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AFB3BC" w14:textId="77777777" w:rsidR="001015D6" w:rsidRPr="00B63569" w:rsidRDefault="007C23F3" w:rsidP="00B27B41">
      <w:pPr>
        <w:spacing w:line="276"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11899985" wp14:editId="66D3303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5B8F2C9B" w14:textId="77777777" w:rsidR="001015D6" w:rsidRPr="00B63569" w:rsidRDefault="001015D6" w:rsidP="00B27B41">
      <w:pPr>
        <w:spacing w:line="276" w:lineRule="auto"/>
        <w:jc w:val="center"/>
        <w:rPr>
          <w:rFonts w:ascii="David" w:hAnsi="David" w:cs="David"/>
          <w:b/>
          <w:bCs/>
          <w:sz w:val="16"/>
          <w:szCs w:val="16"/>
          <w:rtl/>
        </w:rPr>
      </w:pPr>
    </w:p>
    <w:p w14:paraId="1EAF1312" w14:textId="77777777" w:rsidR="00194889" w:rsidRPr="007C5B4C" w:rsidRDefault="00194889" w:rsidP="00B27B41">
      <w:pPr>
        <w:spacing w:line="276" w:lineRule="auto"/>
        <w:jc w:val="center"/>
        <w:rPr>
          <w:rFonts w:cs="David"/>
          <w:b/>
          <w:bCs/>
          <w:sz w:val="16"/>
          <w:szCs w:val="16"/>
          <w:rtl/>
        </w:rPr>
      </w:pPr>
    </w:p>
    <w:p w14:paraId="3D7B6E6F" w14:textId="07EB9E23" w:rsidR="00194889" w:rsidRPr="007C5B4C" w:rsidRDefault="007C23F3" w:rsidP="002D58C5">
      <w:pPr>
        <w:spacing w:line="276"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האנרגיה</w:t>
      </w:r>
      <w:bookmarkEnd w:id="5"/>
      <w:r w:rsidR="000935E9">
        <w:rPr>
          <w:rFonts w:cs="David" w:hint="cs"/>
          <w:b/>
          <w:bCs/>
          <w:sz w:val="44"/>
          <w:szCs w:val="48"/>
          <w:rtl/>
        </w:rPr>
        <w:t xml:space="preserve"> והתשתיות</w:t>
      </w:r>
      <w:r w:rsidRPr="007C5B4C">
        <w:rPr>
          <w:rFonts w:cs="David"/>
          <w:b/>
          <w:bCs/>
          <w:sz w:val="44"/>
          <w:szCs w:val="48"/>
          <w:rtl/>
        </w:rPr>
        <w:br/>
      </w:r>
    </w:p>
    <w:p w14:paraId="43486A72" w14:textId="77777777" w:rsidR="00194889" w:rsidRPr="007C5B4C" w:rsidRDefault="007C23F3" w:rsidP="00B27B41">
      <w:pPr>
        <w:spacing w:line="276" w:lineRule="auto"/>
        <w:jc w:val="center"/>
        <w:rPr>
          <w:rFonts w:cs="David"/>
          <w:b/>
          <w:bCs/>
          <w:sz w:val="16"/>
          <w:szCs w:val="16"/>
          <w:rtl/>
        </w:rPr>
      </w:pPr>
      <w:r>
        <w:rPr>
          <w:rFonts w:cs="David" w:hint="cs"/>
          <w:b/>
          <w:bCs/>
          <w:sz w:val="16"/>
          <w:szCs w:val="16"/>
          <w:rtl/>
        </w:rPr>
        <w:t xml:space="preserve"> </w:t>
      </w:r>
    </w:p>
    <w:p w14:paraId="4C287440" w14:textId="099E3402" w:rsidR="00194889" w:rsidRPr="00197945" w:rsidRDefault="007C23F3" w:rsidP="00DC3373">
      <w:pPr>
        <w:pStyle w:val="afc"/>
        <w:tabs>
          <w:tab w:val="left" w:pos="720"/>
        </w:tabs>
        <w:spacing w:line="276" w:lineRule="auto"/>
        <w:jc w:val="center"/>
        <w:rPr>
          <w:rFonts w:cs="David"/>
          <w:b/>
          <w:bCs/>
          <w:noProof w:val="0"/>
          <w:sz w:val="64"/>
          <w:szCs w:val="64"/>
          <w:rtl/>
        </w:rPr>
      </w:pPr>
      <w:r w:rsidRPr="00197945">
        <w:rPr>
          <w:rFonts w:cs="David" w:hint="cs"/>
          <w:b/>
          <w:bCs/>
          <w:noProof w:val="0"/>
          <w:sz w:val="64"/>
          <w:szCs w:val="64"/>
          <w:rtl/>
        </w:rPr>
        <w:t>מכרז</w:t>
      </w:r>
      <w:r w:rsidR="00CA24C0">
        <w:rPr>
          <w:rFonts w:cs="David" w:hint="cs"/>
          <w:b/>
          <w:bCs/>
          <w:noProof w:val="0"/>
          <w:sz w:val="64"/>
          <w:szCs w:val="64"/>
          <w:rtl/>
        </w:rPr>
        <w:t xml:space="preserve"> פומבי</w:t>
      </w:r>
      <w:r w:rsidR="00EA4FF7">
        <w:rPr>
          <w:rFonts w:cs="David" w:hint="cs"/>
          <w:b/>
          <w:bCs/>
          <w:noProof w:val="0"/>
          <w:sz w:val="64"/>
          <w:szCs w:val="64"/>
          <w:rtl/>
        </w:rPr>
        <w:t xml:space="preserve"> מספר</w:t>
      </w:r>
      <w:r w:rsidRPr="00197945">
        <w:rPr>
          <w:rFonts w:cs="David" w:hint="cs"/>
          <w:b/>
          <w:bCs/>
          <w:noProof w:val="0"/>
          <w:sz w:val="64"/>
          <w:szCs w:val="64"/>
          <w:rtl/>
        </w:rPr>
        <w:t xml:space="preserve"> </w:t>
      </w:r>
      <w:bookmarkStart w:id="6" w:name="TenderNumber_1"/>
      <w:r w:rsidR="00DC3373">
        <w:rPr>
          <w:rFonts w:ascii="David" w:hAnsi="David" w:cs="David"/>
          <w:b/>
          <w:bCs/>
          <w:noProof w:val="0"/>
          <w:sz w:val="64"/>
          <w:szCs w:val="64"/>
        </w:rPr>
        <w:t>18/</w:t>
      </w:r>
      <w:r w:rsidR="00434B55" w:rsidRPr="00197945">
        <w:rPr>
          <w:rFonts w:ascii="David" w:hAnsi="David" w:cs="David"/>
          <w:b/>
          <w:bCs/>
          <w:noProof w:val="0"/>
          <w:sz w:val="64"/>
          <w:szCs w:val="64"/>
        </w:rPr>
        <w:t>2024</w:t>
      </w:r>
      <w:bookmarkEnd w:id="6"/>
    </w:p>
    <w:p w14:paraId="4700971D" w14:textId="5AE655F5" w:rsidR="00194889" w:rsidRPr="006D70AE" w:rsidRDefault="007C23F3" w:rsidP="00B27B41">
      <w:pPr>
        <w:spacing w:line="276" w:lineRule="auto"/>
        <w:jc w:val="center"/>
        <w:rPr>
          <w:rFonts w:cs="David"/>
          <w:b/>
          <w:bCs/>
          <w:sz w:val="56"/>
          <w:szCs w:val="56"/>
        </w:rPr>
      </w:pPr>
      <w:r w:rsidRPr="006D70AE">
        <w:rPr>
          <w:rFonts w:cs="David"/>
          <w:b/>
          <w:bCs/>
          <w:sz w:val="56"/>
          <w:szCs w:val="56"/>
          <w:rtl/>
        </w:rPr>
        <w:t>ל</w:t>
      </w:r>
      <w:bookmarkStart w:id="7" w:name="TenderDesc_1"/>
      <w:r w:rsidR="00CA24C0" w:rsidRPr="006D70AE">
        <w:rPr>
          <w:rFonts w:cs="David" w:hint="cs"/>
          <w:b/>
          <w:bCs/>
          <w:sz w:val="56"/>
          <w:szCs w:val="56"/>
          <w:rtl/>
        </w:rPr>
        <w:t xml:space="preserve">קבלת </w:t>
      </w:r>
      <w:r w:rsidR="00EA2F14" w:rsidRPr="006D70AE">
        <w:rPr>
          <w:rFonts w:cs="David" w:hint="cs"/>
          <w:b/>
          <w:bCs/>
          <w:sz w:val="56"/>
          <w:szCs w:val="56"/>
          <w:rtl/>
        </w:rPr>
        <w:t>שירותי אבטחה פיזית וחמושה למשרד האנרגיה ותשתיות</w:t>
      </w:r>
      <w:bookmarkEnd w:id="7"/>
    </w:p>
    <w:p w14:paraId="53F1C1FB" w14:textId="77777777" w:rsidR="001015D6" w:rsidRPr="00B63569" w:rsidRDefault="007C23F3" w:rsidP="00B27B41">
      <w:pPr>
        <w:tabs>
          <w:tab w:val="left" w:pos="4770"/>
        </w:tabs>
        <w:spacing w:line="276" w:lineRule="auto"/>
        <w:rPr>
          <w:rFonts w:ascii="David" w:hAnsi="David" w:cs="David"/>
          <w:b/>
          <w:bCs/>
          <w:sz w:val="72"/>
          <w:szCs w:val="72"/>
          <w:rtl/>
        </w:rPr>
      </w:pPr>
      <w:r>
        <w:rPr>
          <w:rFonts w:ascii="David" w:hAnsi="David" w:cs="David"/>
          <w:b/>
          <w:bCs/>
          <w:sz w:val="36"/>
          <w:szCs w:val="36"/>
          <w:rtl/>
        </w:rPr>
        <w:tab/>
      </w:r>
    </w:p>
    <w:p w14:paraId="7CAB9285" w14:textId="01D9B925" w:rsidR="001015D6" w:rsidRPr="00246CE3" w:rsidRDefault="007C23F3" w:rsidP="00DC337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8" w:name="TenderNumber_2"/>
      <w:r w:rsidR="00DC3373">
        <w:rPr>
          <w:rFonts w:ascii="David" w:hAnsi="David" w:cs="David"/>
          <w:b/>
          <w:bCs/>
          <w:sz w:val="32"/>
          <w:szCs w:val="32"/>
        </w:rPr>
        <w:t>18</w:t>
      </w:r>
      <w:r w:rsidR="00B87A4E" w:rsidRPr="00246CE3">
        <w:rPr>
          <w:rFonts w:ascii="David" w:hAnsi="David" w:cs="David"/>
          <w:b/>
          <w:bCs/>
          <w:sz w:val="32"/>
          <w:szCs w:val="32"/>
        </w:rPr>
        <w:t>/2024</w:t>
      </w:r>
      <w:bookmarkEnd w:id="8"/>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9" w:name="TenderDesc_2"/>
      <w:r w:rsidR="006B3A73" w:rsidRPr="00246CE3">
        <w:rPr>
          <w:rFonts w:ascii="David" w:hAnsi="David" w:cs="David" w:hint="cs"/>
          <w:b/>
          <w:bCs/>
          <w:sz w:val="32"/>
          <w:szCs w:val="32"/>
          <w:rtl/>
        </w:rPr>
        <w:t>שירותי אבטחה פיזית וחמושה למשרד האנרגיה ותשתיות</w:t>
      </w:r>
      <w:bookmarkEnd w:id="9"/>
      <w:r w:rsidRPr="00246CE3">
        <w:rPr>
          <w:rFonts w:ascii="David" w:hAnsi="David" w:cs="David" w:hint="cs"/>
          <w:b/>
          <w:bCs/>
          <w:sz w:val="32"/>
          <w:szCs w:val="32"/>
          <w:rtl/>
        </w:rPr>
        <w:t>.</w:t>
      </w:r>
    </w:p>
    <w:p w14:paraId="5D20FE70" w14:textId="77777777" w:rsidR="006F467B" w:rsidRDefault="007C23F3" w:rsidP="00B27B41">
      <w:pPr>
        <w:bidi w:val="0"/>
        <w:spacing w:before="200" w:after="200" w:line="276" w:lineRule="auto"/>
        <w:rPr>
          <w:rFonts w:ascii="David" w:hAnsi="David" w:cs="David"/>
          <w:sz w:val="36"/>
          <w:szCs w:val="36"/>
        </w:rPr>
      </w:pPr>
      <w:r>
        <w:rPr>
          <w:rFonts w:ascii="David" w:hAnsi="David" w:cs="David"/>
          <w:sz w:val="36"/>
          <w:szCs w:val="36"/>
          <w:rtl/>
        </w:rPr>
        <w:br w:type="page"/>
      </w:r>
    </w:p>
    <w:p w14:paraId="55CDEDEC" w14:textId="77777777" w:rsidR="000626ED" w:rsidRPr="00BC709B" w:rsidRDefault="007C23F3" w:rsidP="00B27B41">
      <w:pPr>
        <w:pStyle w:val="-7"/>
        <w:spacing w:line="276" w:lineRule="auto"/>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65374452"/>
      <w:bookmarkStart w:id="17" w:name="_Toc165374513"/>
      <w:r w:rsidRPr="007F01E2">
        <w:rPr>
          <w:rFonts w:hint="cs"/>
          <w:rtl/>
        </w:rPr>
        <w:lastRenderedPageBreak/>
        <w:t>הקדמה</w:t>
      </w:r>
      <w:bookmarkEnd w:id="10"/>
      <w:bookmarkEnd w:id="11"/>
      <w:bookmarkEnd w:id="12"/>
      <w:bookmarkEnd w:id="13"/>
      <w:bookmarkEnd w:id="14"/>
      <w:bookmarkEnd w:id="15"/>
      <w:bookmarkEnd w:id="16"/>
      <w:bookmarkEnd w:id="17"/>
    </w:p>
    <w:p w14:paraId="582D4B67" w14:textId="18593974" w:rsidR="00135F48" w:rsidRPr="000B2E7C" w:rsidRDefault="007C23F3" w:rsidP="00484537">
      <w:pPr>
        <w:pStyle w:val="1fc"/>
        <w:spacing w:line="276" w:lineRule="auto"/>
        <w:jc w:val="left"/>
        <w:rPr>
          <w:rtl/>
        </w:rPr>
      </w:pPr>
      <w:bookmarkStart w:id="18" w:name="OfficeValue_1"/>
      <w:r>
        <w:rPr>
          <w:rFonts w:hint="cs"/>
          <w:rtl/>
        </w:rPr>
        <w:t>משרד האנרגיה</w:t>
      </w:r>
      <w:bookmarkEnd w:id="18"/>
      <w:r w:rsidR="00633DD4">
        <w:rPr>
          <w:rFonts w:hint="cs"/>
          <w:rtl/>
        </w:rPr>
        <w:t xml:space="preserve"> וה</w:t>
      </w:r>
      <w:r w:rsidR="00484537">
        <w:rPr>
          <w:rFonts w:hint="cs"/>
          <w:rtl/>
        </w:rPr>
        <w:t>ת</w:t>
      </w:r>
      <w:r w:rsidR="00633DD4">
        <w:rPr>
          <w:rFonts w:hint="cs"/>
          <w:rtl/>
        </w:rPr>
        <w:t>שתיות</w:t>
      </w:r>
      <w:r w:rsidR="000626ED" w:rsidRPr="00B63569">
        <w:rPr>
          <w:rtl/>
        </w:rPr>
        <w:t xml:space="preserve">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19" w:name="TenderNumber_3"/>
      <w:r w:rsidR="00DC3373">
        <w:t>18</w:t>
      </w:r>
      <w:r w:rsidR="000D4146" w:rsidRPr="001308A5">
        <w:t>/2024</w:t>
      </w:r>
      <w:bookmarkEnd w:id="19"/>
      <w:r w:rsidR="000626ED" w:rsidRPr="007C5B4C">
        <w:rPr>
          <w:rtl/>
        </w:rPr>
        <w:t xml:space="preserve"> ל</w:t>
      </w:r>
      <w:bookmarkStart w:id="20" w:name="TenderDesc_3"/>
      <w:r w:rsidR="000626ED">
        <w:rPr>
          <w:rFonts w:hint="cs"/>
          <w:rtl/>
        </w:rPr>
        <w:t>שירותי אבטחה פיזית</w:t>
      </w:r>
      <w:r w:rsidR="007A23C3">
        <w:rPr>
          <w:rFonts w:hint="cs"/>
          <w:rtl/>
        </w:rPr>
        <w:t xml:space="preserve"> </w:t>
      </w:r>
      <w:r w:rsidR="000626ED">
        <w:rPr>
          <w:rFonts w:hint="cs"/>
          <w:rtl/>
        </w:rPr>
        <w:t>וחמושה</w:t>
      </w:r>
      <w:r w:rsidR="007A23C3">
        <w:rPr>
          <w:rFonts w:hint="cs"/>
          <w:rtl/>
        </w:rPr>
        <w:t xml:space="preserve"> </w:t>
      </w:r>
      <w:r w:rsidR="000626ED">
        <w:rPr>
          <w:rFonts w:hint="cs"/>
          <w:rtl/>
        </w:rPr>
        <w:t>למשרד האנרגיה ותשתיות</w:t>
      </w:r>
      <w:bookmarkEnd w:id="20"/>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21" w:name="html_TiurKatzar"/>
    </w:p>
    <w:p w14:paraId="5CB291FF" w14:textId="5EB25B67" w:rsidR="00F42033" w:rsidRDefault="007C23F3" w:rsidP="00B27B41">
      <w:pPr>
        <w:spacing w:after="240" w:line="276" w:lineRule="auto"/>
        <w:jc w:val="both"/>
        <w:rPr>
          <w:rFonts w:ascii="David" w:eastAsia="David" w:hAnsi="David" w:cs="David"/>
        </w:rPr>
      </w:pPr>
      <w:r>
        <w:rPr>
          <w:rFonts w:ascii="David" w:eastAsia="David" w:hAnsi="David" w:cs="David"/>
          <w:rtl/>
        </w:rPr>
        <w:t xml:space="preserve">יחידת הביטחון במשרד האנרגיה מבקשת לקבל שרותי אבטחה </w:t>
      </w:r>
      <w:r w:rsidR="00633DD4">
        <w:rPr>
          <w:rFonts w:ascii="David" w:eastAsia="David" w:hAnsi="David" w:cs="David"/>
          <w:rtl/>
        </w:rPr>
        <w:t>פיזית</w:t>
      </w:r>
      <w:r>
        <w:rPr>
          <w:rFonts w:ascii="David" w:eastAsia="David" w:hAnsi="David" w:cs="David"/>
          <w:rtl/>
        </w:rPr>
        <w:t xml:space="preserve"> וחמושה למתקני הקבע של שר האנרגיה והתשתיות וכן לאבטחת אתרי המשרד ועובדיה לפי הנחי</w:t>
      </w:r>
      <w:r w:rsidR="00633DD4">
        <w:rPr>
          <w:rFonts w:ascii="David" w:eastAsia="David" w:hAnsi="David" w:cs="David" w:hint="cs"/>
          <w:rtl/>
        </w:rPr>
        <w:t>ו</w:t>
      </w:r>
      <w:r>
        <w:rPr>
          <w:rFonts w:ascii="David" w:eastAsia="David" w:hAnsi="David" w:cs="David"/>
          <w:rtl/>
        </w:rPr>
        <w:t>ת שב"כ ומשטרת ישראל.</w:t>
      </w:r>
    </w:p>
    <w:bookmarkEnd w:id="21"/>
    <w:p w14:paraId="4997CCD6" w14:textId="77777777" w:rsidR="00135F48" w:rsidRPr="000B2E7C" w:rsidRDefault="007C23F3" w:rsidP="00B27B41">
      <w:pPr>
        <w:pStyle w:val="1fc"/>
        <w:spacing w:line="276" w:lineRule="auto"/>
        <w:rPr>
          <w:rtl/>
        </w:rPr>
      </w:pPr>
      <w:r>
        <w:rPr>
          <w:rFonts w:hint="cs"/>
          <w:rtl/>
        </w:rPr>
        <w:t xml:space="preserve"> </w:t>
      </w:r>
    </w:p>
    <w:p w14:paraId="5F9A087B" w14:textId="5CD7326A" w:rsidR="00EA2F14" w:rsidRDefault="007C23F3" w:rsidP="00A333EA">
      <w:pPr>
        <w:pStyle w:val="1fc"/>
        <w:spacing w:line="276" w:lineRule="auto"/>
        <w:rPr>
          <w:rtl/>
        </w:rPr>
      </w:pPr>
      <w:bookmarkStart w:id="22" w:name="hidden_numZohim_2"/>
      <w:bookmarkStart w:id="23"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4" w:name="BaseConnectionPeriod_1"/>
      <w:r>
        <w:rPr>
          <w:rFonts w:hint="cs"/>
          <w:rtl/>
        </w:rPr>
        <w:t>12</w:t>
      </w:r>
      <w:bookmarkEnd w:id="24"/>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5"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6" w:name="OptionConnectionPeriod_1"/>
      <w:r w:rsidR="00A333EA">
        <w:rPr>
          <w:rFonts w:hint="cs"/>
          <w:rtl/>
        </w:rPr>
        <w:t>48</w:t>
      </w:r>
      <w:bookmarkEnd w:id="26"/>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5"/>
      <w:r w:rsidRPr="00972486">
        <w:rPr>
          <w:rtl/>
        </w:rPr>
        <w:t>.</w:t>
      </w:r>
      <w:bookmarkEnd w:id="22"/>
      <w:bookmarkEnd w:id="23"/>
    </w:p>
    <w:p w14:paraId="446DBB3D" w14:textId="59BCE159" w:rsidR="00633DD4" w:rsidRDefault="007C23F3" w:rsidP="00DC3373">
      <w:pPr>
        <w:pStyle w:val="1fc"/>
        <w:rPr>
          <w:rtl/>
        </w:rPr>
      </w:pPr>
      <w:bookmarkStart w:id="27" w:name="show_ConnectionScope_3"/>
      <w:r>
        <w:rPr>
          <w:rFonts w:hint="cs"/>
          <w:rtl/>
        </w:rPr>
        <w:t xml:space="preserve">המזמין </w:t>
      </w:r>
      <w:r w:rsidR="00633DD4">
        <w:rPr>
          <w:rFonts w:hint="cs"/>
          <w:rtl/>
        </w:rPr>
        <w:t>אינו מתחייב להיקף התקשרות ומימוש ההתקשרות יהיה על פי שיקול דעתו הבלעדי של המשרד.</w:t>
      </w:r>
    </w:p>
    <w:p w14:paraId="59D5788C" w14:textId="77777777" w:rsidR="00BD48C6" w:rsidRDefault="00BD48C6" w:rsidP="00633DD4">
      <w:pPr>
        <w:pStyle w:val="1fc"/>
        <w:spacing w:line="276" w:lineRule="auto"/>
        <w:rPr>
          <w:rtl/>
        </w:rPr>
      </w:pPr>
      <w:bookmarkStart w:id="28" w:name="_Toc53331327"/>
      <w:bookmarkEnd w:id="27"/>
    </w:p>
    <w:p w14:paraId="6D7E8BF1" w14:textId="77777777" w:rsidR="00777816" w:rsidRPr="003A3E9F" w:rsidRDefault="007C23F3" w:rsidP="00B27B41">
      <w:pPr>
        <w:pStyle w:val="1fc"/>
        <w:spacing w:line="276" w:lineRule="auto"/>
        <w:rPr>
          <w:rtl/>
        </w:rPr>
      </w:pPr>
      <w:r w:rsidRPr="003A3E9F">
        <w:rPr>
          <w:rFonts w:hint="cs"/>
          <w:rtl/>
        </w:rPr>
        <w:t>מסמכי המכרז מחולקים לפרקים, כמפורט להלן:</w:t>
      </w:r>
      <w:bookmarkEnd w:id="28"/>
      <w:r w:rsidRPr="003A3E9F">
        <w:rPr>
          <w:rFonts w:hint="cs"/>
          <w:rtl/>
        </w:rPr>
        <w:t xml:space="preserve"> </w:t>
      </w:r>
    </w:p>
    <w:p w14:paraId="2ACB8AC6" w14:textId="77777777" w:rsidR="00777816" w:rsidRDefault="007C23F3" w:rsidP="00B27B41">
      <w:pPr>
        <w:pStyle w:val="1fc"/>
        <w:spacing w:line="276" w:lineRule="auto"/>
        <w:rPr>
          <w:rtl/>
        </w:rPr>
      </w:pPr>
      <w:r w:rsidRPr="000626ED">
        <w:rPr>
          <w:rFonts w:hint="cs"/>
          <w:bCs/>
          <w:rtl/>
        </w:rPr>
        <w:t>פרק א'</w:t>
      </w:r>
      <w:r>
        <w:rPr>
          <w:rFonts w:hint="cs"/>
          <w:rtl/>
        </w:rPr>
        <w:t xml:space="preserve"> </w:t>
      </w:r>
      <w:r>
        <w:rPr>
          <w:rtl/>
        </w:rPr>
        <w:t>–</w:t>
      </w:r>
      <w:r>
        <w:rPr>
          <w:rFonts w:hint="cs"/>
          <w:rtl/>
        </w:rPr>
        <w:t xml:space="preserve"> הליך המכרזי.</w:t>
      </w:r>
    </w:p>
    <w:p w14:paraId="5D9788E6" w14:textId="77777777" w:rsidR="00777816" w:rsidRDefault="007C23F3" w:rsidP="00B27B41">
      <w:pPr>
        <w:pStyle w:val="1fc"/>
        <w:spacing w:line="276" w:lineRule="auto"/>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196BB786" w14:textId="64923382" w:rsidR="00777816" w:rsidRDefault="007C23F3" w:rsidP="00B27B41">
      <w:pPr>
        <w:pStyle w:val="1fc"/>
        <w:spacing w:line="276" w:lineRule="auto"/>
        <w:rPr>
          <w:rtl/>
        </w:rPr>
      </w:pPr>
      <w:r w:rsidRPr="000626ED">
        <w:rPr>
          <w:rFonts w:hint="cs"/>
          <w:bCs/>
          <w:rtl/>
        </w:rPr>
        <w:t>פרק ג'</w:t>
      </w:r>
      <w:r>
        <w:rPr>
          <w:rFonts w:hint="cs"/>
          <w:rtl/>
        </w:rPr>
        <w:t xml:space="preserve"> </w:t>
      </w:r>
      <w:r>
        <w:rPr>
          <w:rtl/>
        </w:rPr>
        <w:t>–</w:t>
      </w:r>
      <w:r w:rsidR="00633DD4">
        <w:rPr>
          <w:rFonts w:hint="cs"/>
          <w:rtl/>
        </w:rPr>
        <w:t xml:space="preserve"> </w:t>
      </w:r>
      <w:r w:rsidR="00D17C52">
        <w:rPr>
          <w:rFonts w:hint="cs"/>
          <w:rtl/>
        </w:rPr>
        <w:t>תכולת</w:t>
      </w:r>
      <w:r>
        <w:rPr>
          <w:rFonts w:hint="cs"/>
          <w:rtl/>
        </w:rPr>
        <w:t xml:space="preserve"> ההתקשרות עם הספק הזוכה. </w:t>
      </w:r>
    </w:p>
    <w:p w14:paraId="546C4C98" w14:textId="77777777" w:rsidR="00D17C52" w:rsidRDefault="007C23F3" w:rsidP="00B27B41">
      <w:pPr>
        <w:pStyle w:val="1fc"/>
        <w:spacing w:line="276" w:lineRule="auto"/>
        <w:rPr>
          <w:rtl/>
        </w:rPr>
      </w:pPr>
      <w:r>
        <w:rPr>
          <w:rFonts w:hint="cs"/>
          <w:bCs/>
          <w:rtl/>
        </w:rPr>
        <w:t xml:space="preserve">פרק ד' </w:t>
      </w:r>
      <w:r>
        <w:rPr>
          <w:rtl/>
        </w:rPr>
        <w:t>–</w:t>
      </w:r>
      <w:r>
        <w:rPr>
          <w:rFonts w:hint="cs"/>
          <w:rtl/>
        </w:rPr>
        <w:t xml:space="preserve"> הסכם ההתקשרות עם הזוכה במכרז.</w:t>
      </w:r>
    </w:p>
    <w:p w14:paraId="59C356E8" w14:textId="77777777" w:rsidR="003A3E9F" w:rsidRDefault="003A3E9F" w:rsidP="00B27B41">
      <w:pPr>
        <w:pStyle w:val="36"/>
        <w:spacing w:line="276" w:lineRule="auto"/>
        <w:ind w:left="58" w:firstLine="0"/>
        <w:jc w:val="both"/>
        <w:outlineLvl w:val="9"/>
      </w:pPr>
    </w:p>
    <w:p w14:paraId="35E9ED81" w14:textId="77777777" w:rsidR="000626ED" w:rsidRPr="003A3E9F" w:rsidRDefault="000626ED" w:rsidP="00B27B41">
      <w:pPr>
        <w:pStyle w:val="36"/>
        <w:spacing w:line="276" w:lineRule="auto"/>
        <w:ind w:left="58" w:firstLine="0"/>
        <w:jc w:val="both"/>
        <w:outlineLvl w:val="9"/>
        <w:rPr>
          <w:rtl/>
        </w:rPr>
      </w:pPr>
    </w:p>
    <w:p w14:paraId="6A4944ED" w14:textId="77777777" w:rsidR="003E47B9" w:rsidRDefault="003E47B9" w:rsidP="00B27B41">
      <w:pPr>
        <w:spacing w:line="276" w:lineRule="auto"/>
        <w:rPr>
          <w:rFonts w:ascii="David" w:hAnsi="David" w:cs="David"/>
          <w:b/>
          <w:bCs/>
          <w:sz w:val="28"/>
          <w:szCs w:val="28"/>
          <w:u w:val="single"/>
          <w:rtl/>
        </w:rPr>
      </w:pPr>
    </w:p>
    <w:p w14:paraId="17E63ADA" w14:textId="77777777" w:rsidR="003E47B9" w:rsidRDefault="003E47B9" w:rsidP="00B27B41">
      <w:pPr>
        <w:spacing w:line="276" w:lineRule="auto"/>
        <w:rPr>
          <w:rFonts w:ascii="David" w:hAnsi="David" w:cs="David"/>
          <w:b/>
          <w:bCs/>
          <w:sz w:val="28"/>
          <w:szCs w:val="28"/>
          <w:u w:val="single"/>
        </w:rPr>
      </w:pPr>
    </w:p>
    <w:p w14:paraId="766C6F3F" w14:textId="6F4832F4" w:rsidR="008A2C04" w:rsidRPr="002E4C9E" w:rsidRDefault="007C23F3" w:rsidP="00B27B41">
      <w:pPr>
        <w:pStyle w:val="af8"/>
        <w:spacing w:line="276"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80502B">
        <w:rPr>
          <w:rFonts w:ascii="David" w:hAnsi="David" w:cs="David" w:hint="cs"/>
          <w:rtl/>
        </w:rPr>
        <w:t>‏</w:t>
      </w:r>
      <w:r w:rsidR="00083740" w:rsidRPr="00083740">
        <w:rPr>
          <w:rFonts w:ascii="David" w:hAnsi="David" w:cs="David" w:hint="cs"/>
          <w:b/>
          <w:bCs/>
          <w:sz w:val="28"/>
          <w:szCs w:val="28"/>
          <w:u w:val="single"/>
          <w:rtl/>
        </w:rPr>
        <w:t>29/05/2024</w:t>
      </w:r>
      <w:r w:rsidR="00633DD4" w:rsidRPr="00083740">
        <w:rPr>
          <w:rFonts w:ascii="David" w:hAnsi="David" w:cs="David" w:hint="cs"/>
          <w:b/>
          <w:bCs/>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14</w:t>
      </w:r>
      <w:r w:rsidR="0026265B">
        <w:rPr>
          <w:rFonts w:ascii="David" w:hAnsi="David" w:cs="David" w:hint="cs"/>
          <w:b/>
          <w:bCs/>
          <w:sz w:val="28"/>
          <w:szCs w:val="28"/>
          <w:u w:val="single"/>
          <w:rtl/>
        </w:rPr>
        <w:t>:00</w:t>
      </w:r>
    </w:p>
    <w:p w14:paraId="38F4AA9D" w14:textId="77777777" w:rsidR="006129BD" w:rsidRDefault="006129BD" w:rsidP="00B27B41">
      <w:pPr>
        <w:spacing w:line="276" w:lineRule="auto"/>
        <w:jc w:val="center"/>
        <w:rPr>
          <w:rFonts w:ascii="David" w:hAnsi="David" w:cs="David"/>
          <w:sz w:val="36"/>
          <w:szCs w:val="36"/>
          <w:rtl/>
        </w:rPr>
      </w:pPr>
    </w:p>
    <w:p w14:paraId="1D422413" w14:textId="77777777" w:rsidR="00717FE4" w:rsidRDefault="007C23F3" w:rsidP="00B27B41">
      <w:pPr>
        <w:bidi w:val="0"/>
        <w:spacing w:before="200" w:after="200" w:line="276" w:lineRule="auto"/>
        <w:rPr>
          <w:rFonts w:ascii="David" w:hAnsi="David" w:cs="David"/>
          <w:sz w:val="36"/>
          <w:szCs w:val="36"/>
        </w:rPr>
      </w:pPr>
      <w:r>
        <w:rPr>
          <w:rFonts w:ascii="David" w:hAnsi="David" w:cs="David"/>
          <w:sz w:val="36"/>
          <w:szCs w:val="36"/>
          <w:rtl/>
        </w:rPr>
        <w:br w:type="page"/>
      </w:r>
    </w:p>
    <w:p w14:paraId="0D6EBAFB" w14:textId="77777777" w:rsidR="00717FE4" w:rsidRPr="00234EE8" w:rsidRDefault="007C23F3" w:rsidP="00B27B41">
      <w:pPr>
        <w:pStyle w:val="-7"/>
        <w:spacing w:line="276" w:lineRule="auto"/>
        <w:rPr>
          <w:rFonts w:hint="cs"/>
          <w:rtl/>
        </w:rPr>
      </w:pPr>
      <w:bookmarkStart w:id="29" w:name="_Toc165374514"/>
      <w:bookmarkStart w:id="30" w:name="_Toc165374453"/>
      <w:r w:rsidRPr="00234EE8">
        <w:rPr>
          <w:rtl/>
        </w:rPr>
        <w:lastRenderedPageBreak/>
        <w:t>תוכן עניינים</w:t>
      </w:r>
      <w:bookmarkStart w:id="31" w:name="_GoBack"/>
      <w:bookmarkEnd w:id="29"/>
      <w:bookmarkEnd w:id="31"/>
    </w:p>
    <w:bookmarkEnd w:id="30"/>
    <w:p w14:paraId="3B400DF6" w14:textId="57415325" w:rsidR="00A032CF" w:rsidRDefault="007C23F3">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65374513" w:history="1">
        <w:r w:rsidR="00A032CF" w:rsidRPr="00D86E74">
          <w:rPr>
            <w:rStyle w:val="Hyperlink"/>
            <w:noProof/>
            <w:rtl/>
          </w:rPr>
          <w:t>הקדמה</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Toc165374513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2</w:t>
        </w:r>
        <w:r w:rsidR="00A032CF">
          <w:rPr>
            <w:rStyle w:val="Hyperlink"/>
            <w:noProof/>
            <w:rtl/>
          </w:rPr>
          <w:fldChar w:fldCharType="end"/>
        </w:r>
      </w:hyperlink>
    </w:p>
    <w:p w14:paraId="23647A79" w14:textId="276B274E" w:rsidR="00A032CF" w:rsidRDefault="006D70AE">
      <w:pPr>
        <w:pStyle w:val="TOC2"/>
        <w:tabs>
          <w:tab w:val="right" w:leader="dot" w:pos="8270"/>
        </w:tabs>
        <w:rPr>
          <w:rFonts w:eastAsiaTheme="minorEastAsia" w:cstheme="minorBidi"/>
          <w:smallCaps w:val="0"/>
          <w:noProof/>
          <w:sz w:val="22"/>
          <w:szCs w:val="22"/>
          <w:rtl/>
        </w:rPr>
      </w:pPr>
      <w:hyperlink w:anchor="_Toc165374514" w:history="1">
        <w:r w:rsidR="00A032CF" w:rsidRPr="00D86E74">
          <w:rPr>
            <w:rStyle w:val="Hyperlink"/>
            <w:noProof/>
            <w:rtl/>
          </w:rPr>
          <w:t>תוכן עניינים</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Toc165374514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3</w:t>
        </w:r>
        <w:r w:rsidR="00A032CF">
          <w:rPr>
            <w:rStyle w:val="Hyperlink"/>
            <w:noProof/>
            <w:rtl/>
          </w:rPr>
          <w:fldChar w:fldCharType="end"/>
        </w:r>
      </w:hyperlink>
    </w:p>
    <w:p w14:paraId="60BB4135" w14:textId="6DCB9C0D" w:rsidR="00A032CF" w:rsidRDefault="006D70AE">
      <w:pPr>
        <w:pStyle w:val="TOC1"/>
        <w:tabs>
          <w:tab w:val="right" w:leader="dot" w:pos="8270"/>
        </w:tabs>
        <w:rPr>
          <w:rFonts w:eastAsiaTheme="minorEastAsia" w:cstheme="minorBidi"/>
          <w:b w:val="0"/>
          <w:bCs w:val="0"/>
          <w:caps w:val="0"/>
          <w:noProof/>
          <w:sz w:val="22"/>
          <w:szCs w:val="22"/>
          <w:rtl/>
        </w:rPr>
      </w:pPr>
      <w:hyperlink w:anchor="_Toc165374515" w:history="1">
        <w:r w:rsidR="00A032CF" w:rsidRPr="00D86E74">
          <w:rPr>
            <w:rStyle w:val="Hyperlink"/>
            <w:noProof/>
            <w:rtl/>
          </w:rPr>
          <w:t>פרק א'- הליך המכרז</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Toc165374515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4</w:t>
        </w:r>
        <w:r w:rsidR="00A032CF">
          <w:rPr>
            <w:rStyle w:val="Hyperlink"/>
            <w:noProof/>
            <w:rtl/>
          </w:rPr>
          <w:fldChar w:fldCharType="end"/>
        </w:r>
      </w:hyperlink>
    </w:p>
    <w:p w14:paraId="0AC17283" w14:textId="7B6D3238"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16" w:history="1">
        <w:r w:rsidR="00A032CF" w:rsidRPr="00D86E74">
          <w:rPr>
            <w:rStyle w:val="Hyperlink"/>
            <w:noProof/>
          </w:rPr>
          <w:t>1.</w:t>
        </w:r>
        <w:r w:rsidR="00A032CF">
          <w:rPr>
            <w:rFonts w:eastAsiaTheme="minorEastAsia" w:cstheme="minorBidi"/>
            <w:smallCaps w:val="0"/>
            <w:noProof/>
            <w:sz w:val="22"/>
            <w:szCs w:val="22"/>
            <w:rtl/>
          </w:rPr>
          <w:tab/>
        </w:r>
        <w:r w:rsidR="00A032CF" w:rsidRPr="00D86E74">
          <w:rPr>
            <w:rStyle w:val="Hyperlink"/>
            <w:noProof/>
            <w:rtl/>
          </w:rPr>
          <w:t>עקרונות המכרז</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Toc165374516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5</w:t>
        </w:r>
        <w:r w:rsidR="00A032CF">
          <w:rPr>
            <w:rStyle w:val="Hyperlink"/>
            <w:noProof/>
            <w:rtl/>
          </w:rPr>
          <w:fldChar w:fldCharType="end"/>
        </w:r>
      </w:hyperlink>
    </w:p>
    <w:p w14:paraId="3A52C06A" w14:textId="295DB577"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17" w:history="1">
        <w:r w:rsidR="00A032CF" w:rsidRPr="00D86E74">
          <w:rPr>
            <w:rStyle w:val="Hyperlink"/>
            <w:noProof/>
          </w:rPr>
          <w:t>2.</w:t>
        </w:r>
        <w:r w:rsidR="00A032CF">
          <w:rPr>
            <w:rFonts w:eastAsiaTheme="minorEastAsia" w:cstheme="minorBidi"/>
            <w:smallCaps w:val="0"/>
            <w:noProof/>
            <w:sz w:val="22"/>
            <w:szCs w:val="22"/>
            <w:rtl/>
          </w:rPr>
          <w:tab/>
        </w:r>
        <w:r w:rsidR="00A032CF" w:rsidRPr="00D86E74">
          <w:rPr>
            <w:rStyle w:val="Hyperlink"/>
            <w:noProof/>
            <w:rtl/>
          </w:rPr>
          <w:t>תנאים להשתתפות במכרז</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Toc165374517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6</w:t>
        </w:r>
        <w:r w:rsidR="00A032CF">
          <w:rPr>
            <w:rStyle w:val="Hyperlink"/>
            <w:noProof/>
            <w:rtl/>
          </w:rPr>
          <w:fldChar w:fldCharType="end"/>
        </w:r>
      </w:hyperlink>
    </w:p>
    <w:p w14:paraId="13AC7E86" w14:textId="779E433D"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18" w:history="1">
        <w:r w:rsidR="00A032CF" w:rsidRPr="00D86E74">
          <w:rPr>
            <w:rStyle w:val="Hyperlink"/>
            <w:noProof/>
            <w:rtl/>
          </w:rPr>
          <w:t>3.</w:t>
        </w:r>
        <w:r w:rsidR="00A032CF">
          <w:rPr>
            <w:rFonts w:eastAsiaTheme="minorEastAsia" w:cstheme="minorBidi"/>
            <w:smallCaps w:val="0"/>
            <w:noProof/>
            <w:sz w:val="22"/>
            <w:szCs w:val="22"/>
            <w:rtl/>
          </w:rPr>
          <w:tab/>
        </w:r>
        <w:r w:rsidR="00A032CF" w:rsidRPr="00D86E74">
          <w:rPr>
            <w:rStyle w:val="Hyperlink"/>
            <w:noProof/>
            <w:rtl/>
          </w:rPr>
          <w:t>ניקוד ההצעות</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Toc165374518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w:t>
        </w:r>
        <w:r w:rsidR="00A032CF">
          <w:rPr>
            <w:rStyle w:val="Hyperlink"/>
            <w:noProof/>
            <w:rtl/>
          </w:rPr>
          <w:fldChar w:fldCharType="end"/>
        </w:r>
      </w:hyperlink>
    </w:p>
    <w:p w14:paraId="5B7E9041" w14:textId="193406D3"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19" w:history="1">
        <w:r w:rsidR="00A032CF" w:rsidRPr="00D86E74">
          <w:rPr>
            <w:rStyle w:val="Hyperlink"/>
            <w:noProof/>
          </w:rPr>
          <w:t>4.</w:t>
        </w:r>
        <w:r w:rsidR="00A032CF">
          <w:rPr>
            <w:rFonts w:eastAsiaTheme="minorEastAsia" w:cstheme="minorBidi"/>
            <w:smallCaps w:val="0"/>
            <w:noProof/>
            <w:sz w:val="22"/>
            <w:szCs w:val="22"/>
            <w:rtl/>
          </w:rPr>
          <w:tab/>
        </w:r>
        <w:r w:rsidR="00A032CF" w:rsidRPr="00D86E74">
          <w:rPr>
            <w:rStyle w:val="Hyperlink"/>
            <w:noProof/>
            <w:rtl/>
          </w:rPr>
          <w:t>בחירת זוכה</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Toc165374519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10</w:t>
        </w:r>
        <w:r w:rsidR="00A032CF">
          <w:rPr>
            <w:rStyle w:val="Hyperlink"/>
            <w:noProof/>
            <w:rtl/>
          </w:rPr>
          <w:fldChar w:fldCharType="end"/>
        </w:r>
      </w:hyperlink>
    </w:p>
    <w:p w14:paraId="2170E296" w14:textId="2302BC47"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20" w:history="1">
        <w:r w:rsidR="00A032CF" w:rsidRPr="00D86E74">
          <w:rPr>
            <w:rStyle w:val="Hyperlink"/>
            <w:noProof/>
          </w:rPr>
          <w:t>5.</w:t>
        </w:r>
        <w:r w:rsidR="00A032CF">
          <w:rPr>
            <w:rFonts w:eastAsiaTheme="minorEastAsia" w:cstheme="minorBidi"/>
            <w:smallCaps w:val="0"/>
            <w:noProof/>
            <w:sz w:val="22"/>
            <w:szCs w:val="22"/>
            <w:rtl/>
          </w:rPr>
          <w:tab/>
        </w:r>
        <w:r w:rsidR="00A032CF" w:rsidRPr="00D86E74">
          <w:rPr>
            <w:rStyle w:val="Hyperlink"/>
            <w:noProof/>
            <w:rtl/>
          </w:rPr>
          <w:t>מופעים ומועדים במכרז</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Toc165374520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13</w:t>
        </w:r>
        <w:r w:rsidR="00A032CF">
          <w:rPr>
            <w:rStyle w:val="Hyperlink"/>
            <w:noProof/>
            <w:rtl/>
          </w:rPr>
          <w:fldChar w:fldCharType="end"/>
        </w:r>
      </w:hyperlink>
    </w:p>
    <w:p w14:paraId="02B14739" w14:textId="6D19E322"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21" w:history="1">
        <w:r w:rsidR="00A032CF" w:rsidRPr="00D86E74">
          <w:rPr>
            <w:rStyle w:val="Hyperlink"/>
            <w:noProof/>
            <w:rtl/>
          </w:rPr>
          <w:t>6.</w:t>
        </w:r>
        <w:r w:rsidR="00A032CF">
          <w:rPr>
            <w:rFonts w:eastAsiaTheme="minorEastAsia" w:cstheme="minorBidi"/>
            <w:smallCaps w:val="0"/>
            <w:noProof/>
            <w:sz w:val="22"/>
            <w:szCs w:val="22"/>
            <w:rtl/>
          </w:rPr>
          <w:tab/>
        </w:r>
        <w:r w:rsidR="00A032CF" w:rsidRPr="00D86E74">
          <w:rPr>
            <w:rStyle w:val="Hyperlink"/>
            <w:noProof/>
            <w:rtl/>
          </w:rPr>
          <w:t>כללי המכרז</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Toc165374521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16</w:t>
        </w:r>
        <w:r w:rsidR="00A032CF">
          <w:rPr>
            <w:rStyle w:val="Hyperlink"/>
            <w:noProof/>
            <w:rtl/>
          </w:rPr>
          <w:fldChar w:fldCharType="end"/>
        </w:r>
      </w:hyperlink>
    </w:p>
    <w:p w14:paraId="6606080F" w14:textId="65C069BB" w:rsidR="00A032CF" w:rsidRDefault="006D70AE">
      <w:pPr>
        <w:pStyle w:val="TOC1"/>
        <w:tabs>
          <w:tab w:val="right" w:leader="dot" w:pos="8270"/>
        </w:tabs>
        <w:rPr>
          <w:rFonts w:eastAsiaTheme="minorEastAsia" w:cstheme="minorBidi"/>
          <w:b w:val="0"/>
          <w:bCs w:val="0"/>
          <w:caps w:val="0"/>
          <w:noProof/>
          <w:sz w:val="22"/>
          <w:szCs w:val="22"/>
          <w:rtl/>
        </w:rPr>
      </w:pPr>
      <w:hyperlink w:anchor="_Toc165374522" w:history="1">
        <w:r w:rsidR="00A032CF" w:rsidRPr="00D86E74">
          <w:rPr>
            <w:rStyle w:val="Hyperlink"/>
            <w:noProof/>
            <w:rtl/>
          </w:rPr>
          <w:t>פרק ב' – חוברת ההצעה</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Toc165374522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21</w:t>
        </w:r>
        <w:r w:rsidR="00A032CF">
          <w:rPr>
            <w:rStyle w:val="Hyperlink"/>
            <w:noProof/>
            <w:rtl/>
          </w:rPr>
          <w:fldChar w:fldCharType="end"/>
        </w:r>
      </w:hyperlink>
    </w:p>
    <w:p w14:paraId="107003B1" w14:textId="2B536A6B"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23" w:history="1">
        <w:r w:rsidR="00A032CF" w:rsidRPr="00D86E74">
          <w:rPr>
            <w:rStyle w:val="Hyperlink"/>
            <w:noProof/>
          </w:rPr>
          <w:t>7.</w:t>
        </w:r>
        <w:r w:rsidR="00A032CF">
          <w:rPr>
            <w:rFonts w:eastAsiaTheme="minorEastAsia" w:cstheme="minorBidi"/>
            <w:smallCaps w:val="0"/>
            <w:noProof/>
            <w:sz w:val="22"/>
            <w:szCs w:val="22"/>
            <w:rtl/>
          </w:rPr>
          <w:tab/>
        </w:r>
        <w:r w:rsidR="00A032CF" w:rsidRPr="00D86E74">
          <w:rPr>
            <w:rStyle w:val="Hyperlink"/>
            <w:noProof/>
            <w:rtl/>
          </w:rPr>
          <w:t>הגשת הצעה במכרז</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Toc165374523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22</w:t>
        </w:r>
        <w:r w:rsidR="00A032CF">
          <w:rPr>
            <w:rStyle w:val="Hyperlink"/>
            <w:noProof/>
            <w:rtl/>
          </w:rPr>
          <w:fldChar w:fldCharType="end"/>
        </w:r>
      </w:hyperlink>
    </w:p>
    <w:p w14:paraId="344A586C" w14:textId="572AB898"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24" w:history="1">
        <w:r w:rsidR="00A032CF" w:rsidRPr="00D86E74">
          <w:rPr>
            <w:rStyle w:val="Hyperlink"/>
            <w:noProof/>
            <w:rtl/>
          </w:rPr>
          <w:t>8.</w:t>
        </w:r>
        <w:r w:rsidR="00A032CF">
          <w:rPr>
            <w:rFonts w:eastAsiaTheme="minorEastAsia" w:cstheme="minorBidi"/>
            <w:smallCaps w:val="0"/>
            <w:noProof/>
            <w:sz w:val="22"/>
            <w:szCs w:val="22"/>
            <w:rtl/>
          </w:rPr>
          <w:tab/>
        </w:r>
        <w:r w:rsidR="00A032CF" w:rsidRPr="00D86E74">
          <w:rPr>
            <w:rStyle w:val="Hyperlink"/>
            <w:noProof/>
            <w:rtl/>
          </w:rPr>
          <w:t>פרטי המציע</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Toc165374524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23</w:t>
        </w:r>
        <w:r w:rsidR="00A032CF">
          <w:rPr>
            <w:rStyle w:val="Hyperlink"/>
            <w:noProof/>
            <w:rtl/>
          </w:rPr>
          <w:fldChar w:fldCharType="end"/>
        </w:r>
      </w:hyperlink>
    </w:p>
    <w:p w14:paraId="232EE6C7" w14:textId="1E009F9A"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25" w:history="1">
        <w:r w:rsidR="00A032CF" w:rsidRPr="00D86E74">
          <w:rPr>
            <w:rStyle w:val="Hyperlink"/>
            <w:noProof/>
          </w:rPr>
          <w:t>9.</w:t>
        </w:r>
        <w:r w:rsidR="00A032CF">
          <w:rPr>
            <w:rFonts w:eastAsiaTheme="minorEastAsia" w:cstheme="minorBidi"/>
            <w:smallCaps w:val="0"/>
            <w:noProof/>
            <w:sz w:val="22"/>
            <w:szCs w:val="22"/>
            <w:rtl/>
          </w:rPr>
          <w:tab/>
        </w:r>
        <w:r w:rsidR="00A032CF" w:rsidRPr="00D86E74">
          <w:rPr>
            <w:rStyle w:val="Hyperlink"/>
            <w:noProof/>
            <w:rtl/>
          </w:rPr>
          <w:t>הוכחת עמידה בתנאי הסף של המכרז</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Toc165374525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24</w:t>
        </w:r>
        <w:r w:rsidR="00A032CF">
          <w:rPr>
            <w:rStyle w:val="Hyperlink"/>
            <w:noProof/>
            <w:rtl/>
          </w:rPr>
          <w:fldChar w:fldCharType="end"/>
        </w:r>
      </w:hyperlink>
    </w:p>
    <w:p w14:paraId="595814F7" w14:textId="118A437F"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26" w:history="1">
        <w:r w:rsidR="00A032CF" w:rsidRPr="00D86E74">
          <w:rPr>
            <w:rStyle w:val="Hyperlink"/>
            <w:noProof/>
          </w:rPr>
          <w:t>10.</w:t>
        </w:r>
        <w:r w:rsidR="00A032CF">
          <w:rPr>
            <w:rFonts w:eastAsiaTheme="minorEastAsia" w:cstheme="minorBidi"/>
            <w:smallCaps w:val="0"/>
            <w:noProof/>
            <w:sz w:val="22"/>
            <w:szCs w:val="22"/>
            <w:rtl/>
          </w:rPr>
          <w:tab/>
        </w:r>
        <w:r w:rsidR="00A032CF" w:rsidRPr="00D86E74">
          <w:rPr>
            <w:rStyle w:val="Hyperlink"/>
            <w:noProof/>
            <w:rtl/>
          </w:rPr>
          <w:t>איכות ההצעה</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Toc165374526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28</w:t>
        </w:r>
        <w:r w:rsidR="00A032CF">
          <w:rPr>
            <w:rStyle w:val="Hyperlink"/>
            <w:noProof/>
            <w:rtl/>
          </w:rPr>
          <w:fldChar w:fldCharType="end"/>
        </w:r>
      </w:hyperlink>
    </w:p>
    <w:p w14:paraId="23293C2C" w14:textId="0F5AD77F"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27" w:history="1">
        <w:r w:rsidR="00A032CF" w:rsidRPr="00D86E74">
          <w:rPr>
            <w:rStyle w:val="Hyperlink"/>
            <w:noProof/>
            <w:rtl/>
          </w:rPr>
          <w:t>11.</w:t>
        </w:r>
        <w:r w:rsidR="00A032CF">
          <w:rPr>
            <w:rFonts w:eastAsiaTheme="minorEastAsia" w:cstheme="minorBidi"/>
            <w:smallCaps w:val="0"/>
            <w:noProof/>
            <w:sz w:val="22"/>
            <w:szCs w:val="22"/>
            <w:rtl/>
          </w:rPr>
          <w:tab/>
        </w:r>
        <w:r w:rsidR="00A032CF" w:rsidRPr="00D86E74">
          <w:rPr>
            <w:rStyle w:val="Hyperlink"/>
            <w:noProof/>
            <w:rtl/>
          </w:rPr>
          <w:t>התחייבויות נוספות של המציע</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Toc165374527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29</w:t>
        </w:r>
        <w:r w:rsidR="00A032CF">
          <w:rPr>
            <w:rStyle w:val="Hyperlink"/>
            <w:noProof/>
            <w:rtl/>
          </w:rPr>
          <w:fldChar w:fldCharType="end"/>
        </w:r>
      </w:hyperlink>
    </w:p>
    <w:p w14:paraId="7FF621CC" w14:textId="6F54A0A8"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28" w:history="1">
        <w:r w:rsidR="00A032CF" w:rsidRPr="00D86E74">
          <w:rPr>
            <w:rStyle w:val="Hyperlink"/>
            <w:noProof/>
          </w:rPr>
          <w:t>12.</w:t>
        </w:r>
        <w:r w:rsidR="00A032CF">
          <w:rPr>
            <w:rFonts w:eastAsiaTheme="minorEastAsia" w:cstheme="minorBidi"/>
            <w:smallCaps w:val="0"/>
            <w:noProof/>
            <w:sz w:val="22"/>
            <w:szCs w:val="22"/>
            <w:rtl/>
          </w:rPr>
          <w:tab/>
        </w:r>
        <w:r w:rsidR="00A032CF" w:rsidRPr="00D86E74">
          <w:rPr>
            <w:rStyle w:val="Hyperlink"/>
            <w:noProof/>
            <w:rtl/>
          </w:rPr>
          <w:t>בקשות</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Toc165374528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30</w:t>
        </w:r>
        <w:r w:rsidR="00A032CF">
          <w:rPr>
            <w:rStyle w:val="Hyperlink"/>
            <w:noProof/>
            <w:rtl/>
          </w:rPr>
          <w:fldChar w:fldCharType="end"/>
        </w:r>
      </w:hyperlink>
    </w:p>
    <w:p w14:paraId="207B89B2" w14:textId="4EAB5186"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29" w:history="1">
        <w:r w:rsidR="00A032CF" w:rsidRPr="00D86E74">
          <w:rPr>
            <w:rStyle w:val="Hyperlink"/>
            <w:noProof/>
            <w:rtl/>
          </w:rPr>
          <w:t>13.</w:t>
        </w:r>
        <w:r w:rsidR="00A032CF">
          <w:rPr>
            <w:rFonts w:eastAsiaTheme="minorEastAsia" w:cstheme="minorBidi"/>
            <w:smallCaps w:val="0"/>
            <w:noProof/>
            <w:sz w:val="22"/>
            <w:szCs w:val="22"/>
            <w:rtl/>
          </w:rPr>
          <w:tab/>
        </w:r>
        <w:r w:rsidR="00A032CF" w:rsidRPr="00D86E74">
          <w:rPr>
            <w:rStyle w:val="Hyperlink"/>
            <w:noProof/>
            <w:rtl/>
          </w:rPr>
          <w:t>רשימת נספחים שיש לצרף להצעה</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Toc165374529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32</w:t>
        </w:r>
        <w:r w:rsidR="00A032CF">
          <w:rPr>
            <w:rStyle w:val="Hyperlink"/>
            <w:noProof/>
            <w:rtl/>
          </w:rPr>
          <w:fldChar w:fldCharType="end"/>
        </w:r>
      </w:hyperlink>
    </w:p>
    <w:p w14:paraId="3E5E2B6F" w14:textId="0D7C3787" w:rsidR="00A032CF" w:rsidRDefault="006D70AE">
      <w:pPr>
        <w:pStyle w:val="TOC1"/>
        <w:tabs>
          <w:tab w:val="right" w:leader="dot" w:pos="8270"/>
        </w:tabs>
        <w:rPr>
          <w:rFonts w:eastAsiaTheme="minorEastAsia" w:cstheme="minorBidi"/>
          <w:b w:val="0"/>
          <w:bCs w:val="0"/>
          <w:caps w:val="0"/>
          <w:noProof/>
          <w:sz w:val="22"/>
          <w:szCs w:val="22"/>
          <w:rtl/>
        </w:rPr>
      </w:pPr>
      <w:hyperlink w:anchor="_Toc165374530" w:history="1">
        <w:r w:rsidR="00A032CF" w:rsidRPr="00D86E74">
          <w:rPr>
            <w:rStyle w:val="Hyperlink"/>
            <w:noProof/>
            <w:rtl/>
          </w:rPr>
          <w:t>פרק ג' – פירוט השירותים ותוכן ההתקשרות עם הספק הזוכה</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Toc165374530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38</w:t>
        </w:r>
        <w:r w:rsidR="00A032CF">
          <w:rPr>
            <w:rStyle w:val="Hyperlink"/>
            <w:noProof/>
            <w:rtl/>
          </w:rPr>
          <w:fldChar w:fldCharType="end"/>
        </w:r>
      </w:hyperlink>
    </w:p>
    <w:p w14:paraId="3DB51CE3" w14:textId="453F5B8F"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31" w:history="1">
        <w:r w:rsidR="00A032CF" w:rsidRPr="00D86E74">
          <w:rPr>
            <w:rStyle w:val="Hyperlink"/>
            <w:noProof/>
          </w:rPr>
          <w:t>14.</w:t>
        </w:r>
        <w:r w:rsidR="00A032CF">
          <w:rPr>
            <w:rFonts w:eastAsiaTheme="minorEastAsia" w:cstheme="minorBidi"/>
            <w:smallCaps w:val="0"/>
            <w:noProof/>
            <w:sz w:val="22"/>
            <w:szCs w:val="22"/>
            <w:rtl/>
          </w:rPr>
          <w:tab/>
        </w:r>
        <w:r w:rsidR="00A032CF" w:rsidRPr="00D86E74">
          <w:rPr>
            <w:rStyle w:val="Hyperlink"/>
            <w:noProof/>
            <w:rtl/>
          </w:rPr>
          <w:t>מפרט מקצועי</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Toc165374531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39</w:t>
        </w:r>
        <w:r w:rsidR="00A032CF">
          <w:rPr>
            <w:rStyle w:val="Hyperlink"/>
            <w:noProof/>
            <w:rtl/>
          </w:rPr>
          <w:fldChar w:fldCharType="end"/>
        </w:r>
      </w:hyperlink>
    </w:p>
    <w:p w14:paraId="682208F4" w14:textId="591B3E04"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32" w:history="1">
        <w:r w:rsidR="00A032CF" w:rsidRPr="00D86E74">
          <w:rPr>
            <w:rStyle w:val="Hyperlink"/>
            <w:noProof/>
            <w:rtl/>
          </w:rPr>
          <w:t>15.</w:t>
        </w:r>
        <w:r w:rsidR="00A032CF">
          <w:rPr>
            <w:rFonts w:eastAsiaTheme="minorEastAsia" w:cstheme="minorBidi"/>
            <w:smallCaps w:val="0"/>
            <w:noProof/>
            <w:sz w:val="22"/>
            <w:szCs w:val="22"/>
            <w:rtl/>
          </w:rPr>
          <w:tab/>
        </w:r>
        <w:r w:rsidR="00A032CF" w:rsidRPr="00D86E74">
          <w:rPr>
            <w:rStyle w:val="Hyperlink"/>
            <w:noProof/>
            <w:rtl/>
          </w:rPr>
          <w:t>נספח א – כשירות רפואית</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Toc165374532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52</w:t>
        </w:r>
        <w:r w:rsidR="00A032CF">
          <w:rPr>
            <w:rStyle w:val="Hyperlink"/>
            <w:noProof/>
            <w:rtl/>
          </w:rPr>
          <w:fldChar w:fldCharType="end"/>
        </w:r>
      </w:hyperlink>
    </w:p>
    <w:p w14:paraId="7CBE6655" w14:textId="796732C8"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33" w:history="1">
        <w:r w:rsidR="00A032CF" w:rsidRPr="00D86E74">
          <w:rPr>
            <w:rStyle w:val="Hyperlink"/>
            <w:noProof/>
          </w:rPr>
          <w:t>16.</w:t>
        </w:r>
        <w:r w:rsidR="00A032CF">
          <w:rPr>
            <w:rFonts w:eastAsiaTheme="minorEastAsia" w:cstheme="minorBidi"/>
            <w:smallCaps w:val="0"/>
            <w:noProof/>
            <w:sz w:val="22"/>
            <w:szCs w:val="22"/>
            <w:rtl/>
          </w:rPr>
          <w:tab/>
        </w:r>
        <w:r w:rsidR="00A032CF" w:rsidRPr="00D86E74">
          <w:rPr>
            <w:rStyle w:val="Hyperlink"/>
            <w:noProof/>
            <w:rtl/>
          </w:rPr>
          <w:t>נספח ב –אימונים והכשרות</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Toc165374533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53</w:t>
        </w:r>
        <w:r w:rsidR="00A032CF">
          <w:rPr>
            <w:rStyle w:val="Hyperlink"/>
            <w:noProof/>
            <w:rtl/>
          </w:rPr>
          <w:fldChar w:fldCharType="end"/>
        </w:r>
      </w:hyperlink>
    </w:p>
    <w:p w14:paraId="2F68C816" w14:textId="1AD76231"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34" w:history="1">
        <w:r w:rsidR="00A032CF" w:rsidRPr="00D86E74">
          <w:rPr>
            <w:rStyle w:val="Hyperlink"/>
            <w:noProof/>
          </w:rPr>
          <w:t>17.</w:t>
        </w:r>
        <w:r w:rsidR="00A032CF">
          <w:rPr>
            <w:rFonts w:eastAsiaTheme="minorEastAsia" w:cstheme="minorBidi"/>
            <w:smallCaps w:val="0"/>
            <w:noProof/>
            <w:sz w:val="22"/>
            <w:szCs w:val="22"/>
            <w:rtl/>
          </w:rPr>
          <w:tab/>
        </w:r>
        <w:r w:rsidR="00A032CF" w:rsidRPr="00D86E74">
          <w:rPr>
            <w:rStyle w:val="Hyperlink"/>
            <w:noProof/>
            <w:rtl/>
          </w:rPr>
          <w:t>נספח ג – ציוד ואמצעים</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Toc165374534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59</w:t>
        </w:r>
        <w:r w:rsidR="00A032CF">
          <w:rPr>
            <w:rStyle w:val="Hyperlink"/>
            <w:noProof/>
            <w:rtl/>
          </w:rPr>
          <w:fldChar w:fldCharType="end"/>
        </w:r>
      </w:hyperlink>
    </w:p>
    <w:p w14:paraId="61D0BB8C" w14:textId="2618D6A5" w:rsidR="00A032CF" w:rsidRDefault="006D70AE">
      <w:pPr>
        <w:pStyle w:val="TOC1"/>
        <w:tabs>
          <w:tab w:val="right" w:leader="dot" w:pos="8270"/>
        </w:tabs>
        <w:rPr>
          <w:rFonts w:eastAsiaTheme="minorEastAsia" w:cstheme="minorBidi"/>
          <w:b w:val="0"/>
          <w:bCs w:val="0"/>
          <w:caps w:val="0"/>
          <w:noProof/>
          <w:sz w:val="22"/>
          <w:szCs w:val="22"/>
          <w:rtl/>
        </w:rPr>
      </w:pPr>
      <w:hyperlink w:anchor="_Toc165374535" w:history="1">
        <w:r w:rsidR="00A032CF" w:rsidRPr="00D86E74">
          <w:rPr>
            <w:rStyle w:val="Hyperlink"/>
            <w:noProof/>
            <w:rtl/>
          </w:rPr>
          <w:t>פרק ד' – הסכם התקשרות</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Toc165374535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70</w:t>
        </w:r>
        <w:r w:rsidR="00A032CF">
          <w:rPr>
            <w:rStyle w:val="Hyperlink"/>
            <w:noProof/>
            <w:rtl/>
          </w:rPr>
          <w:fldChar w:fldCharType="end"/>
        </w:r>
      </w:hyperlink>
    </w:p>
    <w:p w14:paraId="1FB7D59C" w14:textId="66478D84"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36" w:history="1">
        <w:r w:rsidR="00A032CF" w:rsidRPr="00D86E74">
          <w:rPr>
            <w:rStyle w:val="Hyperlink"/>
            <w:noProof/>
            <w:rtl/>
          </w:rPr>
          <w:t>1.</w:t>
        </w:r>
        <w:r w:rsidR="00A032CF">
          <w:rPr>
            <w:rFonts w:eastAsiaTheme="minorEastAsia" w:cstheme="minorBidi"/>
            <w:smallCaps w:val="0"/>
            <w:noProof/>
            <w:sz w:val="22"/>
            <w:szCs w:val="22"/>
            <w:rtl/>
          </w:rPr>
          <w:tab/>
        </w:r>
        <w:r w:rsidR="00A032CF" w:rsidRPr="00D86E74">
          <w:rPr>
            <w:rStyle w:val="Hyperlink"/>
            <w:noProof/>
            <w:rtl/>
          </w:rPr>
          <w:t>כללי</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Toc165374536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71</w:t>
        </w:r>
        <w:r w:rsidR="00A032CF">
          <w:rPr>
            <w:rStyle w:val="Hyperlink"/>
            <w:noProof/>
            <w:rtl/>
          </w:rPr>
          <w:fldChar w:fldCharType="end"/>
        </w:r>
      </w:hyperlink>
    </w:p>
    <w:p w14:paraId="6A8A7CCA" w14:textId="2F30432D"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37" w:history="1">
        <w:r w:rsidR="00A032CF" w:rsidRPr="00D86E74">
          <w:rPr>
            <w:rStyle w:val="Hyperlink"/>
            <w:noProof/>
            <w:rtl/>
          </w:rPr>
          <w:t>2.</w:t>
        </w:r>
        <w:r w:rsidR="00A032CF">
          <w:rPr>
            <w:rFonts w:eastAsiaTheme="minorEastAsia" w:cstheme="minorBidi"/>
            <w:smallCaps w:val="0"/>
            <w:noProof/>
            <w:sz w:val="22"/>
            <w:szCs w:val="22"/>
            <w:rtl/>
          </w:rPr>
          <w:tab/>
        </w:r>
        <w:r w:rsidR="00A032CF" w:rsidRPr="00D86E74">
          <w:rPr>
            <w:rStyle w:val="Hyperlink"/>
            <w:noProof/>
            <w:rtl/>
          </w:rPr>
          <w:t>היקף ותקופת ההתקשרות</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Toc165374537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72</w:t>
        </w:r>
        <w:r w:rsidR="00A032CF">
          <w:rPr>
            <w:rStyle w:val="Hyperlink"/>
            <w:noProof/>
            <w:rtl/>
          </w:rPr>
          <w:fldChar w:fldCharType="end"/>
        </w:r>
      </w:hyperlink>
    </w:p>
    <w:p w14:paraId="5DE23749" w14:textId="48FBEC9E"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38" w:history="1">
        <w:r w:rsidR="00A032CF" w:rsidRPr="00D86E74">
          <w:rPr>
            <w:rStyle w:val="Hyperlink"/>
            <w:noProof/>
            <w:rtl/>
          </w:rPr>
          <w:t>3.</w:t>
        </w:r>
        <w:r w:rsidR="00A032CF">
          <w:rPr>
            <w:rFonts w:eastAsiaTheme="minorEastAsia" w:cstheme="minorBidi"/>
            <w:smallCaps w:val="0"/>
            <w:noProof/>
            <w:sz w:val="22"/>
            <w:szCs w:val="22"/>
            <w:rtl/>
          </w:rPr>
          <w:tab/>
        </w:r>
        <w:r w:rsidR="00A032CF" w:rsidRPr="00D86E74">
          <w:rPr>
            <w:rStyle w:val="Hyperlink"/>
            <w:noProof/>
            <w:rtl/>
          </w:rPr>
          <w:t>התחייבויות והצהרות הספק</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Toc165374538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72</w:t>
        </w:r>
        <w:r w:rsidR="00A032CF">
          <w:rPr>
            <w:rStyle w:val="Hyperlink"/>
            <w:noProof/>
            <w:rtl/>
          </w:rPr>
          <w:fldChar w:fldCharType="end"/>
        </w:r>
      </w:hyperlink>
    </w:p>
    <w:p w14:paraId="4A6FC68F" w14:textId="33C8F33F"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39" w:history="1">
        <w:r w:rsidR="00A032CF" w:rsidRPr="00D86E74">
          <w:rPr>
            <w:rStyle w:val="Hyperlink"/>
            <w:noProof/>
          </w:rPr>
          <w:t>4.</w:t>
        </w:r>
        <w:r w:rsidR="00A032CF">
          <w:rPr>
            <w:rFonts w:eastAsiaTheme="minorEastAsia" w:cstheme="minorBidi"/>
            <w:smallCaps w:val="0"/>
            <w:noProof/>
            <w:sz w:val="22"/>
            <w:szCs w:val="22"/>
            <w:rtl/>
          </w:rPr>
          <w:tab/>
        </w:r>
        <w:r w:rsidR="00A032CF" w:rsidRPr="00D86E74">
          <w:rPr>
            <w:rStyle w:val="Hyperlink"/>
            <w:noProof/>
            <w:rtl/>
          </w:rPr>
          <w:t>שמירה על זכויות עובדים</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Toc165374539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73</w:t>
        </w:r>
        <w:r w:rsidR="00A032CF">
          <w:rPr>
            <w:rStyle w:val="Hyperlink"/>
            <w:noProof/>
            <w:rtl/>
          </w:rPr>
          <w:fldChar w:fldCharType="end"/>
        </w:r>
      </w:hyperlink>
    </w:p>
    <w:p w14:paraId="3D212A06" w14:textId="19986B12"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40" w:history="1">
        <w:r w:rsidR="00A032CF" w:rsidRPr="00D86E74">
          <w:rPr>
            <w:rStyle w:val="Hyperlink"/>
            <w:noProof/>
          </w:rPr>
          <w:t>5.</w:t>
        </w:r>
        <w:r w:rsidR="00A032CF">
          <w:rPr>
            <w:rFonts w:eastAsiaTheme="minorEastAsia" w:cstheme="minorBidi"/>
            <w:smallCaps w:val="0"/>
            <w:noProof/>
            <w:sz w:val="22"/>
            <w:szCs w:val="22"/>
            <w:rtl/>
          </w:rPr>
          <w:tab/>
        </w:r>
        <w:r w:rsidR="00A032CF" w:rsidRPr="00D86E74">
          <w:rPr>
            <w:rStyle w:val="Hyperlink"/>
            <w:noProof/>
            <w:rtl/>
          </w:rPr>
          <w:t>סודיות</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Toc165374540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73</w:t>
        </w:r>
        <w:r w:rsidR="00A032CF">
          <w:rPr>
            <w:rStyle w:val="Hyperlink"/>
            <w:noProof/>
            <w:rtl/>
          </w:rPr>
          <w:fldChar w:fldCharType="end"/>
        </w:r>
      </w:hyperlink>
    </w:p>
    <w:p w14:paraId="3C560C5C" w14:textId="48A1D287"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41" w:history="1">
        <w:r w:rsidR="00A032CF" w:rsidRPr="00D86E74">
          <w:rPr>
            <w:rStyle w:val="Hyperlink"/>
            <w:noProof/>
          </w:rPr>
          <w:t>6.</w:t>
        </w:r>
        <w:r w:rsidR="00A032CF">
          <w:rPr>
            <w:rFonts w:eastAsiaTheme="minorEastAsia" w:cstheme="minorBidi"/>
            <w:smallCaps w:val="0"/>
            <w:noProof/>
            <w:sz w:val="22"/>
            <w:szCs w:val="22"/>
            <w:rtl/>
          </w:rPr>
          <w:tab/>
        </w:r>
        <w:r w:rsidR="00A032CF" w:rsidRPr="00D86E74">
          <w:rPr>
            <w:rStyle w:val="Hyperlink"/>
            <w:noProof/>
            <w:rtl/>
          </w:rPr>
          <w:t>אבטחת מידע והגנות סייבר</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Toc165374541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73</w:t>
        </w:r>
        <w:r w:rsidR="00A032CF">
          <w:rPr>
            <w:rStyle w:val="Hyperlink"/>
            <w:noProof/>
            <w:rtl/>
          </w:rPr>
          <w:fldChar w:fldCharType="end"/>
        </w:r>
      </w:hyperlink>
    </w:p>
    <w:p w14:paraId="4C24F9A4" w14:textId="1667D712"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42" w:history="1">
        <w:r w:rsidR="00A032CF" w:rsidRPr="00D86E74">
          <w:rPr>
            <w:rStyle w:val="Hyperlink"/>
            <w:noProof/>
          </w:rPr>
          <w:t>7.</w:t>
        </w:r>
        <w:r w:rsidR="00A032CF">
          <w:rPr>
            <w:rFonts w:eastAsiaTheme="minorEastAsia" w:cstheme="minorBidi"/>
            <w:smallCaps w:val="0"/>
            <w:noProof/>
            <w:sz w:val="22"/>
            <w:szCs w:val="22"/>
            <w:rtl/>
          </w:rPr>
          <w:tab/>
        </w:r>
        <w:r w:rsidR="00A032CF" w:rsidRPr="00D86E74">
          <w:rPr>
            <w:rStyle w:val="Hyperlink"/>
            <w:noProof/>
            <w:rtl/>
          </w:rPr>
          <w:t>ניגוד עניינים בביצוע ההסכם</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Toc165374542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74</w:t>
        </w:r>
        <w:r w:rsidR="00A032CF">
          <w:rPr>
            <w:rStyle w:val="Hyperlink"/>
            <w:noProof/>
            <w:rtl/>
          </w:rPr>
          <w:fldChar w:fldCharType="end"/>
        </w:r>
      </w:hyperlink>
    </w:p>
    <w:p w14:paraId="4189E8B6" w14:textId="542D4730"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43" w:history="1">
        <w:r w:rsidR="00A032CF" w:rsidRPr="00D86E74">
          <w:rPr>
            <w:rStyle w:val="Hyperlink"/>
            <w:noProof/>
          </w:rPr>
          <w:t>8.</w:t>
        </w:r>
        <w:r w:rsidR="00A032CF">
          <w:rPr>
            <w:rFonts w:eastAsiaTheme="minorEastAsia" w:cstheme="minorBidi"/>
            <w:smallCaps w:val="0"/>
            <w:noProof/>
            <w:sz w:val="22"/>
            <w:szCs w:val="22"/>
            <w:rtl/>
          </w:rPr>
          <w:tab/>
        </w:r>
        <w:r w:rsidR="00A032CF" w:rsidRPr="00D86E74">
          <w:rPr>
            <w:rStyle w:val="Hyperlink"/>
            <w:noProof/>
            <w:rtl/>
          </w:rPr>
          <w:t>קניין רוחני וזכויות יוצרים</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Toc165374543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74</w:t>
        </w:r>
        <w:r w:rsidR="00A032CF">
          <w:rPr>
            <w:rStyle w:val="Hyperlink"/>
            <w:noProof/>
            <w:rtl/>
          </w:rPr>
          <w:fldChar w:fldCharType="end"/>
        </w:r>
      </w:hyperlink>
    </w:p>
    <w:p w14:paraId="62B169AE" w14:textId="3C84AB84" w:rsidR="00A032CF" w:rsidRDefault="006D70AE">
      <w:pPr>
        <w:pStyle w:val="TOC2"/>
        <w:tabs>
          <w:tab w:val="left" w:pos="960"/>
          <w:tab w:val="right" w:leader="dot" w:pos="8270"/>
        </w:tabs>
        <w:rPr>
          <w:rFonts w:eastAsiaTheme="minorEastAsia" w:cstheme="minorBidi"/>
          <w:smallCaps w:val="0"/>
          <w:noProof/>
          <w:sz w:val="22"/>
          <w:szCs w:val="22"/>
          <w:rtl/>
        </w:rPr>
      </w:pPr>
      <w:hyperlink w:anchor="_Toc165374544" w:history="1">
        <w:r w:rsidR="00A032CF" w:rsidRPr="00D86E74">
          <w:rPr>
            <w:rStyle w:val="Hyperlink"/>
            <w:noProof/>
            <w:rtl/>
          </w:rPr>
          <w:t>9.</w:t>
        </w:r>
        <w:r w:rsidR="00A032CF">
          <w:rPr>
            <w:rFonts w:eastAsiaTheme="minorEastAsia" w:cstheme="minorBidi"/>
            <w:smallCaps w:val="0"/>
            <w:noProof/>
            <w:sz w:val="22"/>
            <w:szCs w:val="22"/>
            <w:rtl/>
          </w:rPr>
          <w:tab/>
        </w:r>
        <w:r w:rsidR="00A032CF" w:rsidRPr="00D86E74">
          <w:rPr>
            <w:rStyle w:val="Hyperlink"/>
            <w:noProof/>
            <w:rtl/>
          </w:rPr>
          <w:t>קבלני משנה</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Toc165374544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75</w:t>
        </w:r>
        <w:r w:rsidR="00A032CF">
          <w:rPr>
            <w:rStyle w:val="Hyperlink"/>
            <w:noProof/>
            <w:rtl/>
          </w:rPr>
          <w:fldChar w:fldCharType="end"/>
        </w:r>
      </w:hyperlink>
    </w:p>
    <w:p w14:paraId="4B3010B3" w14:textId="579860B0"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45" w:history="1">
        <w:r w:rsidR="00A032CF" w:rsidRPr="00D86E74">
          <w:rPr>
            <w:rStyle w:val="Hyperlink"/>
            <w:noProof/>
            <w:rtl/>
          </w:rPr>
          <w:t>10.</w:t>
        </w:r>
        <w:r w:rsidR="00A032CF">
          <w:rPr>
            <w:rFonts w:eastAsiaTheme="minorEastAsia" w:cstheme="minorBidi"/>
            <w:smallCaps w:val="0"/>
            <w:noProof/>
            <w:sz w:val="22"/>
            <w:szCs w:val="22"/>
            <w:rtl/>
          </w:rPr>
          <w:tab/>
        </w:r>
        <w:r w:rsidR="00A032CF" w:rsidRPr="00D86E74">
          <w:rPr>
            <w:rStyle w:val="Hyperlink"/>
            <w:noProof/>
            <w:rtl/>
          </w:rPr>
          <w:t>יחסים בין הצדדים</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Toc165374545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75</w:t>
        </w:r>
        <w:r w:rsidR="00A032CF">
          <w:rPr>
            <w:rStyle w:val="Hyperlink"/>
            <w:noProof/>
            <w:rtl/>
          </w:rPr>
          <w:fldChar w:fldCharType="end"/>
        </w:r>
      </w:hyperlink>
    </w:p>
    <w:p w14:paraId="0DFD90BA" w14:textId="28CDB8AF"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46" w:history="1">
        <w:r w:rsidR="00A032CF" w:rsidRPr="00D86E74">
          <w:rPr>
            <w:rStyle w:val="Hyperlink"/>
            <w:noProof/>
          </w:rPr>
          <w:t>11.</w:t>
        </w:r>
        <w:r w:rsidR="00A032CF">
          <w:rPr>
            <w:rFonts w:eastAsiaTheme="minorEastAsia" w:cstheme="minorBidi"/>
            <w:smallCaps w:val="0"/>
            <w:noProof/>
            <w:sz w:val="22"/>
            <w:szCs w:val="22"/>
            <w:rtl/>
          </w:rPr>
          <w:tab/>
        </w:r>
        <w:r w:rsidR="00A032CF" w:rsidRPr="00D86E74">
          <w:rPr>
            <w:rStyle w:val="Hyperlink"/>
            <w:noProof/>
            <w:rtl/>
          </w:rPr>
          <w:t>תמורה</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Toc165374546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76</w:t>
        </w:r>
        <w:r w:rsidR="00A032CF">
          <w:rPr>
            <w:rStyle w:val="Hyperlink"/>
            <w:noProof/>
            <w:rtl/>
          </w:rPr>
          <w:fldChar w:fldCharType="end"/>
        </w:r>
      </w:hyperlink>
    </w:p>
    <w:p w14:paraId="53A5E00C" w14:textId="0DF942B7"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47" w:history="1">
        <w:r w:rsidR="00A032CF" w:rsidRPr="00D86E74">
          <w:rPr>
            <w:rStyle w:val="Hyperlink"/>
            <w:noProof/>
            <w:rtl/>
          </w:rPr>
          <w:t>12.</w:t>
        </w:r>
        <w:r w:rsidR="00A032CF">
          <w:rPr>
            <w:rFonts w:eastAsiaTheme="minorEastAsia" w:cstheme="minorBidi"/>
            <w:smallCaps w:val="0"/>
            <w:noProof/>
            <w:sz w:val="22"/>
            <w:szCs w:val="22"/>
            <w:rtl/>
          </w:rPr>
          <w:tab/>
        </w:r>
        <w:r w:rsidR="00A032CF" w:rsidRPr="00D86E74">
          <w:rPr>
            <w:rStyle w:val="Hyperlink"/>
            <w:noProof/>
            <w:rtl/>
          </w:rPr>
          <w:t>כללי תשלום</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Toc165374547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76</w:t>
        </w:r>
        <w:r w:rsidR="00A032CF">
          <w:rPr>
            <w:rStyle w:val="Hyperlink"/>
            <w:noProof/>
            <w:rtl/>
          </w:rPr>
          <w:fldChar w:fldCharType="end"/>
        </w:r>
      </w:hyperlink>
    </w:p>
    <w:p w14:paraId="1D911A35" w14:textId="4740EB13"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48" w:history="1">
        <w:r w:rsidR="00A032CF" w:rsidRPr="00D86E74">
          <w:rPr>
            <w:rStyle w:val="Hyperlink"/>
            <w:noProof/>
            <w:rtl/>
          </w:rPr>
          <w:t>13.</w:t>
        </w:r>
        <w:r w:rsidR="00A032CF">
          <w:rPr>
            <w:rFonts w:eastAsiaTheme="minorEastAsia" w:cstheme="minorBidi"/>
            <w:smallCaps w:val="0"/>
            <w:noProof/>
            <w:sz w:val="22"/>
            <w:szCs w:val="22"/>
            <w:rtl/>
          </w:rPr>
          <w:tab/>
        </w:r>
        <w:r w:rsidR="00A032CF" w:rsidRPr="00D86E74">
          <w:rPr>
            <w:rStyle w:val="Hyperlink"/>
            <w:noProof/>
            <w:rtl/>
          </w:rPr>
          <w:t>ערבות ביצוע</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Toc165374548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77</w:t>
        </w:r>
        <w:r w:rsidR="00A032CF">
          <w:rPr>
            <w:rStyle w:val="Hyperlink"/>
            <w:noProof/>
            <w:rtl/>
          </w:rPr>
          <w:fldChar w:fldCharType="end"/>
        </w:r>
      </w:hyperlink>
    </w:p>
    <w:p w14:paraId="62A721AB" w14:textId="1D146D75"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49" w:history="1">
        <w:r w:rsidR="00A032CF" w:rsidRPr="00D86E74">
          <w:rPr>
            <w:rStyle w:val="Hyperlink"/>
            <w:noProof/>
          </w:rPr>
          <w:t>14.</w:t>
        </w:r>
        <w:r w:rsidR="00A032CF">
          <w:rPr>
            <w:rFonts w:eastAsiaTheme="minorEastAsia" w:cstheme="minorBidi"/>
            <w:smallCaps w:val="0"/>
            <w:noProof/>
            <w:sz w:val="22"/>
            <w:szCs w:val="22"/>
            <w:rtl/>
          </w:rPr>
          <w:tab/>
        </w:r>
        <w:r w:rsidR="00A032CF" w:rsidRPr="00D86E74">
          <w:rPr>
            <w:rStyle w:val="Hyperlink"/>
            <w:noProof/>
            <w:rtl/>
          </w:rPr>
          <w:t>אחריות בנזיקין וחובת שיפוי</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Toc165374549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78</w:t>
        </w:r>
        <w:r w:rsidR="00A032CF">
          <w:rPr>
            <w:rStyle w:val="Hyperlink"/>
            <w:noProof/>
            <w:rtl/>
          </w:rPr>
          <w:fldChar w:fldCharType="end"/>
        </w:r>
      </w:hyperlink>
    </w:p>
    <w:p w14:paraId="40C382B9" w14:textId="2F7351C1"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50" w:history="1">
        <w:r w:rsidR="00A032CF" w:rsidRPr="00D86E74">
          <w:rPr>
            <w:rStyle w:val="Hyperlink"/>
            <w:noProof/>
          </w:rPr>
          <w:t>15.</w:t>
        </w:r>
        <w:r w:rsidR="00A032CF">
          <w:rPr>
            <w:rFonts w:eastAsiaTheme="minorEastAsia" w:cstheme="minorBidi"/>
            <w:smallCaps w:val="0"/>
            <w:noProof/>
            <w:sz w:val="22"/>
            <w:szCs w:val="22"/>
            <w:rtl/>
          </w:rPr>
          <w:tab/>
        </w:r>
        <w:r w:rsidR="00A032CF" w:rsidRPr="00D86E74">
          <w:rPr>
            <w:rStyle w:val="Hyperlink"/>
            <w:noProof/>
            <w:rtl/>
          </w:rPr>
          <w:t>ביטוח</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Toc165374550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78</w:t>
        </w:r>
        <w:r w:rsidR="00A032CF">
          <w:rPr>
            <w:rStyle w:val="Hyperlink"/>
            <w:noProof/>
            <w:rtl/>
          </w:rPr>
          <w:fldChar w:fldCharType="end"/>
        </w:r>
      </w:hyperlink>
    </w:p>
    <w:p w14:paraId="277AD8BD" w14:textId="754BA974"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51" w:history="1">
        <w:r w:rsidR="00A032CF" w:rsidRPr="00D86E74">
          <w:rPr>
            <w:rStyle w:val="Hyperlink"/>
            <w:noProof/>
            <w:rtl/>
          </w:rPr>
          <w:t>16.</w:t>
        </w:r>
        <w:r w:rsidR="00A032CF">
          <w:rPr>
            <w:rFonts w:eastAsiaTheme="minorEastAsia" w:cstheme="minorBidi"/>
            <w:smallCaps w:val="0"/>
            <w:noProof/>
            <w:sz w:val="22"/>
            <w:szCs w:val="22"/>
            <w:rtl/>
          </w:rPr>
          <w:tab/>
        </w:r>
        <w:r w:rsidR="00A032CF" w:rsidRPr="00D86E74">
          <w:rPr>
            <w:rStyle w:val="Hyperlink"/>
            <w:noProof/>
            <w:rtl/>
          </w:rPr>
          <w:t>המחאת זכויות או חובות על פי ההסכם</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Toc165374551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78</w:t>
        </w:r>
        <w:r w:rsidR="00A032CF">
          <w:rPr>
            <w:rStyle w:val="Hyperlink"/>
            <w:noProof/>
            <w:rtl/>
          </w:rPr>
          <w:fldChar w:fldCharType="end"/>
        </w:r>
      </w:hyperlink>
    </w:p>
    <w:p w14:paraId="2ED982DC" w14:textId="367EC53C"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52" w:history="1">
        <w:r w:rsidR="00A032CF" w:rsidRPr="00D86E74">
          <w:rPr>
            <w:rStyle w:val="Hyperlink"/>
            <w:noProof/>
            <w:rtl/>
          </w:rPr>
          <w:t>17.</w:t>
        </w:r>
        <w:r w:rsidR="00A032CF">
          <w:rPr>
            <w:rFonts w:eastAsiaTheme="minorEastAsia" w:cstheme="minorBidi"/>
            <w:smallCaps w:val="0"/>
            <w:noProof/>
            <w:sz w:val="22"/>
            <w:szCs w:val="22"/>
            <w:rtl/>
          </w:rPr>
          <w:tab/>
        </w:r>
        <w:r w:rsidR="00A032CF" w:rsidRPr="00D86E74">
          <w:rPr>
            <w:rStyle w:val="Hyperlink"/>
            <w:noProof/>
            <w:rtl/>
          </w:rPr>
          <w:t>הפסקת ההתקשרות</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Toc165374552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79</w:t>
        </w:r>
        <w:r w:rsidR="00A032CF">
          <w:rPr>
            <w:rStyle w:val="Hyperlink"/>
            <w:noProof/>
            <w:rtl/>
          </w:rPr>
          <w:fldChar w:fldCharType="end"/>
        </w:r>
      </w:hyperlink>
    </w:p>
    <w:p w14:paraId="697DEE3D" w14:textId="56CF34C0"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53" w:history="1">
        <w:r w:rsidR="00A032CF" w:rsidRPr="00D86E74">
          <w:rPr>
            <w:rStyle w:val="Hyperlink"/>
            <w:noProof/>
            <w:rtl/>
          </w:rPr>
          <w:t>18.</w:t>
        </w:r>
        <w:r w:rsidR="00A032CF">
          <w:rPr>
            <w:rFonts w:eastAsiaTheme="minorEastAsia" w:cstheme="minorBidi"/>
            <w:smallCaps w:val="0"/>
            <w:noProof/>
            <w:sz w:val="22"/>
            <w:szCs w:val="22"/>
            <w:rtl/>
          </w:rPr>
          <w:tab/>
        </w:r>
        <w:r w:rsidR="00A032CF" w:rsidRPr="00D86E74">
          <w:rPr>
            <w:rStyle w:val="Hyperlink"/>
            <w:noProof/>
            <w:rtl/>
          </w:rPr>
          <w:t>הפרת ההסכם</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Toc165374553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79</w:t>
        </w:r>
        <w:r w:rsidR="00A032CF">
          <w:rPr>
            <w:rStyle w:val="Hyperlink"/>
            <w:noProof/>
            <w:rtl/>
          </w:rPr>
          <w:fldChar w:fldCharType="end"/>
        </w:r>
      </w:hyperlink>
    </w:p>
    <w:p w14:paraId="1F297C78" w14:textId="2EF6A35C"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54" w:history="1">
        <w:r w:rsidR="00A032CF" w:rsidRPr="00D86E74">
          <w:rPr>
            <w:rStyle w:val="Hyperlink"/>
            <w:noProof/>
          </w:rPr>
          <w:t>19.</w:t>
        </w:r>
        <w:r w:rsidR="00A032CF">
          <w:rPr>
            <w:rFonts w:eastAsiaTheme="minorEastAsia" w:cstheme="minorBidi"/>
            <w:smallCaps w:val="0"/>
            <w:noProof/>
            <w:sz w:val="22"/>
            <w:szCs w:val="22"/>
            <w:rtl/>
          </w:rPr>
          <w:tab/>
        </w:r>
        <w:r w:rsidR="00A032CF" w:rsidRPr="00D86E74">
          <w:rPr>
            <w:rStyle w:val="Hyperlink"/>
            <w:noProof/>
            <w:rtl/>
          </w:rPr>
          <w:t>סיום התקשרות</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Toc165374554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82</w:t>
        </w:r>
        <w:r w:rsidR="00A032CF">
          <w:rPr>
            <w:rStyle w:val="Hyperlink"/>
            <w:noProof/>
            <w:rtl/>
          </w:rPr>
          <w:fldChar w:fldCharType="end"/>
        </w:r>
      </w:hyperlink>
    </w:p>
    <w:p w14:paraId="1598C710" w14:textId="6EEA99D6"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55" w:history="1">
        <w:r w:rsidR="00A032CF" w:rsidRPr="00D86E74">
          <w:rPr>
            <w:rStyle w:val="Hyperlink"/>
            <w:noProof/>
            <w:rtl/>
          </w:rPr>
          <w:t>20.</w:t>
        </w:r>
        <w:r w:rsidR="00A032CF">
          <w:rPr>
            <w:rFonts w:eastAsiaTheme="minorEastAsia" w:cstheme="minorBidi"/>
            <w:smallCaps w:val="0"/>
            <w:noProof/>
            <w:sz w:val="22"/>
            <w:szCs w:val="22"/>
            <w:rtl/>
          </w:rPr>
          <w:tab/>
        </w:r>
        <w:r w:rsidR="00A032CF" w:rsidRPr="00D86E74">
          <w:rPr>
            <w:rStyle w:val="Hyperlink"/>
            <w:noProof/>
            <w:rtl/>
          </w:rPr>
          <w:t>כתובות הצדדים והודעות</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Toc165374555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82</w:t>
        </w:r>
        <w:r w:rsidR="00A032CF">
          <w:rPr>
            <w:rStyle w:val="Hyperlink"/>
            <w:noProof/>
            <w:rtl/>
          </w:rPr>
          <w:fldChar w:fldCharType="end"/>
        </w:r>
      </w:hyperlink>
    </w:p>
    <w:p w14:paraId="21195E85" w14:textId="4D6EA9B0" w:rsidR="00A032CF" w:rsidRDefault="006D70AE">
      <w:pPr>
        <w:pStyle w:val="TOC2"/>
        <w:tabs>
          <w:tab w:val="left" w:pos="1200"/>
          <w:tab w:val="right" w:leader="dot" w:pos="8270"/>
        </w:tabs>
        <w:rPr>
          <w:rFonts w:eastAsiaTheme="minorEastAsia" w:cstheme="minorBidi"/>
          <w:smallCaps w:val="0"/>
          <w:noProof/>
          <w:sz w:val="22"/>
          <w:szCs w:val="22"/>
          <w:rtl/>
        </w:rPr>
      </w:pPr>
      <w:hyperlink w:anchor="_Toc165374556" w:history="1">
        <w:r w:rsidR="00A032CF" w:rsidRPr="00D86E74">
          <w:rPr>
            <w:rStyle w:val="Hyperlink"/>
            <w:noProof/>
            <w:rtl/>
          </w:rPr>
          <w:t>21.</w:t>
        </w:r>
        <w:r w:rsidR="00A032CF">
          <w:rPr>
            <w:rFonts w:eastAsiaTheme="minorEastAsia" w:cstheme="minorBidi"/>
            <w:smallCaps w:val="0"/>
            <w:noProof/>
            <w:sz w:val="22"/>
            <w:szCs w:val="22"/>
            <w:rtl/>
          </w:rPr>
          <w:tab/>
        </w:r>
        <w:r w:rsidR="00A032CF" w:rsidRPr="00D86E74">
          <w:rPr>
            <w:rStyle w:val="Hyperlink"/>
            <w:noProof/>
            <w:rtl/>
          </w:rPr>
          <w:t>שונות</w:t>
        </w:r>
        <w:r w:rsidR="00A032CF">
          <w:rPr>
            <w:noProof/>
            <w:webHidden/>
            <w:rtl/>
          </w:rPr>
          <w:tab/>
        </w:r>
        <w:r w:rsidR="00A032CF">
          <w:rPr>
            <w:rStyle w:val="Hyperlink"/>
            <w:noProof/>
            <w:rtl/>
          </w:rPr>
          <w:fldChar w:fldCharType="begin"/>
        </w:r>
        <w:r w:rsidR="00A032CF">
          <w:rPr>
            <w:noProof/>
            <w:webHidden/>
            <w:rtl/>
          </w:rPr>
          <w:instrText xml:space="preserve"> </w:instrText>
        </w:r>
        <w:r w:rsidR="00A032CF">
          <w:rPr>
            <w:noProof/>
            <w:webHidden/>
          </w:rPr>
          <w:instrText>PAGEREF</w:instrText>
        </w:r>
        <w:r w:rsidR="00A032CF">
          <w:rPr>
            <w:noProof/>
            <w:webHidden/>
            <w:rtl/>
          </w:rPr>
          <w:instrText xml:space="preserve"> _</w:instrText>
        </w:r>
        <w:r w:rsidR="00A032CF">
          <w:rPr>
            <w:noProof/>
            <w:webHidden/>
          </w:rPr>
          <w:instrText>Toc165374556 \h</w:instrText>
        </w:r>
        <w:r w:rsidR="00A032CF">
          <w:rPr>
            <w:noProof/>
            <w:webHidden/>
            <w:rtl/>
          </w:rPr>
          <w:instrText xml:space="preserve"> </w:instrText>
        </w:r>
        <w:r w:rsidR="00A032CF">
          <w:rPr>
            <w:rStyle w:val="Hyperlink"/>
            <w:noProof/>
            <w:rtl/>
          </w:rPr>
        </w:r>
        <w:r w:rsidR="00A032CF">
          <w:rPr>
            <w:rStyle w:val="Hyperlink"/>
            <w:noProof/>
            <w:rtl/>
          </w:rPr>
          <w:fldChar w:fldCharType="separate"/>
        </w:r>
        <w:r w:rsidR="00A032CF">
          <w:rPr>
            <w:noProof/>
            <w:webHidden/>
            <w:rtl/>
          </w:rPr>
          <w:t>83</w:t>
        </w:r>
        <w:r w:rsidR="00A032CF">
          <w:rPr>
            <w:rStyle w:val="Hyperlink"/>
            <w:noProof/>
            <w:rtl/>
          </w:rPr>
          <w:fldChar w:fldCharType="end"/>
        </w:r>
      </w:hyperlink>
    </w:p>
    <w:p w14:paraId="639A5F9F" w14:textId="2B8C2A50" w:rsidR="00717FE4" w:rsidRPr="001372E2" w:rsidRDefault="007C23F3" w:rsidP="00B27B41">
      <w:pPr>
        <w:spacing w:line="276" w:lineRule="auto"/>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4533CE4" w14:textId="77777777" w:rsidR="00717FE4" w:rsidRPr="001372E2" w:rsidRDefault="00717FE4" w:rsidP="00B27B41">
      <w:pPr>
        <w:tabs>
          <w:tab w:val="left" w:pos="504"/>
        </w:tabs>
        <w:spacing w:line="276" w:lineRule="auto"/>
        <w:rPr>
          <w:rFonts w:asciiTheme="minorHAnsi" w:hAnsiTheme="minorHAnsi" w:cstheme="minorHAnsi"/>
          <w:b/>
          <w:bCs/>
          <w:sz w:val="22"/>
          <w:szCs w:val="22"/>
          <w:rtl/>
        </w:rPr>
        <w:sectPr w:rsidR="00717FE4" w:rsidRPr="001372E2"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7853C068" w14:textId="77777777" w:rsidR="00717FE4" w:rsidRPr="001372E2" w:rsidRDefault="00717FE4" w:rsidP="00B27B41">
      <w:pPr>
        <w:pStyle w:val="15"/>
        <w:keepNext/>
        <w:widowControl/>
        <w:tabs>
          <w:tab w:val="left" w:pos="283"/>
        </w:tabs>
        <w:spacing w:before="240" w:after="240" w:line="276"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40093DDB" w14:textId="77777777" w:rsidR="005E3856" w:rsidRDefault="005E3856" w:rsidP="00B27B41">
      <w:pPr>
        <w:spacing w:line="276" w:lineRule="auto"/>
        <w:rPr>
          <w:rFonts w:ascii="David" w:hAnsi="David" w:cs="David"/>
          <w:sz w:val="36"/>
          <w:szCs w:val="36"/>
          <w:rtl/>
        </w:rPr>
      </w:pPr>
    </w:p>
    <w:p w14:paraId="3D96DFF0" w14:textId="77777777" w:rsidR="00652684" w:rsidRDefault="00652684" w:rsidP="00B27B41">
      <w:pPr>
        <w:spacing w:line="276" w:lineRule="auto"/>
        <w:rPr>
          <w:rFonts w:ascii="David" w:hAnsi="David" w:cs="David"/>
          <w:sz w:val="36"/>
          <w:szCs w:val="36"/>
          <w:rtl/>
        </w:rPr>
      </w:pPr>
    </w:p>
    <w:p w14:paraId="6019CACF" w14:textId="77777777" w:rsidR="00652684" w:rsidRPr="005E3856" w:rsidRDefault="00652684" w:rsidP="00B27B41">
      <w:pPr>
        <w:spacing w:line="276" w:lineRule="auto"/>
        <w:rPr>
          <w:rFonts w:ascii="David" w:hAnsi="David" w:cs="David"/>
          <w:sz w:val="36"/>
          <w:szCs w:val="36"/>
        </w:rPr>
      </w:pPr>
    </w:p>
    <w:p w14:paraId="5886521F" w14:textId="77777777" w:rsidR="005327F4" w:rsidRPr="00B63569" w:rsidRDefault="005327F4" w:rsidP="00B27B41">
      <w:pPr>
        <w:spacing w:line="276" w:lineRule="auto"/>
        <w:rPr>
          <w:rFonts w:ascii="David" w:hAnsi="David" w:cs="David"/>
          <w:sz w:val="28"/>
          <w:szCs w:val="28"/>
          <w:rtl/>
        </w:rPr>
      </w:pPr>
    </w:p>
    <w:p w14:paraId="340950D2" w14:textId="77777777" w:rsidR="005327F4" w:rsidRPr="00B63569" w:rsidRDefault="005327F4" w:rsidP="00B27B41">
      <w:pPr>
        <w:spacing w:line="276" w:lineRule="auto"/>
        <w:rPr>
          <w:rFonts w:ascii="David" w:hAnsi="David" w:cs="David"/>
          <w:sz w:val="36"/>
          <w:szCs w:val="36"/>
          <w:rtl/>
        </w:rPr>
      </w:pPr>
    </w:p>
    <w:p w14:paraId="646E4ECB" w14:textId="77777777" w:rsidR="005327F4" w:rsidRPr="00B63569" w:rsidRDefault="005327F4" w:rsidP="00B27B41">
      <w:pPr>
        <w:tabs>
          <w:tab w:val="left" w:pos="504"/>
        </w:tabs>
        <w:spacing w:line="276" w:lineRule="auto"/>
        <w:rPr>
          <w:rFonts w:ascii="David" w:hAnsi="David" w:cs="David"/>
          <w:b/>
          <w:bCs/>
          <w:sz w:val="22"/>
          <w:szCs w:val="22"/>
          <w:rtl/>
        </w:rPr>
      </w:pPr>
    </w:p>
    <w:p w14:paraId="76D1BF06" w14:textId="77777777" w:rsidR="005D0A83" w:rsidRDefault="005D0A83" w:rsidP="00B27B41">
      <w:pPr>
        <w:spacing w:line="276" w:lineRule="auto"/>
        <w:rPr>
          <w:rFonts w:ascii="David" w:hAnsi="David" w:cs="David"/>
          <w:rtl/>
        </w:rPr>
      </w:pPr>
    </w:p>
    <w:p w14:paraId="679A3DFE" w14:textId="77777777" w:rsidR="005D0A83" w:rsidRDefault="005D0A83" w:rsidP="00B27B41">
      <w:pPr>
        <w:spacing w:line="276" w:lineRule="auto"/>
        <w:rPr>
          <w:rFonts w:ascii="David" w:hAnsi="David" w:cs="David"/>
          <w:rtl/>
        </w:rPr>
      </w:pPr>
    </w:p>
    <w:p w14:paraId="23491A02" w14:textId="77777777" w:rsidR="002A3E64" w:rsidRPr="004765F5" w:rsidRDefault="007C23F3" w:rsidP="00B27B41">
      <w:pPr>
        <w:pStyle w:val="afffffffa"/>
        <w:spacing w:line="276" w:lineRule="auto"/>
        <w:rPr>
          <w:rtl/>
        </w:rPr>
      </w:pPr>
      <w:bookmarkStart w:id="32" w:name="_Toc32477896"/>
      <w:bookmarkStart w:id="33" w:name="_Toc165374454"/>
      <w:bookmarkStart w:id="34" w:name="_Toc165374515"/>
      <w:r w:rsidRPr="004765F5">
        <w:rPr>
          <w:rtl/>
        </w:rPr>
        <w:t>פרק א'- הליך המכרז</w:t>
      </w:r>
      <w:bookmarkEnd w:id="32"/>
      <w:bookmarkEnd w:id="33"/>
      <w:bookmarkEnd w:id="34"/>
    </w:p>
    <w:p w14:paraId="4677854F" w14:textId="77777777" w:rsidR="005D0A83" w:rsidRDefault="005D0A83" w:rsidP="00B27B41">
      <w:pPr>
        <w:spacing w:line="276" w:lineRule="auto"/>
        <w:rPr>
          <w:rFonts w:ascii="David" w:hAnsi="David" w:cs="David"/>
          <w:rtl/>
        </w:rPr>
      </w:pPr>
    </w:p>
    <w:p w14:paraId="72420595" w14:textId="77777777" w:rsidR="005D0A83" w:rsidRDefault="005D0A83" w:rsidP="00B27B41">
      <w:pPr>
        <w:spacing w:line="276" w:lineRule="auto"/>
        <w:rPr>
          <w:rFonts w:ascii="David" w:hAnsi="David" w:cs="David"/>
          <w:rtl/>
        </w:rPr>
      </w:pPr>
    </w:p>
    <w:p w14:paraId="69DD15D2" w14:textId="77777777" w:rsidR="005D0A83" w:rsidRDefault="005D0A83" w:rsidP="00B27B41">
      <w:pPr>
        <w:spacing w:line="276" w:lineRule="auto"/>
        <w:rPr>
          <w:rFonts w:ascii="David" w:hAnsi="David" w:cs="David"/>
          <w:rtl/>
        </w:rPr>
      </w:pPr>
    </w:p>
    <w:p w14:paraId="619AFA52" w14:textId="77777777" w:rsidR="005D0A83" w:rsidRDefault="005D0A83" w:rsidP="00B27B41">
      <w:pPr>
        <w:spacing w:line="276" w:lineRule="auto"/>
        <w:rPr>
          <w:rFonts w:ascii="David" w:hAnsi="David" w:cs="David"/>
          <w:rtl/>
        </w:rPr>
      </w:pPr>
    </w:p>
    <w:p w14:paraId="1181FE3F" w14:textId="77777777" w:rsidR="005D0A83" w:rsidRDefault="005D0A83" w:rsidP="00B27B41">
      <w:pPr>
        <w:spacing w:line="276" w:lineRule="auto"/>
        <w:rPr>
          <w:rFonts w:ascii="David" w:hAnsi="David" w:cs="David"/>
          <w:rtl/>
        </w:rPr>
      </w:pPr>
    </w:p>
    <w:p w14:paraId="4303844A" w14:textId="77777777" w:rsidR="005D0A83" w:rsidRDefault="005D0A83" w:rsidP="00B27B41">
      <w:pPr>
        <w:spacing w:line="276" w:lineRule="auto"/>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78F6D6B5" w14:textId="77777777" w:rsidR="0053228A" w:rsidRPr="00652684" w:rsidRDefault="007C23F3" w:rsidP="00B27B41">
      <w:pPr>
        <w:pStyle w:val="1fe"/>
        <w:spacing w:line="276" w:lineRule="auto"/>
      </w:pPr>
      <w:bookmarkStart w:id="35" w:name="_Toc165374455"/>
      <w:bookmarkStart w:id="36" w:name="_Toc165374516"/>
      <w:bookmarkStart w:id="37" w:name="_Toc53331328"/>
      <w:r w:rsidRPr="00652684">
        <w:rPr>
          <w:rFonts w:hint="cs"/>
          <w:rtl/>
        </w:rPr>
        <w:lastRenderedPageBreak/>
        <w:t>עקרונות</w:t>
      </w:r>
      <w:r w:rsidRPr="00652684">
        <w:rPr>
          <w:rtl/>
        </w:rPr>
        <w:t xml:space="preserve"> ה</w:t>
      </w:r>
      <w:r w:rsidRPr="00652684">
        <w:rPr>
          <w:rFonts w:hint="cs"/>
          <w:rtl/>
        </w:rPr>
        <w:t>מכרז</w:t>
      </w:r>
      <w:bookmarkEnd w:id="35"/>
      <w:bookmarkEnd w:id="36"/>
    </w:p>
    <w:p w14:paraId="3097D710" w14:textId="61DCA99B" w:rsidR="0053228A" w:rsidRDefault="007C23F3" w:rsidP="00DC3373">
      <w:pPr>
        <w:pStyle w:val="114"/>
        <w:spacing w:line="276" w:lineRule="auto"/>
      </w:pPr>
      <w:bookmarkStart w:id="38" w:name="show_micrazpumbi"/>
      <w:r w:rsidRPr="006F2667">
        <w:rPr>
          <w:rtl/>
        </w:rPr>
        <w:t xml:space="preserve">מכרז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sidR="00633DD4">
        <w:rPr>
          <w:rFonts w:hint="cs"/>
          <w:rtl/>
        </w:rPr>
        <w:t xml:space="preserve"> </w:t>
      </w:r>
    </w:p>
    <w:bookmarkEnd w:id="38"/>
    <w:p w14:paraId="4C225DA6" w14:textId="77777777" w:rsidR="0053228A" w:rsidRDefault="007C23F3" w:rsidP="00484537">
      <w:pPr>
        <w:pStyle w:val="114"/>
        <w:spacing w:line="276" w:lineRule="auto"/>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5D6F852A" w14:textId="77777777" w:rsidR="0053228A" w:rsidRDefault="007C23F3" w:rsidP="00484537">
      <w:pPr>
        <w:pStyle w:val="114"/>
        <w:spacing w:line="276" w:lineRule="auto"/>
      </w:pPr>
      <w:bookmarkStart w:id="39"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9"/>
    <w:p w14:paraId="6C0C022B" w14:textId="77777777" w:rsidR="00633DD4" w:rsidRDefault="007C23F3" w:rsidP="00484537">
      <w:pPr>
        <w:pStyle w:val="114"/>
        <w:spacing w:line="276" w:lineRule="auto"/>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p>
    <w:p w14:paraId="0E764E14" w14:textId="4F6FB263" w:rsidR="00633DD4" w:rsidRDefault="00633DD4" w:rsidP="00196CBA">
      <w:pPr>
        <w:pStyle w:val="114"/>
        <w:numPr>
          <w:ilvl w:val="0"/>
          <w:numId w:val="0"/>
        </w:numPr>
        <w:spacing w:line="276" w:lineRule="auto"/>
        <w:ind w:left="792"/>
      </w:pPr>
      <w:bookmarkStart w:id="40" w:name="_Toc32477899"/>
      <w:bookmarkStart w:id="41" w:name="_Toc43400588"/>
      <w:bookmarkStart w:id="42" w:name="_Toc44931897"/>
      <w:bookmarkStart w:id="43" w:name="_Toc44931984"/>
      <w:bookmarkStart w:id="44" w:name="_Toc53331329"/>
      <w:bookmarkEnd w:id="37"/>
    </w:p>
    <w:p w14:paraId="620829AF" w14:textId="77777777" w:rsidR="00196CBA" w:rsidRDefault="00196CBA">
      <w:pPr>
        <w:bidi w:val="0"/>
        <w:spacing w:before="200" w:after="200" w:line="276" w:lineRule="auto"/>
        <w:rPr>
          <w:rFonts w:ascii="David" w:hAnsi="David" w:cs="David"/>
          <w:b/>
          <w:bCs/>
          <w:caps/>
          <w:spacing w:val="15"/>
          <w:sz w:val="32"/>
          <w:szCs w:val="32"/>
          <w:rtl/>
        </w:rPr>
      </w:pPr>
      <w:r>
        <w:rPr>
          <w:rtl/>
        </w:rPr>
        <w:br w:type="page"/>
      </w:r>
    </w:p>
    <w:p w14:paraId="393D00F9" w14:textId="4590E0AD" w:rsidR="008E6C99" w:rsidRDefault="007C23F3" w:rsidP="00484537">
      <w:pPr>
        <w:pStyle w:val="1-"/>
      </w:pPr>
      <w:bookmarkStart w:id="45" w:name="_Toc165374456"/>
      <w:bookmarkStart w:id="46" w:name="_Toc165374517"/>
      <w:r w:rsidRPr="00BC1E1C">
        <w:rPr>
          <w:rtl/>
        </w:rPr>
        <w:lastRenderedPageBreak/>
        <w:t>תנאי</w:t>
      </w:r>
      <w:r w:rsidR="00035712">
        <w:rPr>
          <w:rFonts w:hint="cs"/>
          <w:rtl/>
        </w:rPr>
        <w:t>ם להשתתפות במכרז</w:t>
      </w:r>
      <w:bookmarkEnd w:id="45"/>
      <w:bookmarkEnd w:id="46"/>
      <w:r w:rsidRPr="00BC1E1C">
        <w:rPr>
          <w:rtl/>
        </w:rPr>
        <w:t xml:space="preserve"> </w:t>
      </w:r>
      <w:bookmarkEnd w:id="40"/>
      <w:bookmarkEnd w:id="41"/>
      <w:bookmarkEnd w:id="42"/>
      <w:bookmarkEnd w:id="43"/>
      <w:bookmarkEnd w:id="44"/>
    </w:p>
    <w:p w14:paraId="745B28CB" w14:textId="77777777" w:rsidR="00F43C9A" w:rsidRPr="008E6C99" w:rsidRDefault="007C23F3" w:rsidP="00B27B41">
      <w:pPr>
        <w:pStyle w:val="11"/>
        <w:spacing w:line="276" w:lineRule="auto"/>
        <w:rPr>
          <w:rtl/>
        </w:rPr>
      </w:pPr>
      <w:bookmarkStart w:id="47" w:name="_Toc43400589"/>
      <w:bookmarkStart w:id="48" w:name="_Toc44931898"/>
      <w:bookmarkStart w:id="49" w:name="_Toc44931985"/>
      <w:r w:rsidRPr="00BC1E1C">
        <w:rPr>
          <w:rFonts w:hint="eastAsia"/>
          <w:rtl/>
        </w:rPr>
        <w:t>תנאי</w:t>
      </w:r>
      <w:r w:rsidRPr="00BC1E1C">
        <w:rPr>
          <w:rtl/>
        </w:rPr>
        <w:t xml:space="preserve"> סף </w:t>
      </w:r>
      <w:r w:rsidRPr="008E6C99">
        <w:rPr>
          <w:rtl/>
        </w:rPr>
        <w:t>להשתתפות במכרז</w:t>
      </w:r>
      <w:bookmarkEnd w:id="47"/>
      <w:bookmarkEnd w:id="48"/>
      <w:bookmarkEnd w:id="49"/>
    </w:p>
    <w:p w14:paraId="6838F9DE" w14:textId="77777777" w:rsidR="00A900DD" w:rsidRPr="004F6325" w:rsidRDefault="007C23F3" w:rsidP="00B27B41">
      <w:pPr>
        <w:pStyle w:val="1112"/>
        <w:spacing w:line="276" w:lineRule="auto"/>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6CD698E1" w14:textId="77777777" w:rsidR="00F43C9A" w:rsidRPr="00B63569" w:rsidRDefault="007C23F3" w:rsidP="00B27B41">
      <w:pPr>
        <w:pStyle w:val="1112"/>
        <w:spacing w:line="276" w:lineRule="auto"/>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7FB3EAC4" w14:textId="77777777" w:rsidR="00390B5E" w:rsidRPr="002A3E64" w:rsidRDefault="007C23F3" w:rsidP="00B27B41">
      <w:pPr>
        <w:pStyle w:val="11"/>
        <w:spacing w:line="276" w:lineRule="auto"/>
      </w:pPr>
      <w:bookmarkStart w:id="50" w:name="_Toc43400590"/>
      <w:bookmarkStart w:id="51" w:name="_Toc44931899"/>
      <w:bookmarkStart w:id="5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0"/>
      <w:bookmarkEnd w:id="51"/>
      <w:bookmarkEnd w:id="52"/>
    </w:p>
    <w:p w14:paraId="6D2B8268" w14:textId="2D057FFF" w:rsidR="00036F5B" w:rsidRDefault="00036F5B" w:rsidP="00B27B41">
      <w:pPr>
        <w:pStyle w:val="1112"/>
        <w:spacing w:line="276" w:lineRule="auto"/>
      </w:pPr>
      <w:r w:rsidRPr="00B654B0">
        <w:rPr>
          <w:rtl/>
        </w:rPr>
        <w:t>רשאים להגיש הצעות במכרז זה עוסקים מורשים ותאגידים (חברה או שותפות) הרשומים בישראל</w:t>
      </w:r>
    </w:p>
    <w:p w14:paraId="34426B4C" w14:textId="6E8B32DF" w:rsidR="00F81260" w:rsidRPr="00A43543" w:rsidRDefault="007C23F3" w:rsidP="00B27B41">
      <w:pPr>
        <w:pStyle w:val="1112"/>
        <w:spacing w:line="276" w:lineRule="auto"/>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731B1374" w14:textId="77777777" w:rsidR="00F43C9A" w:rsidRDefault="007C23F3" w:rsidP="00B27B41">
      <w:pPr>
        <w:pStyle w:val="1112"/>
        <w:spacing w:line="276" w:lineRule="auto"/>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0C648F7" w14:textId="77777777" w:rsidR="00866096" w:rsidRDefault="007C23F3" w:rsidP="00B27B41">
      <w:pPr>
        <w:pStyle w:val="1112"/>
        <w:spacing w:line="276" w:lineRule="auto"/>
      </w:pPr>
      <w:r>
        <w:rPr>
          <w:rFonts w:hint="cs"/>
          <w:rtl/>
        </w:rPr>
        <w:t xml:space="preserve">כלל </w:t>
      </w:r>
      <w:bookmarkStart w:id="53" w:name="show_IsSherutOrHR"/>
      <w:r>
        <w:rPr>
          <w:rFonts w:hint="cs"/>
          <w:rtl/>
        </w:rPr>
        <w:t xml:space="preserve">השירותים </w:t>
      </w:r>
      <w:bookmarkEnd w:id="53"/>
      <w:r>
        <w:rPr>
          <w:rFonts w:hint="cs"/>
          <w:rtl/>
        </w:rPr>
        <w:t>המוצעים על ידי המציע עומדים בדרישות הרישוי והתקנים הנדרשים על פי דין לצורך אספקתם, ככל שישנם.</w:t>
      </w:r>
    </w:p>
    <w:p w14:paraId="01EA2771" w14:textId="77777777" w:rsidR="00F27E9C" w:rsidRDefault="007C23F3" w:rsidP="00B27B41">
      <w:pPr>
        <w:pStyle w:val="1112"/>
        <w:spacing w:line="276" w:lineRule="auto"/>
        <w:rPr>
          <w:rtl/>
        </w:rPr>
      </w:pPr>
      <w:bookmarkStart w:id="54" w:name="show_IsHumanResources_1"/>
      <w:r w:rsidRPr="00EF4F59">
        <w:rPr>
          <w:rFonts w:hint="cs"/>
          <w:b/>
          <w:bCs/>
          <w:rtl/>
        </w:rPr>
        <w:t xml:space="preserve">שמירה על זכויות עובדים </w:t>
      </w:r>
      <w:r>
        <w:rPr>
          <w:rtl/>
        </w:rPr>
        <w:t>–</w:t>
      </w:r>
      <w:r>
        <w:rPr>
          <w:rFonts w:hint="cs"/>
          <w:rtl/>
        </w:rPr>
        <w:t xml:space="preserve"> המציע מקיים חובותיו בעניין שמירת זכויות עובדים על פי דיני עבודה, צווי הרחבה והסכמים קיבוציים החלים על המציע כמעסיק ולרבות:</w:t>
      </w:r>
      <w:r w:rsidRPr="006A1F5A">
        <w:rPr>
          <w:rFonts w:hint="cs"/>
          <w:rtl/>
        </w:rPr>
        <w:t xml:space="preserve"> </w:t>
      </w:r>
      <w:r>
        <w:rPr>
          <w:rFonts w:hint="cs"/>
          <w:rtl/>
        </w:rPr>
        <w:t xml:space="preserve">הדינים המפורטים בתוספת השלישית לחוק להגברת האכיפה של דיני העבודה, התשע"ב-2011 או הדינים המפורטים בתוספת השנייה לחוק בית הדין לעבודה, התשכ"ט-1969 או חוק הביטוח הלאומי [נוסח משולב], התשנ"ה-1995 או צו הרחבה בדבר תשלום דמי הבראה, צו הרחבה לעניין השתתפות המעביד בהוצאות נסיעה לעבודה וממנה, צו הרחבה לפנסיה חובה, </w:t>
      </w:r>
      <w:r w:rsidRPr="00641D9B">
        <w:rPr>
          <w:rtl/>
        </w:rPr>
        <w:t xml:space="preserve">צו הרחבה לעניין דמי חג, צו הרחבה בדבר תשלום תוספת יוקר, צו הרחבה בענף הניקיון ואחזקה </w:t>
      </w:r>
      <w:r>
        <w:rPr>
          <w:rFonts w:hint="cs"/>
          <w:rtl/>
        </w:rPr>
        <w:t xml:space="preserve">וצווי </w:t>
      </w:r>
      <w:r w:rsidRPr="00641D9B">
        <w:rPr>
          <w:rtl/>
        </w:rPr>
        <w:t>הרחבה בענף השמירה</w:t>
      </w:r>
      <w:r>
        <w:rPr>
          <w:rFonts w:hint="cs"/>
          <w:rtl/>
        </w:rPr>
        <w:t>, בהתאם לסוג השירותים וכפי שיתעדכנו מעת לעת</w:t>
      </w:r>
      <w:r w:rsidRPr="00641D9B">
        <w:rPr>
          <w:rtl/>
        </w:rPr>
        <w:t xml:space="preserve"> </w:t>
      </w:r>
      <w:r>
        <w:rPr>
          <w:rFonts w:hint="cs"/>
          <w:rtl/>
        </w:rPr>
        <w:t>("</w:t>
      </w:r>
      <w:r>
        <w:rPr>
          <w:rFonts w:hint="cs"/>
          <w:b/>
          <w:bCs/>
          <w:rtl/>
        </w:rPr>
        <w:t>דיני העבודה</w:t>
      </w:r>
      <w:r>
        <w:rPr>
          <w:rFonts w:hint="cs"/>
          <w:rtl/>
        </w:rPr>
        <w:t>"). כמו כן, למציע ול"בעל זיקה" אליו (כהגדרתו בחוק עסקאות גופים ציבוריים) ("</w:t>
      </w:r>
      <w:r w:rsidRPr="007916B5">
        <w:rPr>
          <w:rFonts w:hint="eastAsia"/>
          <w:b/>
          <w:bCs/>
          <w:rtl/>
        </w:rPr>
        <w:t>בעל</w:t>
      </w:r>
      <w:r w:rsidRPr="007916B5">
        <w:rPr>
          <w:b/>
          <w:bCs/>
          <w:rtl/>
        </w:rPr>
        <w:t xml:space="preserve"> </w:t>
      </w:r>
      <w:r w:rsidRPr="007916B5">
        <w:rPr>
          <w:rFonts w:hint="eastAsia"/>
          <w:b/>
          <w:bCs/>
          <w:rtl/>
        </w:rPr>
        <w:t>זיקה</w:t>
      </w:r>
      <w:r>
        <w:rPr>
          <w:rFonts w:hint="cs"/>
          <w:rtl/>
        </w:rPr>
        <w:t>") אין עבר רלוונטי של הפרת זכויות עובדים כמפורט להלן:</w:t>
      </w:r>
    </w:p>
    <w:p w14:paraId="0EF7C955" w14:textId="360CE037" w:rsidR="00F27E9C" w:rsidRDefault="007C23F3" w:rsidP="00DC3373">
      <w:pPr>
        <w:pStyle w:val="1111"/>
        <w:spacing w:line="276" w:lineRule="auto"/>
        <w:ind w:left="2610"/>
      </w:pPr>
      <w:r>
        <w:rPr>
          <w:rFonts w:hint="cs"/>
          <w:rtl/>
        </w:rPr>
        <w:t>ה</w:t>
      </w:r>
      <w:r w:rsidR="00036F5B">
        <w:rPr>
          <w:rFonts w:hint="cs"/>
          <w:rtl/>
        </w:rPr>
        <w:t>מציע ובעל זיקה אליו</w:t>
      </w:r>
      <w:r>
        <w:rPr>
          <w:rFonts w:hint="cs"/>
          <w:rtl/>
        </w:rPr>
        <w:t xml:space="preserve"> לא הורשע</w:t>
      </w:r>
      <w:r w:rsidR="00036F5B">
        <w:rPr>
          <w:rFonts w:hint="cs"/>
          <w:rtl/>
        </w:rPr>
        <w:t>ו</w:t>
      </w:r>
      <w:r>
        <w:rPr>
          <w:rFonts w:hint="cs"/>
          <w:rtl/>
        </w:rPr>
        <w:t xml:space="preserve"> </w:t>
      </w:r>
      <w:r w:rsidRPr="003641CE">
        <w:rPr>
          <w:rFonts w:hint="cs"/>
          <w:rtl/>
        </w:rPr>
        <w:t xml:space="preserve">בשלוש השנים שקדמו למועד האחרון להגשת ההצעות במכרז בשל הפרת </w:t>
      </w:r>
      <w:r>
        <w:rPr>
          <w:rFonts w:hint="cs"/>
          <w:rtl/>
        </w:rPr>
        <w:t>דיני העבודה,</w:t>
      </w:r>
      <w:r w:rsidRPr="00641D9B">
        <w:rPr>
          <w:rtl/>
        </w:rPr>
        <w:t xml:space="preserve"> או שהורשעו כאמור אך כבר חלפו 3 שנים לפחות ממועד ההרשעה האחרונה ועד למועד האחרון להגשת הצעות.</w:t>
      </w:r>
      <w:r w:rsidR="00633DD4">
        <w:rPr>
          <w:rtl/>
        </w:rPr>
        <w:t xml:space="preserve"> </w:t>
      </w:r>
    </w:p>
    <w:p w14:paraId="52F38CF5" w14:textId="77777777" w:rsidR="00F27E9C" w:rsidRDefault="007C23F3" w:rsidP="00B27B41">
      <w:pPr>
        <w:pStyle w:val="1111"/>
        <w:spacing w:line="276" w:lineRule="auto"/>
        <w:ind w:left="2610"/>
      </w:pPr>
      <w:r w:rsidRPr="00641D9B">
        <w:rPr>
          <w:rtl/>
        </w:rPr>
        <w:t xml:space="preserve">בשלוש השנים שקדמו למועד האחרון </w:t>
      </w:r>
      <w:r>
        <w:rPr>
          <w:rtl/>
        </w:rPr>
        <w:t xml:space="preserve">להגשת הצעות, לא הוטלו על המציע </w:t>
      </w:r>
      <w:r>
        <w:rPr>
          <w:rFonts w:hint="cs"/>
          <w:rtl/>
        </w:rPr>
        <w:t xml:space="preserve">או על </w:t>
      </w:r>
      <w:r w:rsidRPr="00641D9B">
        <w:rPr>
          <w:rtl/>
        </w:rPr>
        <w:t xml:space="preserve">בעל זיקה אליו עיצומים כספיים בשל יותר משש הפרות המהוות עבירה </w:t>
      </w:r>
      <w:r>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bookmarkEnd w:id="54"/>
    <w:p w14:paraId="647383FE" w14:textId="77777777" w:rsidR="00F27E9C" w:rsidRDefault="007C23F3" w:rsidP="00B27B41">
      <w:pPr>
        <w:pStyle w:val="1112"/>
        <w:spacing w:line="276" w:lineRule="auto"/>
      </w:pPr>
      <w:r>
        <w:rPr>
          <w:rFonts w:hint="cs"/>
          <w:rtl/>
        </w:rPr>
        <w:t xml:space="preserve">למציע </w:t>
      </w:r>
      <w:r w:rsidRPr="007916B5">
        <w:rPr>
          <w:rFonts w:hint="eastAsia"/>
          <w:b/>
          <w:bCs/>
          <w:rtl/>
        </w:rPr>
        <w:t>רישיון</w:t>
      </w:r>
      <w:r w:rsidRPr="007916B5">
        <w:rPr>
          <w:b/>
          <w:bCs/>
          <w:rtl/>
        </w:rPr>
        <w:t xml:space="preserve"> </w:t>
      </w:r>
      <w:r w:rsidRPr="007916B5">
        <w:rPr>
          <w:rFonts w:hint="eastAsia"/>
          <w:b/>
          <w:bCs/>
          <w:rtl/>
        </w:rPr>
        <w:t>לעסוק</w:t>
      </w:r>
      <w:r w:rsidRPr="007916B5">
        <w:rPr>
          <w:b/>
          <w:bCs/>
          <w:rtl/>
        </w:rPr>
        <w:t xml:space="preserve"> </w:t>
      </w:r>
      <w:r w:rsidRPr="007916B5">
        <w:rPr>
          <w:rFonts w:hint="eastAsia"/>
          <w:b/>
          <w:bCs/>
          <w:rtl/>
        </w:rPr>
        <w:t>כקבלן</w:t>
      </w:r>
      <w:r w:rsidRPr="007916B5">
        <w:rPr>
          <w:b/>
          <w:bCs/>
          <w:rtl/>
        </w:rPr>
        <w:t xml:space="preserve"> </w:t>
      </w:r>
      <w:r w:rsidRPr="007916B5">
        <w:rPr>
          <w:rFonts w:hint="eastAsia"/>
          <w:b/>
          <w:bCs/>
          <w:rtl/>
        </w:rPr>
        <w:t>שירות</w:t>
      </w:r>
      <w:r>
        <w:rPr>
          <w:rFonts w:hint="cs"/>
          <w:rtl/>
        </w:rPr>
        <w:t xml:space="preserve"> כמשמעותו בחוק העסקת עובדים על ידי קבלני כוח אדם, תשנ"ו-1996 ("</w:t>
      </w:r>
      <w:r>
        <w:rPr>
          <w:rFonts w:hint="eastAsia"/>
          <w:b/>
          <w:bCs/>
          <w:rtl/>
        </w:rPr>
        <w:t>חוק</w:t>
      </w:r>
      <w:r>
        <w:rPr>
          <w:b/>
          <w:bCs/>
          <w:rtl/>
        </w:rPr>
        <w:t xml:space="preserve"> העסקת </w:t>
      </w:r>
      <w:r>
        <w:rPr>
          <w:rFonts w:hint="cs"/>
          <w:b/>
          <w:bCs/>
          <w:rtl/>
        </w:rPr>
        <w:t xml:space="preserve">עובדים ע"י </w:t>
      </w:r>
      <w:r>
        <w:rPr>
          <w:rFonts w:hint="eastAsia"/>
          <w:b/>
          <w:bCs/>
          <w:rtl/>
        </w:rPr>
        <w:t>ק</w:t>
      </w:r>
      <w:r>
        <w:rPr>
          <w:rFonts w:hint="cs"/>
          <w:b/>
          <w:bCs/>
          <w:rtl/>
        </w:rPr>
        <w:t>בלני כוח אדם</w:t>
      </w:r>
      <w:r>
        <w:rPr>
          <w:rFonts w:hint="cs"/>
          <w:rtl/>
        </w:rPr>
        <w:t>").</w:t>
      </w:r>
    </w:p>
    <w:p w14:paraId="3E9BA42E" w14:textId="225250C9" w:rsidR="00F27E9C" w:rsidRDefault="007C23F3" w:rsidP="00CE7DC6">
      <w:pPr>
        <w:pStyle w:val="111"/>
        <w:spacing w:line="276" w:lineRule="auto"/>
        <w:rPr>
          <w:b w:val="0"/>
          <w:bCs w:val="0"/>
        </w:rPr>
      </w:pPr>
      <w:r w:rsidRPr="005217C1">
        <w:rPr>
          <w:rFonts w:hint="eastAsia"/>
          <w:rtl/>
        </w:rPr>
        <w:lastRenderedPageBreak/>
        <w:t>העסקת</w:t>
      </w:r>
      <w:r w:rsidRPr="005217C1">
        <w:rPr>
          <w:rtl/>
        </w:rPr>
        <w:t xml:space="preserve"> </w:t>
      </w:r>
      <w:r w:rsidRPr="005217C1">
        <w:rPr>
          <w:rFonts w:hint="eastAsia"/>
          <w:rtl/>
        </w:rPr>
        <w:t>עובדים</w:t>
      </w:r>
      <w:r w:rsidRPr="005217C1">
        <w:rPr>
          <w:rtl/>
        </w:rPr>
        <w:t xml:space="preserve"> </w:t>
      </w:r>
      <w:r w:rsidRPr="005217C1">
        <w:rPr>
          <w:rFonts w:hint="eastAsia"/>
          <w:rtl/>
        </w:rPr>
        <w:t>ישראלים</w:t>
      </w:r>
      <w:r w:rsidRPr="005217C1">
        <w:rPr>
          <w:rtl/>
        </w:rPr>
        <w:t>.</w:t>
      </w:r>
      <w:r w:rsidRPr="007916B5">
        <w:rPr>
          <w:b w:val="0"/>
          <w:bCs w:val="0"/>
          <w:rtl/>
        </w:rPr>
        <w:t xml:space="preserve"> המציע מתחייב,</w:t>
      </w:r>
      <w:r w:rsidR="00007130">
        <w:rPr>
          <w:rFonts w:hint="cs"/>
          <w:b w:val="0"/>
          <w:bCs w:val="0"/>
          <w:rtl/>
        </w:rPr>
        <w:t xml:space="preserve"> בהתאם להוראת תכ"ם 8.2.1,</w:t>
      </w:r>
      <w:r w:rsidRPr="007916B5">
        <w:rPr>
          <w:b w:val="0"/>
          <w:bCs w:val="0"/>
          <w:rtl/>
        </w:rPr>
        <w:t xml:space="preserve"> כי לצורך מתן השירותים לפי המכרז, לא יועסקו עובדים זרים כמפורט בהוראת תכ"ם: עידוד העסקת עובדים ישראלים במסגרת התקשרויות הממשלה" מס' 7.11.6</w:t>
      </w:r>
      <w:r w:rsidR="00007130">
        <w:rPr>
          <w:rFonts w:hint="cs"/>
          <w:b w:val="0"/>
          <w:bCs w:val="0"/>
          <w:rtl/>
        </w:rPr>
        <w:t>.</w:t>
      </w:r>
    </w:p>
    <w:p w14:paraId="73F64AAE" w14:textId="77777777" w:rsidR="00CD621C" w:rsidRDefault="007C23F3" w:rsidP="00B27B41">
      <w:pPr>
        <w:pStyle w:val="111"/>
        <w:numPr>
          <w:ilvl w:val="0"/>
          <w:numId w:val="0"/>
        </w:numPr>
        <w:spacing w:line="276" w:lineRule="auto"/>
        <w:ind w:left="1494" w:hanging="504"/>
      </w:pPr>
      <w:r>
        <w:rPr>
          <w:rFonts w:hint="cs"/>
          <w:rtl/>
        </w:rPr>
        <w:t xml:space="preserve"> </w:t>
      </w:r>
    </w:p>
    <w:p w14:paraId="4A9BEA79" w14:textId="77777777" w:rsidR="00390B5E" w:rsidRPr="002A3E64" w:rsidRDefault="007C23F3" w:rsidP="00B27B41">
      <w:pPr>
        <w:pStyle w:val="11"/>
        <w:spacing w:line="276" w:lineRule="auto"/>
      </w:pPr>
      <w:bookmarkStart w:id="55" w:name="_Toc32477196"/>
      <w:bookmarkStart w:id="56" w:name="_Toc43400591"/>
      <w:bookmarkStart w:id="57" w:name="_Toc44931900"/>
      <w:bookmarkStart w:id="58" w:name="_Toc44931987"/>
      <w:bookmarkEnd w:id="5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6"/>
      <w:bookmarkEnd w:id="57"/>
      <w:bookmarkEnd w:id="58"/>
    </w:p>
    <w:p w14:paraId="5A7F0823" w14:textId="77777777" w:rsidR="00CC3072" w:rsidRDefault="007C23F3" w:rsidP="00B27B41">
      <w:pPr>
        <w:pStyle w:val="111"/>
        <w:spacing w:line="276" w:lineRule="auto"/>
      </w:pPr>
      <w:r w:rsidRPr="003B67D5">
        <w:rPr>
          <w:rtl/>
        </w:rPr>
        <w:t>המציע</w:t>
      </w:r>
      <w:r w:rsidR="0047693B" w:rsidRPr="003B67D5">
        <w:rPr>
          <w:rFonts w:hint="cs"/>
          <w:rtl/>
        </w:rPr>
        <w:t xml:space="preserve"> עומד בתנאים המפורטים להלן</w:t>
      </w:r>
      <w:r w:rsidRPr="003B67D5">
        <w:rPr>
          <w:rtl/>
        </w:rPr>
        <w:t>:</w:t>
      </w:r>
    </w:p>
    <w:p w14:paraId="6E1282F4" w14:textId="47B2F5F7" w:rsidR="00F42033" w:rsidRPr="00484537" w:rsidRDefault="007C23F3" w:rsidP="00484537">
      <w:pPr>
        <w:pStyle w:val="1111"/>
        <w:rPr>
          <w:rFonts w:eastAsia="David"/>
          <w:b/>
          <w:rtl/>
        </w:rPr>
      </w:pPr>
      <w:bookmarkStart w:id="59" w:name="show_IfNisayonMetziaShanim"/>
      <w:r w:rsidRPr="00484537">
        <w:rPr>
          <w:rFonts w:hint="eastAsia"/>
          <w:b/>
          <w:bCs/>
          <w:rtl/>
        </w:rPr>
        <w:t>נסיון</w:t>
      </w:r>
      <w:r w:rsidRPr="004C5D62">
        <w:rPr>
          <w:rtl/>
        </w:rPr>
        <w:t xml:space="preserve"> </w:t>
      </w:r>
      <w:r w:rsidR="000A40AC">
        <w:rPr>
          <w:rtl/>
        </w:rPr>
        <w:t>–</w:t>
      </w:r>
      <w:r w:rsidR="000A40AC">
        <w:rPr>
          <w:rFonts w:hint="cs"/>
          <w:rtl/>
        </w:rPr>
        <w:t xml:space="preserve"> </w:t>
      </w:r>
      <w:r w:rsidR="0047693B" w:rsidRPr="004C5D62">
        <w:rPr>
          <w:rFonts w:hint="cs"/>
          <w:rtl/>
        </w:rPr>
        <w:t xml:space="preserve"> </w:t>
      </w:r>
      <w:bookmarkEnd w:id="59"/>
      <w:r w:rsidRPr="00484537">
        <w:rPr>
          <w:rFonts w:eastAsia="David"/>
          <w:b/>
          <w:rtl/>
        </w:rPr>
        <w:t>למציע ניסיון מוכח של 5 שנים בין השנים 2016-2024, במתן שירותי אבטחה לגוף אחד לפחות מהגופים המנויים בתוספת הראשונה, השניה והשלישית לחוק להסדרת הביטחון, בהיקף שנתי שלא יפחת מ-30,000 שעות שבוצעו בפועל על ידי מ</w:t>
      </w:r>
      <w:r w:rsidR="00182376" w:rsidRPr="00484537">
        <w:rPr>
          <w:rFonts w:eastAsia="David"/>
          <w:b/>
          <w:rtl/>
        </w:rPr>
        <w:t>אבטחים ב-לפחות 10 מתקנים שונים.</w:t>
      </w:r>
    </w:p>
    <w:p w14:paraId="6C52AF50" w14:textId="5202B16F" w:rsidR="001B42A3" w:rsidRPr="00B1226B" w:rsidRDefault="007C23F3" w:rsidP="00484537">
      <w:pPr>
        <w:pStyle w:val="1111"/>
        <w:rPr>
          <w:rtl/>
        </w:rPr>
      </w:pPr>
      <w:r w:rsidRPr="00484537">
        <w:rPr>
          <w:rFonts w:hint="eastAsia"/>
          <w:b/>
          <w:bCs/>
          <w:rtl/>
        </w:rPr>
        <w:t>פריסה</w:t>
      </w:r>
      <w:r w:rsidR="000A40AC">
        <w:rPr>
          <w:rFonts w:hint="cs"/>
          <w:rtl/>
        </w:rPr>
        <w:t xml:space="preserve"> </w:t>
      </w:r>
      <w:r w:rsidR="000A40AC">
        <w:rPr>
          <w:rtl/>
        </w:rPr>
        <w:t>–</w:t>
      </w:r>
      <w:r w:rsidR="000A40AC">
        <w:rPr>
          <w:rFonts w:hint="cs"/>
          <w:rtl/>
        </w:rPr>
        <w:t xml:space="preserve"> </w:t>
      </w:r>
      <w:bookmarkStart w:id="60" w:name="html_otherCondition_desc_preview1"/>
      <w:r w:rsidR="000A40AC">
        <w:rPr>
          <w:rFonts w:hint="cs"/>
          <w:rtl/>
        </w:rPr>
        <w:t xml:space="preserve"> </w:t>
      </w:r>
      <w:r w:rsidRPr="00B1226B">
        <w:rPr>
          <w:rtl/>
        </w:rPr>
        <w:t xml:space="preserve">למציע </w:t>
      </w:r>
      <w:r w:rsidR="00484537">
        <w:rPr>
          <w:rFonts w:hint="cs"/>
          <w:rtl/>
        </w:rPr>
        <w:t xml:space="preserve">עצמו </w:t>
      </w:r>
      <w:r w:rsidR="000A40AC">
        <w:rPr>
          <w:rFonts w:hint="cs"/>
          <w:rtl/>
        </w:rPr>
        <w:t xml:space="preserve">לפחות </w:t>
      </w:r>
      <w:r w:rsidRPr="00B1226B">
        <w:rPr>
          <w:rtl/>
        </w:rPr>
        <w:t xml:space="preserve">חמישה סניפים פעילים בפריסה ארצית, </w:t>
      </w:r>
      <w:r w:rsidR="000A40AC">
        <w:rPr>
          <w:rFonts w:hint="cs"/>
          <w:rtl/>
        </w:rPr>
        <w:t>ובינהם</w:t>
      </w:r>
      <w:r w:rsidRPr="00B1226B">
        <w:rPr>
          <w:rtl/>
        </w:rPr>
        <w:t>: סניף במרחב חיפה, סניף במרחב ב"ש, סניף במרחב ת"א, סניף במרחב ירושלים וסניף במרחב דרום וזאת בהתאם לחלוקת המרחבים עפ"י הנחיות אגף רישוי כלי ירייה כפי שמפורסם באתר אגף רישוי כלי ירייה. לעניין זה, ייחשב סניף פעיל כמשרד הפועל דרך קבע להצבת כוח אדם בשירותי אבטחה חמושה עפ"י הנחיות אגף לרישוי כלי ירייה ובעל "רישיון מיוחד" כאמור בחוק כלי ירייה, התש"ט – 1949 ופעיל לפחות לתקופה רצופה של שנה אחת החל מתחילת שנת 2015.. המציע מחזיק בכל סניף "מפעל ראוי" עם למעלה מ- 20 כלי ירייה ובכל סניפיו בארץ קיימים לפחות 600 כלי ירייה.</w:t>
      </w:r>
    </w:p>
    <w:p w14:paraId="0536C58B" w14:textId="77777777" w:rsidR="00083740" w:rsidRDefault="00083740">
      <w:pPr>
        <w:bidi w:val="0"/>
        <w:spacing w:before="200" w:after="200" w:line="276" w:lineRule="auto"/>
        <w:rPr>
          <w:rFonts w:ascii="David" w:hAnsi="David" w:cs="David"/>
          <w:b/>
          <w:bCs/>
          <w:caps/>
          <w:spacing w:val="15"/>
          <w:sz w:val="32"/>
          <w:szCs w:val="32"/>
          <w:rtl/>
        </w:rPr>
      </w:pPr>
      <w:r>
        <w:rPr>
          <w:rtl/>
        </w:rPr>
        <w:br w:type="page"/>
      </w:r>
    </w:p>
    <w:p w14:paraId="79DAE456" w14:textId="77777777" w:rsidR="00391993" w:rsidRPr="00B63569" w:rsidRDefault="007C23F3" w:rsidP="00B27B41">
      <w:pPr>
        <w:pStyle w:val="1fe"/>
        <w:spacing w:line="276" w:lineRule="auto"/>
        <w:rPr>
          <w:rtl/>
        </w:rPr>
      </w:pPr>
      <w:bookmarkStart w:id="61" w:name="_Toc165374457"/>
      <w:bookmarkStart w:id="62" w:name="_Toc165374518"/>
      <w:bookmarkEnd w:id="60"/>
      <w:r>
        <w:rPr>
          <w:rFonts w:hint="cs"/>
          <w:rtl/>
        </w:rPr>
        <w:lastRenderedPageBreak/>
        <w:t>ניקוד ה</w:t>
      </w:r>
      <w:r w:rsidR="008E27B7">
        <w:rPr>
          <w:rFonts w:hint="cs"/>
          <w:rtl/>
        </w:rPr>
        <w:t>הצעות</w:t>
      </w:r>
      <w:bookmarkEnd w:id="61"/>
      <w:bookmarkEnd w:id="62"/>
    </w:p>
    <w:p w14:paraId="5D76C11C" w14:textId="77777777" w:rsidR="00C10C50" w:rsidRPr="002A3E64" w:rsidRDefault="007C23F3" w:rsidP="00B27B41">
      <w:pPr>
        <w:pStyle w:val="11"/>
        <w:spacing w:line="276" w:lineRule="auto"/>
        <w:outlineLvl w:val="9"/>
        <w:rPr>
          <w:rtl/>
        </w:rPr>
      </w:pPr>
      <w:bookmarkStart w:id="63" w:name="_Toc43400593"/>
      <w:bookmarkStart w:id="64" w:name="_Toc44931902"/>
      <w:bookmarkStart w:id="65" w:name="_Toc44931989"/>
      <w:bookmarkStart w:id="66"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3"/>
      <w:bookmarkEnd w:id="64"/>
      <w:bookmarkEnd w:id="65"/>
    </w:p>
    <w:p w14:paraId="2FDB3167" w14:textId="77777777" w:rsidR="00C10C50" w:rsidRDefault="007C23F3" w:rsidP="00B27B41">
      <w:pPr>
        <w:pStyle w:val="1112"/>
        <w:spacing w:line="276" w:lineRule="auto"/>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07031B48" w14:textId="77777777" w:rsidR="0049340A" w:rsidRDefault="007C23F3" w:rsidP="00B27B41">
      <w:pPr>
        <w:pStyle w:val="1111"/>
        <w:spacing w:line="276" w:lineRule="auto"/>
        <w:ind w:left="1617" w:hanging="425"/>
      </w:pPr>
      <w:bookmarkStart w:id="67" w:name="show_IsHumanResources_2"/>
      <w:r>
        <w:rPr>
          <w:rFonts w:hint="cs"/>
          <w:rtl/>
        </w:rPr>
        <w:t>ציון מבדק זכויות עובדים - 40%;</w:t>
      </w:r>
      <w:bookmarkEnd w:id="67"/>
    </w:p>
    <w:p w14:paraId="1D3A4AFC" w14:textId="77777777" w:rsidR="00C10C50" w:rsidRPr="002D1D37" w:rsidRDefault="007C23F3" w:rsidP="00B27B41">
      <w:pPr>
        <w:pStyle w:val="1111"/>
        <w:spacing w:line="276" w:lineRule="auto"/>
      </w:pPr>
      <w:bookmarkStart w:id="68" w:name="show_MishkalIchut"/>
      <w:r w:rsidRPr="002D1D37">
        <w:rPr>
          <w:rtl/>
        </w:rPr>
        <w:t>איכות –</w:t>
      </w:r>
      <w:bookmarkStart w:id="69" w:name="mishkalIchut_2"/>
      <w:r w:rsidR="00E451C7">
        <w:rPr>
          <w:rFonts w:hint="cs"/>
          <w:rtl/>
        </w:rPr>
        <w:t>20</w:t>
      </w:r>
      <w:bookmarkEnd w:id="69"/>
      <w:r w:rsidRPr="002D1D37">
        <w:rPr>
          <w:rtl/>
        </w:rPr>
        <w:t>%</w:t>
      </w:r>
      <w:r w:rsidRPr="002D1D37">
        <w:rPr>
          <w:rFonts w:hint="cs"/>
          <w:rtl/>
        </w:rPr>
        <w:t>;</w:t>
      </w:r>
      <w:r w:rsidRPr="002D1D37">
        <w:rPr>
          <w:rtl/>
        </w:rPr>
        <w:t xml:space="preserve"> </w:t>
      </w:r>
    </w:p>
    <w:p w14:paraId="605B775E" w14:textId="77777777" w:rsidR="00C10C50" w:rsidRDefault="007C23F3" w:rsidP="00B27B41">
      <w:pPr>
        <w:pStyle w:val="1111"/>
        <w:spacing w:line="276" w:lineRule="auto"/>
      </w:pPr>
      <w:bookmarkStart w:id="70" w:name="show_MishkalMechir"/>
      <w:bookmarkEnd w:id="68"/>
      <w:r w:rsidRPr="002D1D37">
        <w:rPr>
          <w:rFonts w:hint="cs"/>
          <w:rtl/>
        </w:rPr>
        <w:t>מחיר</w:t>
      </w:r>
      <w:r w:rsidRPr="002D1D37">
        <w:rPr>
          <w:rtl/>
        </w:rPr>
        <w:t xml:space="preserve"> –</w:t>
      </w:r>
      <w:bookmarkStart w:id="71" w:name="MishkalMechir"/>
      <w:r w:rsidR="00E451C7">
        <w:rPr>
          <w:rFonts w:hint="cs"/>
          <w:rtl/>
        </w:rPr>
        <w:t>40</w:t>
      </w:r>
      <w:bookmarkEnd w:id="71"/>
      <w:r w:rsidRPr="002D1D37">
        <w:rPr>
          <w:rtl/>
        </w:rPr>
        <w:t>%</w:t>
      </w:r>
      <w:r w:rsidRPr="002D1D37">
        <w:rPr>
          <w:rFonts w:hint="cs"/>
          <w:rtl/>
        </w:rPr>
        <w:t>;</w:t>
      </w:r>
    </w:p>
    <w:p w14:paraId="2FFF387A" w14:textId="77777777" w:rsidR="000E59AC" w:rsidRDefault="007C23F3" w:rsidP="00B27B41">
      <w:pPr>
        <w:pStyle w:val="1112"/>
        <w:spacing w:line="276" w:lineRule="auto"/>
      </w:pPr>
      <w:bookmarkStart w:id="72" w:name="show_isMarkivIchut_1"/>
      <w:bookmarkEnd w:id="70"/>
      <w:r>
        <w:rPr>
          <w:rFonts w:hint="cs"/>
          <w:rtl/>
        </w:rPr>
        <w:t xml:space="preserve">שקלול הציון של כל מציע יעשה בהתאם </w:t>
      </w:r>
      <w:r w:rsidR="0043619E">
        <w:rPr>
          <w:rFonts w:hint="cs"/>
          <w:rtl/>
        </w:rPr>
        <w:t>לנוסחה</w:t>
      </w:r>
      <w:r>
        <w:rPr>
          <w:rFonts w:hint="cs"/>
          <w:rtl/>
        </w:rPr>
        <w:t xml:space="preserve"> המפורטת להלן:</w:t>
      </w:r>
    </w:p>
    <w:p w14:paraId="6D26664D" w14:textId="77777777" w:rsidR="004475C1" w:rsidRDefault="007C23F3" w:rsidP="00B27B41">
      <w:pPr>
        <w:pStyle w:val="1112"/>
        <w:numPr>
          <w:ilvl w:val="0"/>
          <w:numId w:val="0"/>
        </w:numPr>
        <w:spacing w:line="276" w:lineRule="auto"/>
        <w:ind w:left="1494"/>
      </w:pPr>
      <w:r w:rsidRPr="00B41858">
        <w:rPr>
          <w:rtl/>
        </w:rPr>
        <w:t xml:space="preserve"> </w:t>
      </w:r>
    </w:p>
    <w:tbl>
      <w:tblPr>
        <w:bidiVisual/>
        <w:tblW w:w="0" w:type="auto"/>
        <w:tblInd w:w="-1091" w:type="dxa"/>
        <w:tblCellMar>
          <w:left w:w="0" w:type="dxa"/>
          <w:right w:w="0" w:type="dxa"/>
        </w:tblCellMar>
        <w:tblLook w:val="04A0" w:firstRow="1" w:lastRow="0" w:firstColumn="1" w:lastColumn="0" w:noHBand="0" w:noVBand="1"/>
      </w:tblPr>
      <w:tblGrid>
        <w:gridCol w:w="5395"/>
        <w:gridCol w:w="3956"/>
      </w:tblGrid>
      <w:tr w:rsidR="00F42033" w14:paraId="54A1780F" w14:textId="77777777" w:rsidTr="005D046B">
        <w:tc>
          <w:tcPr>
            <w:tcW w:w="53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52F8AD6" w14:textId="77777777" w:rsidR="004475C1" w:rsidRDefault="007C23F3" w:rsidP="00B27B41">
            <w:pPr>
              <w:pStyle w:val="1112"/>
              <w:numPr>
                <w:ilvl w:val="0"/>
                <w:numId w:val="0"/>
              </w:numPr>
              <w:tabs>
                <w:tab w:val="left" w:pos="720"/>
              </w:tabs>
              <w:spacing w:line="276" w:lineRule="auto"/>
              <w:ind w:left="990"/>
              <w:rPr>
                <w:sz w:val="20"/>
                <w:szCs w:val="20"/>
              </w:rPr>
            </w:pPr>
            <w:bookmarkStart w:id="73" w:name="show_IsHumanResources_3"/>
            <m:oMathPara>
              <m:oMath>
                <m:r>
                  <m:rPr>
                    <m:sty m:val="p"/>
                  </m:rPr>
                  <w:rPr>
                    <w:rFonts w:ascii="Cambria Math" w:hAnsi="Cambria Math"/>
                  </w:rPr>
                  <w:br/>
                </m:r>
              </m:oMath>
              <m:oMath>
                <m:r>
                  <m:rPr>
                    <m:sty m:val="p"/>
                  </m:rPr>
                  <w:rPr>
                    <w:rFonts w:ascii="Cambria Math" w:hAnsi="Cambria Math"/>
                  </w:rPr>
                  <m:t>G</m:t>
                </m:r>
                <m:r>
                  <w:rPr>
                    <w:rFonts w:ascii="Cambria Math" w:hAnsi="Cambria Math"/>
                  </w:rPr>
                  <m:t>i=</m:t>
                </m:r>
                <m:sSub>
                  <m:sSubPr>
                    <m:ctrlPr>
                      <w:rPr>
                        <w:rFonts w:ascii="Cambria Math" w:hAnsi="Cambria Math"/>
                        <w:i/>
                        <w:iCs/>
                      </w:rPr>
                    </m:ctrlPr>
                  </m:sSubPr>
                  <m:e>
                    <m:r>
                      <w:rPr>
                        <w:rFonts w:ascii="Cambria Math" w:hAnsi="Cambria Math"/>
                      </w:rPr>
                      <m:t>w</m:t>
                    </m:r>
                  </m:e>
                  <m:sub>
                    <m:r>
                      <w:rPr>
                        <w:rFonts w:ascii="Cambria Math" w:hAnsi="Cambria Math"/>
                      </w:rPr>
                      <m:t>q</m:t>
                    </m:r>
                  </m:sub>
                </m:sSub>
                <m:r>
                  <w:rPr>
                    <w:rFonts w:ascii="Cambria Math" w:hAnsi="Cambria Math"/>
                  </w:rPr>
                  <m:t>×</m:t>
                </m:r>
                <m:sSub>
                  <m:sSubPr>
                    <m:ctrlPr>
                      <w:rPr>
                        <w:rFonts w:ascii="Cambria Math" w:hAnsi="Cambria Math"/>
                        <w:i/>
                        <w:iCs/>
                      </w:rPr>
                    </m:ctrlPr>
                  </m:sSubPr>
                  <m:e>
                    <m:r>
                      <w:rPr>
                        <w:rFonts w:ascii="Cambria Math" w:hAnsi="Cambria Math"/>
                      </w:rPr>
                      <m:t>TQ</m:t>
                    </m:r>
                  </m:e>
                  <m:sub>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i/>
                        <w:iCs/>
                      </w:rPr>
                    </m:ctrlPr>
                  </m:sSubPr>
                  <m:e>
                    <m:r>
                      <w:rPr>
                        <w:rFonts w:ascii="Cambria Math" w:hAnsi="Cambria Math"/>
                      </w:rPr>
                      <m:t>TP</m:t>
                    </m:r>
                  </m:e>
                  <m:sub>
                    <m:r>
                      <w:rPr>
                        <w:rFonts w:ascii="Cambria Math" w:hAnsi="Cambria Math"/>
                      </w:rPr>
                      <m:t>i</m:t>
                    </m:r>
                  </m:sub>
                </m:sSub>
                <m:r>
                  <w:rPr>
                    <w:rFonts w:ascii="Cambria Math" w:hAnsi="Cambria Math"/>
                  </w:rPr>
                  <m:t>+40%×</m:t>
                </m:r>
                <m:sSub>
                  <m:sSubPr>
                    <m:ctrlPr>
                      <w:rPr>
                        <w:rFonts w:ascii="Cambria Math" w:hAnsi="Cambria Math"/>
                        <w:i/>
                        <w:iCs/>
                      </w:rPr>
                    </m:ctrlPr>
                  </m:sSubPr>
                  <m:e>
                    <m:r>
                      <w:rPr>
                        <w:rFonts w:ascii="Cambria Math" w:hAnsi="Cambria Math"/>
                      </w:rPr>
                      <m:t>TG</m:t>
                    </m:r>
                  </m:e>
                  <m:sub>
                    <m:r>
                      <w:rPr>
                        <w:rFonts w:ascii="Cambria Math" w:hAnsi="Cambria Math"/>
                      </w:rPr>
                      <m:t>i</m:t>
                    </m:r>
                  </m:sub>
                </m:sSub>
              </m:oMath>
            </m:oMathPara>
          </w:p>
        </w:tc>
        <w:tc>
          <w:tcPr>
            <w:tcW w:w="395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BEE1F1D" w14:textId="77777777" w:rsidR="004475C1" w:rsidRDefault="007C23F3" w:rsidP="00B27B41">
            <w:pPr>
              <w:pStyle w:val="111"/>
              <w:numPr>
                <w:ilvl w:val="0"/>
                <w:numId w:val="0"/>
              </w:numPr>
              <w:spacing w:before="120" w:after="120" w:line="276" w:lineRule="auto"/>
              <w:rPr>
                <w:rtl/>
              </w:rPr>
            </w:pPr>
            <w:r>
              <w:rPr>
                <w:rFonts w:hint="cs"/>
                <w:rtl/>
              </w:rPr>
              <w:t>הגדרות:</w:t>
            </w:r>
          </w:p>
          <w:p w14:paraId="392C809D" w14:textId="77777777" w:rsidR="004475C1" w:rsidRDefault="007C23F3" w:rsidP="00B27B41">
            <w:pPr>
              <w:pStyle w:val="111"/>
              <w:numPr>
                <w:ilvl w:val="0"/>
                <w:numId w:val="0"/>
              </w:numPr>
              <w:spacing w:before="0" w:after="0" w:line="276" w:lineRule="auto"/>
              <w:rPr>
                <w:b w:val="0"/>
                <w:bCs w:val="0"/>
              </w:rPr>
            </w:pPr>
            <w:r>
              <w:rPr>
                <w:rFonts w:hint="cs"/>
                <w:b w:val="0"/>
                <w:bCs w:val="0"/>
                <w:rtl/>
              </w:rPr>
              <w:t xml:space="preserve">ציונו המשוקלל של מציע </w:t>
            </w:r>
            <w:r>
              <w:rPr>
                <w:b w:val="0"/>
                <w:bCs w:val="0"/>
              </w:rPr>
              <w:t>i</w:t>
            </w:r>
            <w:r>
              <w:rPr>
                <w:rFonts w:hint="cs"/>
                <w:b w:val="0"/>
                <w:bCs w:val="0"/>
                <w:rtl/>
              </w:rPr>
              <w:t xml:space="preserve"> - </w:t>
            </w:r>
            <m:oMath>
              <m:sSub>
                <m:sSubPr>
                  <m:ctrlPr>
                    <w:rPr>
                      <w:rFonts w:ascii="Cambria Math" w:hAnsi="Cambria Math"/>
                    </w:rPr>
                  </m:ctrlPr>
                </m:sSubPr>
                <m:e>
                  <m:r>
                    <m:rPr>
                      <m:sty m:val="b"/>
                    </m:rPr>
                    <w:rPr>
                      <w:rFonts w:ascii="Cambria Math" w:hAnsi="Cambria Math"/>
                    </w:rPr>
                    <m:t>G</m:t>
                  </m:r>
                </m:e>
                <m:sub>
                  <m:r>
                    <m:rPr>
                      <m:sty m:val="b"/>
                    </m:rPr>
                    <w:rPr>
                      <w:rFonts w:ascii="Cambria Math" w:hAnsi="Cambria Math"/>
                    </w:rPr>
                    <m:t>i</m:t>
                  </m:r>
                </m:sub>
              </m:sSub>
            </m:oMath>
          </w:p>
          <w:p w14:paraId="7B4EE225" w14:textId="77777777" w:rsidR="004475C1" w:rsidRDefault="007C23F3" w:rsidP="00B27B41">
            <w:pPr>
              <w:pStyle w:val="111"/>
              <w:numPr>
                <w:ilvl w:val="0"/>
                <w:numId w:val="0"/>
              </w:numPr>
              <w:spacing w:before="0" w:after="0" w:line="276" w:lineRule="auto"/>
              <w:rPr>
                <w:b w:val="0"/>
                <w:bCs w:val="0"/>
                <w:rtl/>
              </w:rPr>
            </w:pPr>
            <w:r>
              <w:rPr>
                <w:rFonts w:hint="cs"/>
                <w:b w:val="0"/>
                <w:bCs w:val="0"/>
                <w:rtl/>
              </w:rPr>
              <w:t xml:space="preserve">ציון האיכות של מציע </w:t>
            </w:r>
            <w:r>
              <w:rPr>
                <w:b w:val="0"/>
                <w:bCs w:val="0"/>
              </w:rPr>
              <w:t>i</w:t>
            </w:r>
            <w:r>
              <w:rPr>
                <w:rFonts w:hint="cs"/>
                <w:b w:val="0"/>
                <w:bCs w:val="0"/>
                <w:rtl/>
              </w:rPr>
              <w:t xml:space="preserve"> -</w:t>
            </w:r>
            <m:oMath>
              <m:sSub>
                <m:sSubPr>
                  <m:ctrlPr>
                    <w:rPr>
                      <w:rFonts w:ascii="Cambria Math" w:hAnsi="Cambria Math"/>
                    </w:rPr>
                  </m:ctrlPr>
                </m:sSubPr>
                <m:e>
                  <m:r>
                    <m:rPr>
                      <m:sty m:val="b"/>
                    </m:rPr>
                    <w:rPr>
                      <w:rFonts w:ascii="Cambria Math" w:hAnsi="Cambria Math"/>
                    </w:rPr>
                    <m:t>TQ</m:t>
                  </m:r>
                </m:e>
                <m:sub>
                  <m:r>
                    <m:rPr>
                      <m:sty m:val="b"/>
                    </m:rPr>
                    <w:rPr>
                      <w:rFonts w:ascii="Cambria Math" w:hAnsi="Cambria Math"/>
                    </w:rPr>
                    <m:t>i</m:t>
                  </m:r>
                </m:sub>
              </m:sSub>
            </m:oMath>
          </w:p>
          <w:p w14:paraId="1C46A0DA" w14:textId="77777777" w:rsidR="004475C1" w:rsidRDefault="007C23F3" w:rsidP="00B27B41">
            <w:pPr>
              <w:pStyle w:val="111"/>
              <w:numPr>
                <w:ilvl w:val="0"/>
                <w:numId w:val="0"/>
              </w:numPr>
              <w:spacing w:before="0" w:after="0" w:line="276" w:lineRule="auto"/>
              <w:rPr>
                <w:b w:val="0"/>
                <w:bCs w:val="0"/>
                <w:rtl/>
              </w:rPr>
            </w:pPr>
            <w:r>
              <w:rPr>
                <w:rFonts w:hint="cs"/>
                <w:b w:val="0"/>
                <w:bCs w:val="0"/>
                <w:rtl/>
              </w:rPr>
              <w:t xml:space="preserve">ציון המחיר של מציע </w:t>
            </w:r>
            <w:r>
              <w:rPr>
                <w:b w:val="0"/>
                <w:bCs w:val="0"/>
              </w:rPr>
              <w:t>i</w:t>
            </w:r>
            <w:r>
              <w:rPr>
                <w:rFonts w:hint="cs"/>
                <w:b w:val="0"/>
                <w:bCs w:val="0"/>
                <w:rtl/>
              </w:rPr>
              <w:t xml:space="preserve"> - </w:t>
            </w:r>
            <m:oMath>
              <m:sSub>
                <m:sSubPr>
                  <m:ctrlPr>
                    <w:rPr>
                      <w:rFonts w:ascii="Cambria Math" w:hAnsi="Cambria Math"/>
                    </w:rPr>
                  </m:ctrlPr>
                </m:sSubPr>
                <m:e>
                  <m:r>
                    <m:rPr>
                      <m:sty m:val="b"/>
                    </m:rPr>
                    <w:rPr>
                      <w:rFonts w:ascii="Cambria Math" w:hAnsi="Cambria Math"/>
                    </w:rPr>
                    <m:t>TP</m:t>
                  </m:r>
                </m:e>
                <m:sub>
                  <m:r>
                    <m:rPr>
                      <m:sty m:val="b"/>
                    </m:rPr>
                    <w:rPr>
                      <w:rFonts w:ascii="Cambria Math" w:hAnsi="Cambria Math"/>
                    </w:rPr>
                    <m:t>i</m:t>
                  </m:r>
                </m:sub>
              </m:sSub>
            </m:oMath>
          </w:p>
          <w:p w14:paraId="5C9584F7" w14:textId="77777777" w:rsidR="004475C1" w:rsidRDefault="007C23F3" w:rsidP="00B27B41">
            <w:pPr>
              <w:pStyle w:val="111"/>
              <w:numPr>
                <w:ilvl w:val="0"/>
                <w:numId w:val="0"/>
              </w:numPr>
              <w:spacing w:line="276" w:lineRule="auto"/>
              <w:rPr>
                <w:b w:val="0"/>
                <w:bCs w:val="0"/>
              </w:rPr>
            </w:pPr>
            <w:r>
              <w:rPr>
                <w:rFonts w:hint="cs"/>
                <w:b w:val="0"/>
                <w:bCs w:val="0"/>
                <w:rtl/>
              </w:rPr>
              <w:t xml:space="preserve">ציון מבדק זכויות עובדים של מציע </w:t>
            </w:r>
            <w:r>
              <w:rPr>
                <w:b w:val="0"/>
                <w:bCs w:val="0"/>
              </w:rPr>
              <w:t>i</w:t>
            </w:r>
            <w:r>
              <w:rPr>
                <w:rFonts w:hint="cs"/>
                <w:b w:val="0"/>
                <w:bCs w:val="0"/>
                <w:rtl/>
              </w:rPr>
              <w:t xml:space="preserve">- </w:t>
            </w:r>
            <m:oMath>
              <m:sSub>
                <m:sSubPr>
                  <m:ctrlPr>
                    <w:rPr>
                      <w:rFonts w:ascii="Cambria Math" w:hAnsi="Cambria Math"/>
                    </w:rPr>
                  </m:ctrlPr>
                </m:sSubPr>
                <m:e>
                  <m:r>
                    <m:rPr>
                      <m:sty m:val="b"/>
                    </m:rPr>
                    <w:rPr>
                      <w:rFonts w:ascii="Cambria Math" w:hAnsi="Cambria Math"/>
                    </w:rPr>
                    <m:t>TG</m:t>
                  </m:r>
                </m:e>
                <m:sub>
                  <m:r>
                    <m:rPr>
                      <m:sty m:val="b"/>
                    </m:rPr>
                    <w:rPr>
                      <w:rFonts w:ascii="Cambria Math" w:hAnsi="Cambria Math"/>
                    </w:rPr>
                    <m:t>i</m:t>
                  </m:r>
                </m:sub>
              </m:sSub>
            </m:oMath>
          </w:p>
          <w:p w14:paraId="6F1AD34A" w14:textId="77777777" w:rsidR="004475C1" w:rsidRDefault="007C23F3" w:rsidP="00B27B41">
            <w:pPr>
              <w:pStyle w:val="111"/>
              <w:numPr>
                <w:ilvl w:val="0"/>
                <w:numId w:val="0"/>
              </w:numPr>
              <w:spacing w:before="0" w:after="0" w:line="276" w:lineRule="auto"/>
              <w:rPr>
                <w:b w:val="0"/>
                <w:bCs w:val="0"/>
                <w:rtl/>
              </w:rPr>
            </w:pPr>
            <w:r>
              <w:rPr>
                <w:rFonts w:hint="cs"/>
                <w:b w:val="0"/>
                <w:bCs w:val="0"/>
                <w:rtl/>
              </w:rPr>
              <w:t xml:space="preserve">משקל האיכות – </w:t>
            </w:r>
            <m:oMath>
              <m:sSub>
                <m:sSubPr>
                  <m:ctrlPr>
                    <w:rPr>
                      <w:rFonts w:ascii="Cambria Math" w:hAnsi="Cambria Math"/>
                    </w:rPr>
                  </m:ctrlPr>
                </m:sSubPr>
                <m:e>
                  <m:r>
                    <m:rPr>
                      <m:sty m:val="b"/>
                    </m:rPr>
                    <w:rPr>
                      <w:rFonts w:ascii="Cambria Math" w:hAnsi="Cambria Math"/>
                    </w:rPr>
                    <m:t>W</m:t>
                  </m:r>
                </m:e>
                <m:sub>
                  <m:r>
                    <m:rPr>
                      <m:sty m:val="b"/>
                    </m:rPr>
                    <w:rPr>
                      <w:rFonts w:ascii="Cambria Math" w:hAnsi="Cambria Math"/>
                    </w:rPr>
                    <m:t>q</m:t>
                  </m:r>
                </m:sub>
              </m:sSub>
            </m:oMath>
          </w:p>
          <w:p w14:paraId="7328BCBC" w14:textId="53F63D27" w:rsidR="004475C1" w:rsidRDefault="007C23F3" w:rsidP="00B27B41">
            <w:pPr>
              <w:pStyle w:val="1112"/>
              <w:numPr>
                <w:ilvl w:val="0"/>
                <w:numId w:val="0"/>
              </w:numPr>
              <w:tabs>
                <w:tab w:val="left" w:pos="720"/>
              </w:tabs>
              <w:spacing w:line="276" w:lineRule="auto"/>
              <w:ind w:left="504" w:hanging="504"/>
              <w:rPr>
                <w:rtl/>
              </w:rPr>
            </w:pPr>
            <w:r>
              <w:rPr>
                <w:rFonts w:hint="cs"/>
                <w:rtl/>
              </w:rPr>
              <w:t>משקל מחיר –</w:t>
            </w:r>
            <w:r w:rsidR="00633DD4">
              <w:rPr>
                <w:rFonts w:hint="cs"/>
                <w:rtl/>
              </w:rPr>
              <w:t xml:space="preserve"> </w:t>
            </w:r>
            <m:oMath>
              <m:sSub>
                <m:sSubPr>
                  <m:ctrlPr>
                    <w:rPr>
                      <w:rFonts w:ascii="Cambria Math" w:hAnsi="Cambria Math"/>
                      <w:b/>
                      <w:bCs/>
                    </w:rPr>
                  </m:ctrlPr>
                </m:sSubPr>
                <m:e>
                  <m:r>
                    <m:rPr>
                      <m:sty m:val="b"/>
                    </m:rPr>
                    <w:rPr>
                      <w:rFonts w:ascii="Cambria Math" w:hAnsi="Cambria Math"/>
                    </w:rPr>
                    <m:t>W</m:t>
                  </m:r>
                </m:e>
                <m:sub>
                  <m:r>
                    <m:rPr>
                      <m:sty m:val="b"/>
                    </m:rPr>
                    <w:rPr>
                      <w:rFonts w:ascii="Cambria Math" w:hAnsi="Cambria Math"/>
                    </w:rPr>
                    <m:t>P</m:t>
                  </m:r>
                </m:sub>
              </m:sSub>
            </m:oMath>
          </w:p>
          <w:p w14:paraId="7CDD6610" w14:textId="77777777" w:rsidR="004475C1" w:rsidRDefault="007C23F3" w:rsidP="00B27B41">
            <w:pPr>
              <w:pStyle w:val="1112"/>
              <w:numPr>
                <w:ilvl w:val="0"/>
                <w:numId w:val="0"/>
              </w:numPr>
              <w:tabs>
                <w:tab w:val="left" w:pos="720"/>
              </w:tabs>
              <w:spacing w:line="276" w:lineRule="auto"/>
              <w:rPr>
                <w:rtl/>
              </w:rPr>
            </w:pPr>
            <w:r>
              <w:rPr>
                <w:rFonts w:hint="cs"/>
                <w:rtl/>
              </w:rPr>
              <w:t xml:space="preserve">משקל ציון מבדק זכויות עובדים- </w:t>
            </w:r>
            <w:r>
              <w:rPr>
                <w:rFonts w:hint="cs"/>
                <w:b/>
                <w:bCs/>
                <w:rtl/>
              </w:rPr>
              <w:t>40%</w:t>
            </w:r>
          </w:p>
        </w:tc>
      </w:tr>
      <w:tr w:rsidR="00F42033" w14:paraId="0FA2F486" w14:textId="77777777" w:rsidTr="005D046B">
        <w:trPr>
          <w:trHeight w:val="1880"/>
        </w:trPr>
        <w:tc>
          <w:tcPr>
            <w:tcW w:w="935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187C837" w14:textId="77777777" w:rsidR="004475C1" w:rsidRDefault="007C23F3" w:rsidP="00B27B41">
            <w:pPr>
              <w:pStyle w:val="1112"/>
              <w:numPr>
                <w:ilvl w:val="0"/>
                <w:numId w:val="0"/>
              </w:numPr>
              <w:tabs>
                <w:tab w:val="left" w:pos="720"/>
              </w:tabs>
              <w:spacing w:line="276" w:lineRule="auto"/>
              <w:ind w:left="990"/>
              <w:rPr>
                <w:rtl/>
              </w:rPr>
            </w:pPr>
            <w:r>
              <w:rPr>
                <w:rFonts w:hint="cs"/>
                <w:rtl/>
              </w:rPr>
              <w:t>הנוסחה במילים - ציון ה</w:t>
            </w:r>
            <w:r>
              <w:rPr>
                <w:rFonts w:hint="cs"/>
                <w:u w:val="single"/>
                <w:rtl/>
              </w:rPr>
              <w:t>איכות</w:t>
            </w:r>
            <w:r>
              <w:rPr>
                <w:rFonts w:hint="cs"/>
                <w:rtl/>
              </w:rPr>
              <w:t xml:space="preserve"> של המציע, בהתאם לנוסחה המפורטת מטה, כפול המשקל של האיכות במכרז, </w:t>
            </w:r>
            <w:r>
              <w:rPr>
                <w:rFonts w:hint="cs"/>
                <w:b/>
                <w:bCs/>
                <w:rtl/>
              </w:rPr>
              <w:t>ועוד</w:t>
            </w:r>
            <w:r>
              <w:rPr>
                <w:rFonts w:hint="cs"/>
                <w:rtl/>
              </w:rPr>
              <w:t xml:space="preserve"> ציון </w:t>
            </w:r>
            <w:r>
              <w:rPr>
                <w:rFonts w:hint="cs"/>
                <w:u w:val="single"/>
                <w:rtl/>
              </w:rPr>
              <w:t>המחיר</w:t>
            </w:r>
            <w:r>
              <w:rPr>
                <w:rFonts w:hint="cs"/>
                <w:rtl/>
              </w:rPr>
              <w:t xml:space="preserve"> של המציע, בהתאם לנוסחה המפורטת מטה, כפול המשקל של המחיר במכרז, </w:t>
            </w:r>
            <w:r>
              <w:rPr>
                <w:rFonts w:hint="cs"/>
                <w:b/>
                <w:bCs/>
                <w:rtl/>
              </w:rPr>
              <w:t>ועוד</w:t>
            </w:r>
            <w:r>
              <w:rPr>
                <w:rFonts w:hint="cs"/>
                <w:rtl/>
              </w:rPr>
              <w:t xml:space="preserve"> ציון מבדק זכויות העובדים של המציע, כפול 40%.</w:t>
            </w:r>
          </w:p>
          <w:p w14:paraId="6118CDFB" w14:textId="77777777" w:rsidR="004475C1" w:rsidRDefault="007C23F3" w:rsidP="00B27B41">
            <w:pPr>
              <w:pStyle w:val="1112"/>
              <w:numPr>
                <w:ilvl w:val="0"/>
                <w:numId w:val="0"/>
              </w:numPr>
              <w:tabs>
                <w:tab w:val="left" w:pos="720"/>
              </w:tabs>
              <w:spacing w:line="276" w:lineRule="auto"/>
              <w:ind w:left="990"/>
              <w:rPr>
                <w:rtl/>
              </w:rPr>
            </w:pPr>
            <w:r>
              <w:rPr>
                <w:rFonts w:hint="cs"/>
                <w:rtl/>
              </w:rPr>
              <w:t>נציין כי סכימת המשקולות צריכה להגיע ל-100%, מכאן יוצא כי משקל האיכות ומשקל המחיר צריכים להסתכם ל-60%.</w:t>
            </w:r>
          </w:p>
        </w:tc>
      </w:tr>
    </w:tbl>
    <w:p w14:paraId="021A5BF9" w14:textId="77777777" w:rsidR="00235BBA" w:rsidRPr="00484537" w:rsidRDefault="006408E0" w:rsidP="00B27B41">
      <w:pPr>
        <w:pStyle w:val="11"/>
        <w:spacing w:line="276" w:lineRule="auto"/>
        <w:rPr>
          <w:rtl/>
        </w:rPr>
      </w:pPr>
      <w:bookmarkStart w:id="74" w:name="show_IsHumanResources_4"/>
      <w:bookmarkEnd w:id="73"/>
      <w:r>
        <w:rPr>
          <w:rFonts w:hint="cs"/>
          <w:rtl/>
        </w:rPr>
        <w:t xml:space="preserve">בדיקת עמידה בתנאי סף </w:t>
      </w:r>
    </w:p>
    <w:p w14:paraId="76EDF107" w14:textId="41260599" w:rsidR="006408E0" w:rsidRDefault="006408E0" w:rsidP="00484537">
      <w:pPr>
        <w:pStyle w:val="111"/>
        <w:rPr>
          <w:b w:val="0"/>
          <w:bCs w:val="0"/>
        </w:rPr>
      </w:pPr>
      <w:r w:rsidRPr="00DC3373">
        <w:rPr>
          <w:rFonts w:hint="eastAsia"/>
          <w:b w:val="0"/>
          <w:bCs w:val="0"/>
          <w:rtl/>
        </w:rPr>
        <w:t>בשלב</w:t>
      </w:r>
      <w:r w:rsidRPr="00484537">
        <w:rPr>
          <w:b w:val="0"/>
          <w:bCs w:val="0"/>
          <w:rtl/>
        </w:rPr>
        <w:t xml:space="preserve"> זה תיבדקנה כל ההצעות אשר תתקבלנה עד למועד האחרון להגשת ההצעות. רק הצעה אשר עמדה בתנאי הסף הנדרשים תעבור לשלב הבא, </w:t>
      </w:r>
      <w:r w:rsidRPr="00484537">
        <w:rPr>
          <w:rFonts w:hint="eastAsia"/>
          <w:b w:val="0"/>
          <w:bCs w:val="0"/>
          <w:rtl/>
        </w:rPr>
        <w:t>שלב</w:t>
      </w:r>
      <w:r w:rsidRPr="00484537">
        <w:rPr>
          <w:b w:val="0"/>
          <w:bCs w:val="0"/>
          <w:rtl/>
        </w:rPr>
        <w:t xml:space="preserve"> </w:t>
      </w:r>
      <w:r w:rsidRPr="00484537">
        <w:rPr>
          <w:rFonts w:hint="eastAsia"/>
          <w:b w:val="0"/>
          <w:bCs w:val="0"/>
          <w:rtl/>
        </w:rPr>
        <w:t>מבדק</w:t>
      </w:r>
      <w:r w:rsidRPr="00484537">
        <w:rPr>
          <w:b w:val="0"/>
          <w:bCs w:val="0"/>
          <w:rtl/>
        </w:rPr>
        <w:t xml:space="preserve"> </w:t>
      </w:r>
      <w:r w:rsidRPr="00484537">
        <w:rPr>
          <w:rFonts w:hint="eastAsia"/>
          <w:b w:val="0"/>
          <w:bCs w:val="0"/>
          <w:rtl/>
        </w:rPr>
        <w:t>זכויות</w:t>
      </w:r>
      <w:r w:rsidRPr="00484537">
        <w:rPr>
          <w:b w:val="0"/>
          <w:bCs w:val="0"/>
          <w:rtl/>
        </w:rPr>
        <w:t xml:space="preserve"> </w:t>
      </w:r>
      <w:r w:rsidRPr="00484537">
        <w:rPr>
          <w:rFonts w:hint="eastAsia"/>
          <w:b w:val="0"/>
          <w:bCs w:val="0"/>
          <w:rtl/>
        </w:rPr>
        <w:t>עובדים</w:t>
      </w:r>
      <w:r w:rsidRPr="00484537">
        <w:rPr>
          <w:b w:val="0"/>
          <w:bCs w:val="0"/>
          <w:rtl/>
        </w:rPr>
        <w:t xml:space="preserve"> ושלב האיכות.</w:t>
      </w:r>
    </w:p>
    <w:p w14:paraId="53BC99BD" w14:textId="77777777" w:rsidR="00235BBA" w:rsidRPr="00484537" w:rsidRDefault="00235BBA" w:rsidP="00484537">
      <w:pPr>
        <w:pStyle w:val="111"/>
        <w:numPr>
          <w:ilvl w:val="0"/>
          <w:numId w:val="0"/>
        </w:numPr>
        <w:ind w:left="1494"/>
        <w:rPr>
          <w:b w:val="0"/>
          <w:bCs w:val="0"/>
        </w:rPr>
      </w:pPr>
    </w:p>
    <w:p w14:paraId="73A05377" w14:textId="77777777" w:rsidR="00083740" w:rsidRDefault="00083740">
      <w:pPr>
        <w:bidi w:val="0"/>
        <w:spacing w:before="200" w:after="200" w:line="276" w:lineRule="auto"/>
        <w:rPr>
          <w:rFonts w:ascii="David" w:hAnsi="David" w:cs="David"/>
          <w:b/>
          <w:bCs/>
          <w:noProof/>
          <w:sz w:val="28"/>
          <w:szCs w:val="28"/>
          <w:rtl/>
          <w:lang w:eastAsia="he-IL"/>
        </w:rPr>
      </w:pPr>
      <w:r>
        <w:rPr>
          <w:rtl/>
        </w:rPr>
        <w:br w:type="page"/>
      </w:r>
    </w:p>
    <w:p w14:paraId="798B6017" w14:textId="4991BC34" w:rsidR="00F00D07" w:rsidRDefault="007C23F3" w:rsidP="00B27B41">
      <w:pPr>
        <w:pStyle w:val="11"/>
        <w:spacing w:line="276" w:lineRule="auto"/>
        <w:rPr>
          <w:rtl/>
        </w:rPr>
      </w:pPr>
      <w:r>
        <w:rPr>
          <w:rFonts w:hint="cs"/>
          <w:rtl/>
        </w:rPr>
        <w:lastRenderedPageBreak/>
        <w:t>ציון מבדק זכויות עובדים</w:t>
      </w:r>
    </w:p>
    <w:p w14:paraId="72F24106" w14:textId="77777777" w:rsidR="00F00D07" w:rsidRDefault="007C23F3" w:rsidP="00B27B41">
      <w:pPr>
        <w:pStyle w:val="1112"/>
        <w:spacing w:line="276" w:lineRule="auto"/>
      </w:pPr>
      <w:r>
        <w:rPr>
          <w:rFonts w:hint="cs"/>
          <w:rtl/>
        </w:rPr>
        <w:t xml:space="preserve">הציון ייקבע בהתאם לכללים המפורטים </w:t>
      </w:r>
      <w:r w:rsidRPr="002A0EBA">
        <w:rPr>
          <w:rFonts w:hint="cs"/>
          <w:rtl/>
        </w:rPr>
        <w:t>בהוראת תכ"ם מס' 5.1.4 בנושא "מערך מרכזי לביקורת על זכויות עובדים המועסקים על ידי קבלני שירותים בתחומי השמירה, הא</w:t>
      </w:r>
      <w:r>
        <w:rPr>
          <w:rFonts w:hint="cs"/>
          <w:rtl/>
        </w:rPr>
        <w:t>בטחה, הניקיון וההסעדה".</w:t>
      </w:r>
    </w:p>
    <w:p w14:paraId="52B567F5" w14:textId="5C027014" w:rsidR="00F00D07" w:rsidRDefault="007C23F3" w:rsidP="00525E9C">
      <w:pPr>
        <w:pStyle w:val="1112"/>
        <w:spacing w:line="276" w:lineRule="auto"/>
      </w:pPr>
      <w:r>
        <w:rPr>
          <w:rFonts w:hint="cs"/>
          <w:rtl/>
        </w:rPr>
        <w:t xml:space="preserve">את ציון מבדק זכויות העובדים ניתן למצוא בפרסום של החשב הכללי </w:t>
      </w:r>
      <w:r w:rsidR="00525E9C">
        <w:rPr>
          <w:rFonts w:hint="cs"/>
          <w:rtl/>
        </w:rPr>
        <w:t>.</w:t>
      </w:r>
      <w:r>
        <w:rPr>
          <w:rFonts w:hint="cs"/>
          <w:rtl/>
        </w:rPr>
        <w:t xml:space="preserve"> הציון אשר פורסם כאמור יהווה את הציון המחייב במכרז עבור רכיב מבדק זכויות העובדים. ככל שלמציע אין ציון מבדק זכויות עובדים, יחולו הכללים הבאים:</w:t>
      </w:r>
    </w:p>
    <w:p w14:paraId="146207AF" w14:textId="77777777" w:rsidR="00F00D07" w:rsidRDefault="007C23F3" w:rsidP="00B27B41">
      <w:pPr>
        <w:pStyle w:val="1111"/>
        <w:spacing w:line="276" w:lineRule="auto"/>
        <w:ind w:left="2610"/>
      </w:pPr>
      <w:r>
        <w:rPr>
          <w:rFonts w:hint="cs"/>
          <w:rtl/>
        </w:rPr>
        <w:t xml:space="preserve">הוא לא יקבל ניקוד כלשהו בגין רכיב ציון מבדק זכויות עובדים. </w:t>
      </w:r>
    </w:p>
    <w:p w14:paraId="0FCD8AB6" w14:textId="5611B450" w:rsidR="00F00D07" w:rsidRDefault="007C23F3" w:rsidP="00CE7DC6">
      <w:pPr>
        <w:pStyle w:val="1111"/>
        <w:spacing w:line="276" w:lineRule="auto"/>
        <w:ind w:left="2610"/>
      </w:pPr>
      <w:r>
        <w:rPr>
          <w:rFonts w:hint="cs"/>
          <w:rtl/>
        </w:rPr>
        <w:t xml:space="preserve">ניקודו במכרז ייקבע על-פי יתר אמות המידה אשר הוגדרו במכרז, </w:t>
      </w:r>
      <w:r w:rsidRPr="00893994">
        <w:rPr>
          <w:rFonts w:hint="eastAsia"/>
          <w:rtl/>
        </w:rPr>
        <w:t>כאשר</w:t>
      </w:r>
      <w:r w:rsidRPr="00893994">
        <w:rPr>
          <w:rtl/>
        </w:rPr>
        <w:t xml:space="preserve"> </w:t>
      </w:r>
      <w:r w:rsidRPr="00893994">
        <w:rPr>
          <w:rFonts w:hint="eastAsia"/>
          <w:rtl/>
        </w:rPr>
        <w:t>משקל</w:t>
      </w:r>
      <w:r>
        <w:rPr>
          <w:rFonts w:hint="cs"/>
          <w:rtl/>
        </w:rPr>
        <w:t>ן המצרפי</w:t>
      </w:r>
      <w:r w:rsidRPr="00893994">
        <w:rPr>
          <w:rtl/>
        </w:rPr>
        <w:t xml:space="preserve"> </w:t>
      </w:r>
      <w:r w:rsidRPr="00893994">
        <w:rPr>
          <w:rFonts w:hint="cs"/>
          <w:rtl/>
        </w:rPr>
        <w:t>של אמות מידה אלו יגדל ל</w:t>
      </w:r>
      <w:r>
        <w:rPr>
          <w:rFonts w:hint="cs"/>
          <w:rtl/>
        </w:rPr>
        <w:t>-</w:t>
      </w:r>
      <w:r w:rsidRPr="00893994">
        <w:rPr>
          <w:rFonts w:hint="cs"/>
          <w:rtl/>
        </w:rPr>
        <w:t xml:space="preserve">100 אחוז, </w:t>
      </w:r>
      <w:r w:rsidR="00007130">
        <w:rPr>
          <w:rFonts w:hint="cs"/>
          <w:rtl/>
        </w:rPr>
        <w:t>כאשר משקל אמת</w:t>
      </w:r>
      <w:r w:rsidR="00CB637F">
        <w:rPr>
          <w:rFonts w:hint="cs"/>
          <w:rtl/>
        </w:rPr>
        <w:t xml:space="preserve"> </w:t>
      </w:r>
      <w:r w:rsidR="00007130">
        <w:rPr>
          <w:rFonts w:hint="cs"/>
          <w:rtl/>
        </w:rPr>
        <w:t>ה</w:t>
      </w:r>
      <w:r w:rsidR="00CB637F">
        <w:rPr>
          <w:rFonts w:hint="cs"/>
          <w:rtl/>
        </w:rPr>
        <w:t>מחיר</w:t>
      </w:r>
      <w:r w:rsidR="00007130">
        <w:rPr>
          <w:rFonts w:hint="cs"/>
          <w:rtl/>
        </w:rPr>
        <w:t xml:space="preserve"> יהיה</w:t>
      </w:r>
      <w:r w:rsidR="00CB637F">
        <w:rPr>
          <w:rFonts w:hint="cs"/>
          <w:rtl/>
        </w:rPr>
        <w:t xml:space="preserve"> 40% </w:t>
      </w:r>
      <w:r w:rsidR="00007130">
        <w:rPr>
          <w:rFonts w:hint="cs"/>
          <w:rtl/>
        </w:rPr>
        <w:t>ומשקל אמת ה</w:t>
      </w:r>
      <w:r w:rsidR="00CB637F">
        <w:rPr>
          <w:rFonts w:hint="cs"/>
          <w:rtl/>
        </w:rPr>
        <w:t>איכות</w:t>
      </w:r>
      <w:r w:rsidR="00007130">
        <w:rPr>
          <w:rFonts w:hint="cs"/>
          <w:rtl/>
        </w:rPr>
        <w:t xml:space="preserve"> יהיה</w:t>
      </w:r>
      <w:r w:rsidR="00CB637F">
        <w:rPr>
          <w:rFonts w:hint="cs"/>
          <w:rtl/>
        </w:rPr>
        <w:t xml:space="preserve"> 60%.</w:t>
      </w:r>
    </w:p>
    <w:p w14:paraId="5B4F1C31" w14:textId="0FB99A1C" w:rsidR="001015D6" w:rsidRPr="002A3E64" w:rsidRDefault="007C23F3" w:rsidP="00B27B41">
      <w:pPr>
        <w:pStyle w:val="11"/>
        <w:spacing w:line="276" w:lineRule="auto"/>
        <w:outlineLvl w:val="9"/>
        <w:rPr>
          <w:rtl/>
        </w:rPr>
      </w:pPr>
      <w:bookmarkStart w:id="75" w:name="_Toc43400594"/>
      <w:bookmarkStart w:id="76" w:name="_Toc44931903"/>
      <w:bookmarkStart w:id="77" w:name="_Toc44931990"/>
      <w:bookmarkEnd w:id="74"/>
      <w:r w:rsidRPr="002A3E64">
        <w:rPr>
          <w:rFonts w:hint="eastAsia"/>
          <w:rtl/>
        </w:rPr>
        <w:t>ציון</w:t>
      </w:r>
      <w:r w:rsidRPr="002A3E64">
        <w:rPr>
          <w:rtl/>
        </w:rPr>
        <w:t xml:space="preserve"> בגין איכות</w:t>
      </w:r>
      <w:bookmarkEnd w:id="66"/>
      <w:r w:rsidR="00FA32D1" w:rsidRPr="002A3E64">
        <w:rPr>
          <w:rtl/>
        </w:rPr>
        <w:t xml:space="preserve"> ההצעות</w:t>
      </w:r>
      <w:bookmarkEnd w:id="75"/>
      <w:bookmarkEnd w:id="76"/>
      <w:bookmarkEnd w:id="77"/>
      <w:r w:rsidR="00633DD4">
        <w:rPr>
          <w:rtl/>
        </w:rPr>
        <w:t xml:space="preserve"> </w:t>
      </w:r>
    </w:p>
    <w:p w14:paraId="04F966DC" w14:textId="1650D081" w:rsidR="001015D6" w:rsidRDefault="007C23F3" w:rsidP="00B27B41">
      <w:pPr>
        <w:pStyle w:val="1112"/>
        <w:spacing w:line="276" w:lineRule="auto"/>
      </w:pPr>
      <w:bookmarkStart w:id="78" w:name="show_TavhinTBL"/>
      <w:r w:rsidRPr="00A706B5">
        <w:rPr>
          <w:rtl/>
        </w:rPr>
        <w:t>הערכת איכות ההצעות תיעש</w:t>
      </w:r>
      <w:r w:rsidRPr="00A706B5">
        <w:rPr>
          <w:rFonts w:hint="cs"/>
          <w:rtl/>
        </w:rPr>
        <w:t>ה</w:t>
      </w:r>
      <w:r w:rsidRPr="00A706B5">
        <w:rPr>
          <w:rtl/>
        </w:rPr>
        <w:t xml:space="preserve"> לפי המשקלות הבאים: </w:t>
      </w:r>
    </w:p>
    <w:p w14:paraId="355BAC7F" w14:textId="73E99A0B" w:rsidR="001F6278" w:rsidRDefault="001F6278" w:rsidP="00544B0C">
      <w:pPr>
        <w:pStyle w:val="111"/>
      </w:pPr>
      <w:r>
        <w:rPr>
          <w:rFonts w:hint="cs"/>
          <w:rtl/>
        </w:rPr>
        <w:t>שלב איכות ראשוני:</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F42033" w14:paraId="2B963B54"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EEBBE57" w14:textId="77777777" w:rsidR="001A5B27" w:rsidRPr="00ED3AFA" w:rsidRDefault="007C23F3" w:rsidP="00B27B41">
            <w:pPr>
              <w:tabs>
                <w:tab w:val="left" w:pos="509"/>
              </w:tabs>
              <w:spacing w:line="276" w:lineRule="auto"/>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64F20730" w14:textId="003F54AE" w:rsidR="001A5B27" w:rsidRPr="00ED3AFA" w:rsidRDefault="00CB637F" w:rsidP="00B27B41">
            <w:pPr>
              <w:tabs>
                <w:tab w:val="left" w:pos="509"/>
              </w:tabs>
              <w:spacing w:line="276" w:lineRule="auto"/>
              <w:jc w:val="center"/>
              <w:rPr>
                <w:rFonts w:ascii="David" w:hAnsi="David" w:cs="David"/>
                <w:b/>
                <w:color w:val="000000"/>
              </w:rPr>
            </w:pPr>
            <w:r>
              <w:rPr>
                <w:rFonts w:ascii="David" w:hAnsi="David" w:cs="David" w:hint="cs"/>
                <w:b/>
                <w:bCs/>
                <w:color w:val="000000"/>
                <w:rtl/>
              </w:rPr>
              <w:t>ניקוד מקסימלי</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340AB8BF" w14:textId="77777777" w:rsidR="001A5B27" w:rsidRPr="00ED3AFA" w:rsidRDefault="007C23F3" w:rsidP="00B27B41">
            <w:pPr>
              <w:tabs>
                <w:tab w:val="left" w:pos="509"/>
              </w:tabs>
              <w:spacing w:line="276" w:lineRule="auto"/>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A5E37FA" w14:textId="77777777" w:rsidR="001A5B27" w:rsidRPr="00ED3AFA" w:rsidRDefault="007C23F3" w:rsidP="00B27B41">
            <w:pPr>
              <w:tabs>
                <w:tab w:val="left" w:pos="509"/>
              </w:tabs>
              <w:spacing w:line="276" w:lineRule="auto"/>
              <w:jc w:val="center"/>
              <w:rPr>
                <w:rFonts w:ascii="David" w:hAnsi="David" w:cs="David"/>
                <w:b/>
                <w:color w:val="000000"/>
              </w:rPr>
            </w:pPr>
            <w:r w:rsidRPr="00ED3AFA">
              <w:rPr>
                <w:rFonts w:ascii="David" w:hAnsi="David" w:cs="David"/>
                <w:b/>
                <w:bCs/>
                <w:color w:val="000000"/>
                <w:rtl/>
              </w:rPr>
              <w:t>המפתח לחישוב</w:t>
            </w:r>
          </w:p>
        </w:tc>
      </w:tr>
      <w:tr w:rsidR="00F42033" w14:paraId="40B7F2D0"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61B1A14" w14:textId="1C5AA16C" w:rsidR="001A5B27" w:rsidRPr="00ED3AFA" w:rsidRDefault="00182376" w:rsidP="00B27B41">
            <w:pPr>
              <w:bidi w:val="0"/>
              <w:spacing w:line="276" w:lineRule="auto"/>
              <w:jc w:val="center"/>
              <w:rPr>
                <w:rFonts w:ascii="David" w:hAnsi="David" w:cs="David"/>
                <w:color w:val="000000"/>
              </w:rPr>
            </w:pPr>
            <w:bookmarkStart w:id="79" w:name="show_TavhinimAcher2"/>
            <w:r>
              <w:rPr>
                <w:rFonts w:ascii="David" w:hAnsi="David" w:cs="David" w:hint="cs"/>
                <w:color w:val="000000"/>
                <w:rtl/>
              </w:rPr>
              <w:t>1</w:t>
            </w:r>
          </w:p>
        </w:tc>
        <w:tc>
          <w:tcPr>
            <w:tcW w:w="992" w:type="dxa"/>
            <w:tcBorders>
              <w:top w:val="single" w:sz="4" w:space="0" w:color="auto"/>
              <w:left w:val="single" w:sz="4" w:space="0" w:color="auto"/>
              <w:bottom w:val="single" w:sz="4" w:space="0" w:color="auto"/>
              <w:right w:val="single" w:sz="4" w:space="0" w:color="auto"/>
            </w:tcBorders>
            <w:vAlign w:val="center"/>
          </w:tcPr>
          <w:p w14:paraId="48C44808" w14:textId="18A0551B" w:rsidR="001A5B27" w:rsidRPr="00ED3AFA" w:rsidRDefault="003712EE" w:rsidP="00B27B41">
            <w:pPr>
              <w:bidi w:val="0"/>
              <w:spacing w:line="276" w:lineRule="auto"/>
              <w:jc w:val="center"/>
              <w:rPr>
                <w:rFonts w:ascii="David" w:hAnsi="David" w:cs="David"/>
                <w:color w:val="000000"/>
              </w:rPr>
            </w:pPr>
            <w:bookmarkStart w:id="80" w:name="MishkalTavhinimAcher2"/>
            <w:r>
              <w:rPr>
                <w:rFonts w:ascii="David" w:hAnsi="David" w:cs="David" w:hint="cs"/>
                <w:color w:val="000000"/>
                <w:rtl/>
              </w:rPr>
              <w:t>2</w:t>
            </w:r>
            <w:r w:rsidR="007C23F3" w:rsidRPr="00ED3AFA">
              <w:rPr>
                <w:rFonts w:ascii="David" w:hAnsi="David" w:cs="David"/>
                <w:color w:val="000000"/>
              </w:rPr>
              <w:t>0</w:t>
            </w:r>
            <w:bookmarkEnd w:id="80"/>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D0C41C9" w14:textId="77777777" w:rsidR="001A5B27" w:rsidRPr="00ED3AFA" w:rsidRDefault="007C23F3" w:rsidP="00B27B41">
            <w:pPr>
              <w:spacing w:line="276" w:lineRule="auto"/>
              <w:jc w:val="center"/>
              <w:rPr>
                <w:rFonts w:ascii="David" w:hAnsi="David" w:cs="David"/>
                <w:rtl/>
              </w:rPr>
            </w:pPr>
            <w:bookmarkStart w:id="81" w:name="TiurTnaiTavhinimAcher2"/>
            <w:r w:rsidRPr="00ED3AFA">
              <w:rPr>
                <w:rFonts w:ascii="David" w:hAnsi="David" w:cs="David"/>
                <w:rtl/>
              </w:rPr>
              <w:t>אספקת שירותים בתחום האבטחה הפיזית והחמושה ללשכות ובתי שרים</w:t>
            </w:r>
            <w:bookmarkEnd w:id="8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A447E8E" w14:textId="0596F989" w:rsidR="001A5B27" w:rsidRPr="00ED3AFA" w:rsidRDefault="007C23F3" w:rsidP="003712EE">
            <w:pPr>
              <w:bidi w:val="0"/>
              <w:spacing w:line="276" w:lineRule="auto"/>
              <w:jc w:val="right"/>
              <w:rPr>
                <w:rFonts w:ascii="David" w:hAnsi="David" w:cs="David"/>
                <w:color w:val="000000"/>
                <w:rtl/>
              </w:rPr>
            </w:pPr>
            <w:bookmarkStart w:id="82" w:name="MafteachLechisuvTavhinimAcher2"/>
            <w:r w:rsidRPr="00ED3AFA">
              <w:rPr>
                <w:rFonts w:ascii="David" w:hAnsi="David" w:cs="David"/>
                <w:color w:val="000000"/>
                <w:rtl/>
              </w:rPr>
              <w:t xml:space="preserve">כל שנה תזכה ב </w:t>
            </w:r>
            <w:r w:rsidR="003712EE">
              <w:rPr>
                <w:rFonts w:ascii="David" w:hAnsi="David" w:cs="David" w:hint="cs"/>
                <w:color w:val="000000"/>
                <w:rtl/>
              </w:rPr>
              <w:t>4</w:t>
            </w:r>
            <w:r w:rsidRPr="00ED3AFA">
              <w:rPr>
                <w:rFonts w:ascii="David" w:hAnsi="David" w:cs="David"/>
                <w:color w:val="000000"/>
                <w:rtl/>
              </w:rPr>
              <w:t xml:space="preserve"> נקודות עד </w:t>
            </w:r>
            <w:r w:rsidR="003712EE">
              <w:rPr>
                <w:rFonts w:ascii="David" w:hAnsi="David" w:cs="David" w:hint="cs"/>
                <w:color w:val="000000"/>
                <w:rtl/>
              </w:rPr>
              <w:t>20</w:t>
            </w:r>
            <w:r w:rsidR="00633DD4">
              <w:rPr>
                <w:rFonts w:ascii="David" w:hAnsi="David" w:cs="David"/>
                <w:color w:val="000000"/>
                <w:rtl/>
              </w:rPr>
              <w:t xml:space="preserve"> </w:t>
            </w:r>
            <w:r w:rsidRPr="00ED3AFA">
              <w:rPr>
                <w:rFonts w:ascii="David" w:hAnsi="David" w:cs="David"/>
                <w:color w:val="000000"/>
                <w:rtl/>
              </w:rPr>
              <w:t>נקודות אפשריות</w:t>
            </w:r>
            <w:bookmarkEnd w:id="82"/>
          </w:p>
        </w:tc>
      </w:tr>
      <w:tr w:rsidR="00F42033" w14:paraId="39A56496"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BEAFE9C" w14:textId="09428E16" w:rsidR="001A5B27" w:rsidRPr="00ED3AFA" w:rsidRDefault="00182376" w:rsidP="00B27B41">
            <w:pPr>
              <w:bidi w:val="0"/>
              <w:spacing w:line="276" w:lineRule="auto"/>
              <w:jc w:val="center"/>
              <w:rPr>
                <w:rFonts w:ascii="David" w:hAnsi="David" w:cs="David"/>
                <w:color w:val="000000"/>
              </w:rPr>
            </w:pPr>
            <w:bookmarkStart w:id="83" w:name="show_TavhinimAcher3"/>
            <w:bookmarkEnd w:id="79"/>
            <w:r>
              <w:rPr>
                <w:rFonts w:ascii="David" w:hAnsi="David" w:cs="David" w:hint="cs"/>
                <w:color w:val="000000"/>
                <w:rtl/>
              </w:rPr>
              <w:t>2</w:t>
            </w:r>
          </w:p>
        </w:tc>
        <w:tc>
          <w:tcPr>
            <w:tcW w:w="992" w:type="dxa"/>
            <w:tcBorders>
              <w:top w:val="single" w:sz="4" w:space="0" w:color="auto"/>
              <w:left w:val="single" w:sz="4" w:space="0" w:color="auto"/>
              <w:bottom w:val="single" w:sz="4" w:space="0" w:color="auto"/>
              <w:right w:val="single" w:sz="4" w:space="0" w:color="auto"/>
            </w:tcBorders>
            <w:vAlign w:val="center"/>
          </w:tcPr>
          <w:p w14:paraId="313699D7" w14:textId="77777777" w:rsidR="001A5B27" w:rsidRPr="00ED3AFA" w:rsidRDefault="007C23F3" w:rsidP="00B27B41">
            <w:pPr>
              <w:bidi w:val="0"/>
              <w:spacing w:line="276" w:lineRule="auto"/>
              <w:jc w:val="center"/>
              <w:rPr>
                <w:rFonts w:ascii="David" w:hAnsi="David" w:cs="David"/>
                <w:color w:val="000000"/>
              </w:rPr>
            </w:pPr>
            <w:bookmarkStart w:id="84" w:name="MishkalTavhinimAcher3"/>
            <w:r w:rsidRPr="00ED3AFA">
              <w:rPr>
                <w:rFonts w:ascii="David" w:hAnsi="David" w:cs="David"/>
                <w:color w:val="000000"/>
              </w:rPr>
              <w:t>20</w:t>
            </w:r>
            <w:bookmarkEnd w:id="84"/>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6B887A1" w14:textId="77777777" w:rsidR="001A5B27" w:rsidRPr="00ED3AFA" w:rsidRDefault="007C23F3" w:rsidP="00B27B41">
            <w:pPr>
              <w:spacing w:line="276" w:lineRule="auto"/>
              <w:jc w:val="center"/>
              <w:rPr>
                <w:rFonts w:ascii="David" w:hAnsi="David" w:cs="David"/>
                <w:rtl/>
              </w:rPr>
            </w:pPr>
            <w:bookmarkStart w:id="85" w:name="TiurTnaiTavhinimAcher3"/>
            <w:r w:rsidRPr="00ED3AFA">
              <w:rPr>
                <w:rFonts w:ascii="David" w:hAnsi="David" w:cs="David"/>
                <w:rtl/>
              </w:rPr>
              <w:t xml:space="preserve">אספקת שירותים בתחום האבטחה הפיזית והחמושה </w:t>
            </w:r>
            <w:commentRangeStart w:id="86"/>
            <w:commentRangeStart w:id="87"/>
            <w:r w:rsidRPr="00ED3AFA">
              <w:rPr>
                <w:rFonts w:ascii="David" w:hAnsi="David" w:cs="David"/>
                <w:rtl/>
              </w:rPr>
              <w:t>למשרדי ממשלה</w:t>
            </w:r>
            <w:bookmarkEnd w:id="85"/>
            <w:commentRangeEnd w:id="86"/>
            <w:r w:rsidR="00CC4817">
              <w:rPr>
                <w:rStyle w:val="afff2"/>
                <w:rFonts w:asciiTheme="minorHAnsi" w:eastAsiaTheme="minorHAnsi" w:hAnsiTheme="minorHAnsi" w:cstheme="minorBidi"/>
                <w:rtl/>
              </w:rPr>
              <w:commentReference w:id="86"/>
            </w:r>
            <w:commentRangeEnd w:id="87"/>
            <w:r w:rsidR="00544B0C">
              <w:rPr>
                <w:rStyle w:val="afff2"/>
                <w:rFonts w:asciiTheme="minorHAnsi" w:eastAsiaTheme="minorHAnsi" w:hAnsiTheme="minorHAnsi" w:cstheme="minorBidi"/>
                <w:rtl/>
              </w:rPr>
              <w:commentReference w:id="87"/>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037D9A5" w14:textId="24921095" w:rsidR="001A5B27" w:rsidRPr="00ED3AFA" w:rsidRDefault="007C23F3" w:rsidP="00182376">
            <w:pPr>
              <w:bidi w:val="0"/>
              <w:spacing w:line="276" w:lineRule="auto"/>
              <w:jc w:val="right"/>
              <w:rPr>
                <w:rFonts w:ascii="David" w:hAnsi="David" w:cs="David"/>
                <w:color w:val="000000"/>
                <w:rtl/>
              </w:rPr>
            </w:pPr>
            <w:bookmarkStart w:id="88" w:name="MafteachLechisuvTavhinimAcher3"/>
            <w:r w:rsidRPr="00ED3AFA">
              <w:rPr>
                <w:rFonts w:ascii="David" w:hAnsi="David" w:cs="David"/>
                <w:color w:val="000000"/>
                <w:rtl/>
              </w:rPr>
              <w:t xml:space="preserve">כל שנה תזכה ב </w:t>
            </w:r>
            <w:r w:rsidR="00182376">
              <w:rPr>
                <w:rFonts w:ascii="David" w:hAnsi="David" w:cs="David" w:hint="cs"/>
                <w:color w:val="000000"/>
                <w:rtl/>
              </w:rPr>
              <w:t>4</w:t>
            </w:r>
            <w:r w:rsidRPr="00ED3AFA">
              <w:rPr>
                <w:rFonts w:ascii="David" w:hAnsi="David" w:cs="David"/>
                <w:color w:val="000000"/>
                <w:rtl/>
              </w:rPr>
              <w:t xml:space="preserve"> נקודות עד 20</w:t>
            </w:r>
            <w:r w:rsidR="00633DD4">
              <w:rPr>
                <w:rFonts w:ascii="David" w:hAnsi="David" w:cs="David"/>
                <w:color w:val="000000"/>
                <w:rtl/>
              </w:rPr>
              <w:t xml:space="preserve"> </w:t>
            </w:r>
            <w:r w:rsidRPr="00ED3AFA">
              <w:rPr>
                <w:rFonts w:ascii="David" w:hAnsi="David" w:cs="David"/>
                <w:color w:val="000000"/>
                <w:rtl/>
              </w:rPr>
              <w:t>נקודות אפשריות</w:t>
            </w:r>
            <w:bookmarkEnd w:id="88"/>
          </w:p>
        </w:tc>
      </w:tr>
      <w:bookmarkEnd w:id="83"/>
      <w:tr w:rsidR="00F42033" w:rsidRPr="00396BA7" w14:paraId="10B02588"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9109993" w14:textId="4638D813" w:rsidR="001A5B27" w:rsidRPr="00396BA7" w:rsidRDefault="00182376" w:rsidP="00B27B41">
            <w:pPr>
              <w:bidi w:val="0"/>
              <w:spacing w:line="276" w:lineRule="auto"/>
              <w:jc w:val="center"/>
              <w:rPr>
                <w:rFonts w:ascii="David" w:hAnsi="David" w:cs="David"/>
                <w:color w:val="000000"/>
              </w:rPr>
            </w:pPr>
            <w:r w:rsidRPr="00396BA7">
              <w:rPr>
                <w:rFonts w:ascii="David" w:hAnsi="David" w:cs="David" w:hint="cs"/>
                <w:color w:val="000000"/>
                <w:rtl/>
              </w:rPr>
              <w:t>3</w:t>
            </w:r>
          </w:p>
        </w:tc>
        <w:tc>
          <w:tcPr>
            <w:tcW w:w="992" w:type="dxa"/>
            <w:tcBorders>
              <w:top w:val="single" w:sz="4" w:space="0" w:color="auto"/>
              <w:left w:val="single" w:sz="4" w:space="0" w:color="auto"/>
              <w:bottom w:val="single" w:sz="4" w:space="0" w:color="auto"/>
              <w:right w:val="single" w:sz="4" w:space="0" w:color="auto"/>
            </w:tcBorders>
            <w:vAlign w:val="center"/>
          </w:tcPr>
          <w:p w14:paraId="2CE05008" w14:textId="07A92B17" w:rsidR="001A5B27" w:rsidRPr="00396BA7" w:rsidRDefault="003712EE" w:rsidP="00B27B41">
            <w:pPr>
              <w:bidi w:val="0"/>
              <w:spacing w:line="276" w:lineRule="auto"/>
              <w:jc w:val="center"/>
              <w:rPr>
                <w:rFonts w:ascii="David" w:hAnsi="David" w:cs="David"/>
                <w:color w:val="000000"/>
              </w:rPr>
            </w:pPr>
            <w:bookmarkStart w:id="89" w:name="MishkalTavhinimAcher4"/>
            <w:r w:rsidRPr="00396BA7">
              <w:rPr>
                <w:rFonts w:ascii="David" w:hAnsi="David" w:cs="David" w:hint="cs"/>
                <w:color w:val="000000"/>
                <w:rtl/>
              </w:rPr>
              <w:t>4</w:t>
            </w:r>
            <w:r w:rsidR="007C23F3" w:rsidRPr="00396BA7">
              <w:rPr>
                <w:rFonts w:ascii="David" w:hAnsi="David" w:cs="David"/>
                <w:color w:val="000000"/>
              </w:rPr>
              <w:t>0</w:t>
            </w:r>
            <w:bookmarkEnd w:id="89"/>
            <w:r w:rsidR="007C23F3" w:rsidRPr="00396BA7">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46AFC27" w14:textId="77777777" w:rsidR="001A5B27" w:rsidRPr="00396BA7" w:rsidRDefault="007C23F3" w:rsidP="00B27B41">
            <w:pPr>
              <w:spacing w:line="276" w:lineRule="auto"/>
              <w:jc w:val="center"/>
              <w:rPr>
                <w:rFonts w:ascii="David" w:hAnsi="David" w:cs="David"/>
              </w:rPr>
            </w:pPr>
            <w:bookmarkStart w:id="90" w:name="TiurTnaiTavhinimAcher4"/>
            <w:r w:rsidRPr="00396BA7">
              <w:rPr>
                <w:rFonts w:ascii="David" w:hAnsi="David" w:cs="David"/>
                <w:rtl/>
              </w:rPr>
              <w:t>שביעות רצון מקבלי שירות שיחות עם 3 מקבלי שירות</w:t>
            </w:r>
            <w:bookmarkEnd w:id="9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7583552" w14:textId="3C90196D" w:rsidR="001A5B27" w:rsidRPr="00396BA7" w:rsidRDefault="007C23F3" w:rsidP="003712EE">
            <w:pPr>
              <w:bidi w:val="0"/>
              <w:spacing w:line="276" w:lineRule="auto"/>
              <w:jc w:val="right"/>
              <w:rPr>
                <w:rFonts w:ascii="David" w:hAnsi="David" w:cs="David"/>
                <w:color w:val="000000"/>
                <w:rtl/>
              </w:rPr>
            </w:pPr>
            <w:bookmarkStart w:id="91" w:name="MafteachLechisuvTavhinimAcher4"/>
            <w:r w:rsidRPr="00396BA7">
              <w:rPr>
                <w:rFonts w:ascii="David" w:hAnsi="David" w:cs="David"/>
                <w:color w:val="000000"/>
                <w:rtl/>
              </w:rPr>
              <w:t xml:space="preserve">שביעות רצון כללית – </w:t>
            </w:r>
            <w:r w:rsidR="003712EE" w:rsidRPr="00396BA7">
              <w:rPr>
                <w:rFonts w:ascii="David" w:hAnsi="David" w:cs="David" w:hint="cs"/>
                <w:color w:val="000000"/>
                <w:rtl/>
              </w:rPr>
              <w:t>20</w:t>
            </w:r>
            <w:r w:rsidRPr="00396BA7">
              <w:rPr>
                <w:rFonts w:ascii="David" w:hAnsi="David" w:cs="David"/>
                <w:color w:val="000000"/>
                <w:rtl/>
              </w:rPr>
              <w:t xml:space="preserve"> נקודות</w:t>
            </w:r>
            <w:r w:rsidR="007C4640" w:rsidRPr="00396BA7">
              <w:rPr>
                <w:rFonts w:ascii="David" w:hAnsi="David" w:cs="David" w:hint="cs"/>
                <w:color w:val="000000"/>
                <w:rtl/>
              </w:rPr>
              <w:t>;</w:t>
            </w:r>
          </w:p>
          <w:p w14:paraId="5E023366" w14:textId="5386182F" w:rsidR="00F42033" w:rsidRPr="00396BA7" w:rsidRDefault="007C23F3" w:rsidP="003712EE">
            <w:pPr>
              <w:bidi w:val="0"/>
              <w:spacing w:line="276" w:lineRule="auto"/>
              <w:jc w:val="right"/>
              <w:rPr>
                <w:rFonts w:ascii="David" w:hAnsi="David" w:cs="David"/>
                <w:color w:val="000000"/>
                <w:rtl/>
              </w:rPr>
            </w:pPr>
            <w:r w:rsidRPr="00396BA7">
              <w:rPr>
                <w:rFonts w:ascii="David" w:hAnsi="David" w:cs="David"/>
                <w:color w:val="000000"/>
                <w:rtl/>
              </w:rPr>
              <w:t xml:space="preserve">זמינות השירותים– </w:t>
            </w:r>
            <w:r w:rsidR="003712EE" w:rsidRPr="00396BA7">
              <w:rPr>
                <w:rFonts w:ascii="David" w:hAnsi="David" w:cs="David" w:hint="cs"/>
                <w:color w:val="000000"/>
                <w:rtl/>
              </w:rPr>
              <w:t>10</w:t>
            </w:r>
            <w:r w:rsidRPr="00396BA7">
              <w:rPr>
                <w:rFonts w:ascii="David" w:hAnsi="David" w:cs="David"/>
                <w:color w:val="000000"/>
                <w:rtl/>
              </w:rPr>
              <w:t xml:space="preserve"> נקודות</w:t>
            </w:r>
            <w:r w:rsidR="007C4640" w:rsidRPr="00396BA7">
              <w:rPr>
                <w:rFonts w:ascii="David" w:hAnsi="David" w:cs="David" w:hint="cs"/>
                <w:color w:val="000000"/>
                <w:rtl/>
              </w:rPr>
              <w:t>;</w:t>
            </w:r>
          </w:p>
          <w:p w14:paraId="157ABB21" w14:textId="7EBF2FB6" w:rsidR="00F42033" w:rsidRPr="00396BA7" w:rsidRDefault="007C23F3" w:rsidP="003712EE">
            <w:pPr>
              <w:bidi w:val="0"/>
              <w:spacing w:line="276" w:lineRule="auto"/>
              <w:jc w:val="right"/>
              <w:rPr>
                <w:rFonts w:ascii="David" w:hAnsi="David" w:cs="David"/>
                <w:color w:val="000000"/>
                <w:rtl/>
              </w:rPr>
            </w:pPr>
            <w:commentRangeStart w:id="92"/>
            <w:commentRangeStart w:id="93"/>
            <w:r w:rsidRPr="00396BA7">
              <w:rPr>
                <w:rFonts w:ascii="David" w:hAnsi="David" w:cs="David"/>
                <w:color w:val="000000"/>
                <w:rtl/>
              </w:rPr>
              <w:t>שביעות רצון המאבטחים מהחברה (זכויות, שכר, אמצעים וכו')</w:t>
            </w:r>
            <w:commentRangeEnd w:id="92"/>
            <w:r w:rsidR="00CC4817" w:rsidRPr="00396BA7">
              <w:rPr>
                <w:rStyle w:val="afff2"/>
                <w:rFonts w:asciiTheme="minorHAnsi" w:eastAsiaTheme="minorHAnsi" w:hAnsiTheme="minorHAnsi" w:cstheme="minorBidi"/>
                <w:rtl/>
              </w:rPr>
              <w:commentReference w:id="92"/>
            </w:r>
            <w:commentRangeEnd w:id="93"/>
            <w:r w:rsidR="00544B0C" w:rsidRPr="00396BA7">
              <w:rPr>
                <w:rStyle w:val="afff2"/>
                <w:rFonts w:asciiTheme="minorHAnsi" w:eastAsiaTheme="minorHAnsi" w:hAnsiTheme="minorHAnsi" w:cstheme="minorBidi"/>
                <w:rtl/>
              </w:rPr>
              <w:commentReference w:id="93"/>
            </w:r>
            <w:r w:rsidRPr="00396BA7">
              <w:rPr>
                <w:rFonts w:ascii="David" w:hAnsi="David" w:cs="David"/>
                <w:color w:val="000000"/>
                <w:rtl/>
              </w:rPr>
              <w:t xml:space="preserve"> – </w:t>
            </w:r>
            <w:r w:rsidR="003712EE" w:rsidRPr="00396BA7">
              <w:rPr>
                <w:rFonts w:ascii="David" w:hAnsi="David" w:cs="David" w:hint="cs"/>
                <w:color w:val="000000"/>
                <w:rtl/>
              </w:rPr>
              <w:t>10</w:t>
            </w:r>
            <w:r w:rsidRPr="00396BA7">
              <w:rPr>
                <w:rFonts w:ascii="David" w:hAnsi="David" w:cs="David"/>
                <w:color w:val="000000"/>
                <w:rtl/>
              </w:rPr>
              <w:t xml:space="preserve"> נקודות</w:t>
            </w:r>
            <w:r w:rsidR="007C4640" w:rsidRPr="00396BA7">
              <w:rPr>
                <w:rFonts w:ascii="David" w:hAnsi="David" w:cs="David" w:hint="cs"/>
                <w:color w:val="000000"/>
                <w:rtl/>
              </w:rPr>
              <w:t>.</w:t>
            </w:r>
          </w:p>
          <w:bookmarkEnd w:id="91"/>
          <w:p w14:paraId="2069AA1F" w14:textId="77777777" w:rsidR="00F42033" w:rsidRPr="00396BA7" w:rsidRDefault="00F42033" w:rsidP="00B27B41">
            <w:pPr>
              <w:bidi w:val="0"/>
              <w:spacing w:line="276" w:lineRule="auto"/>
              <w:jc w:val="right"/>
              <w:rPr>
                <w:rFonts w:ascii="David" w:hAnsi="David" w:cs="David"/>
                <w:color w:val="000000"/>
                <w:rtl/>
              </w:rPr>
            </w:pPr>
          </w:p>
        </w:tc>
      </w:tr>
    </w:tbl>
    <w:bookmarkEnd w:id="78"/>
    <w:p w14:paraId="1F75A487" w14:textId="62C0BA73" w:rsidR="00BE0F4F" w:rsidRPr="00396BA7" w:rsidRDefault="001F6278" w:rsidP="00DC3373">
      <w:pPr>
        <w:pStyle w:val="1112"/>
        <w:spacing w:line="276" w:lineRule="auto"/>
      </w:pPr>
      <w:r w:rsidRPr="00396BA7">
        <w:rPr>
          <w:rFonts w:hint="cs"/>
          <w:rtl/>
        </w:rPr>
        <w:t xml:space="preserve">רק הצעות אשר ינוקדו, בשלב האיכות הראשוני, בציון של 40% לפחות, יוזמנו לשלב האיכות השני </w:t>
      </w:r>
      <w:r w:rsidRPr="00396BA7">
        <w:rPr>
          <w:rtl/>
        </w:rPr>
        <w:t>–</w:t>
      </w:r>
      <w:r w:rsidRPr="00396BA7">
        <w:rPr>
          <w:rFonts w:hint="cs"/>
          <w:rtl/>
        </w:rPr>
        <w:t xml:space="preserve"> הראיון. </w:t>
      </w:r>
    </w:p>
    <w:p w14:paraId="40EE2756" w14:textId="77777777" w:rsidR="001F6278" w:rsidRPr="00396BA7" w:rsidRDefault="007C23F3" w:rsidP="003712EE">
      <w:pPr>
        <w:pStyle w:val="1112"/>
        <w:spacing w:line="276" w:lineRule="auto"/>
      </w:pPr>
      <w:r w:rsidRPr="00396BA7">
        <w:rPr>
          <w:rtl/>
        </w:rPr>
        <w:t xml:space="preserve"> </w:t>
      </w:r>
      <w:bookmarkStart w:id="94" w:name="show_MinMeruanim"/>
      <w:r w:rsidRPr="00396BA7">
        <w:rPr>
          <w:rtl/>
        </w:rPr>
        <w:t>על אף האמור, היה וכמות המציעים המקיימת את התנאי האמור נמוכה מ-</w:t>
      </w:r>
      <w:commentRangeStart w:id="95"/>
      <w:r w:rsidR="003712EE" w:rsidRPr="00396BA7">
        <w:rPr>
          <w:rtl/>
        </w:rPr>
        <w:t>4</w:t>
      </w:r>
      <w:commentRangeEnd w:id="95"/>
      <w:r w:rsidR="003D6DCC" w:rsidRPr="00396BA7">
        <w:rPr>
          <w:rStyle w:val="afff2"/>
          <w:rFonts w:asciiTheme="minorHAnsi" w:hAnsiTheme="minorHAnsi" w:cstheme="minorBidi"/>
        </w:rPr>
        <w:commentReference w:id="95"/>
      </w:r>
      <w:r w:rsidRPr="00396BA7">
        <w:rPr>
          <w:rtl/>
        </w:rPr>
        <w:t>, רשאי המ</w:t>
      </w:r>
      <w:r w:rsidRPr="00396BA7">
        <w:rPr>
          <w:rFonts w:hint="cs"/>
          <w:rtl/>
        </w:rPr>
        <w:t>זמין</w:t>
      </w:r>
      <w:r w:rsidRPr="00396BA7">
        <w:rPr>
          <w:rtl/>
        </w:rPr>
        <w:t xml:space="preserve"> על פי שיקול דעתו</w:t>
      </w:r>
      <w:r w:rsidR="003E255E" w:rsidRPr="00396BA7">
        <w:rPr>
          <w:rFonts w:hint="cs"/>
          <w:rtl/>
        </w:rPr>
        <w:t xml:space="preserve"> הבלעדי</w:t>
      </w:r>
      <w:r w:rsidRPr="00396BA7">
        <w:rPr>
          <w:rtl/>
        </w:rPr>
        <w:t xml:space="preserve"> לזמן </w:t>
      </w:r>
      <w:r w:rsidR="00CB1993" w:rsidRPr="00396BA7">
        <w:rPr>
          <w:rFonts w:hint="cs"/>
          <w:rtl/>
        </w:rPr>
        <w:t xml:space="preserve">לראיון </w:t>
      </w:r>
      <w:r w:rsidRPr="00396BA7">
        <w:rPr>
          <w:rtl/>
        </w:rPr>
        <w:t>מציעים נוספים</w:t>
      </w:r>
      <w:r w:rsidR="001F6278" w:rsidRPr="00396BA7">
        <w:rPr>
          <w:rFonts w:hint="cs"/>
          <w:rtl/>
        </w:rPr>
        <w:t>.</w:t>
      </w:r>
    </w:p>
    <w:p w14:paraId="23682CCE" w14:textId="1C1A680E" w:rsidR="00083740" w:rsidRDefault="00083740" w:rsidP="00083740">
      <w:pPr>
        <w:pStyle w:val="1112"/>
        <w:numPr>
          <w:ilvl w:val="0"/>
          <w:numId w:val="0"/>
        </w:numPr>
        <w:spacing w:line="276" w:lineRule="auto"/>
        <w:ind w:left="1494" w:hanging="504"/>
        <w:rPr>
          <w:b/>
          <w:bCs/>
          <w:rtl/>
        </w:rPr>
      </w:pPr>
      <w:r>
        <w:rPr>
          <w:b/>
          <w:bCs/>
          <w:rtl/>
        </w:rPr>
        <w:br w:type="page"/>
      </w:r>
    </w:p>
    <w:p w14:paraId="7F35867D" w14:textId="5F498B0C" w:rsidR="00176F6E" w:rsidRPr="00544B0C" w:rsidRDefault="001F6278" w:rsidP="003712EE">
      <w:pPr>
        <w:pStyle w:val="1112"/>
        <w:spacing w:line="276" w:lineRule="auto"/>
        <w:rPr>
          <w:b/>
          <w:bCs/>
        </w:rPr>
      </w:pPr>
      <w:r w:rsidRPr="00544B0C">
        <w:rPr>
          <w:rFonts w:hint="eastAsia"/>
          <w:b/>
          <w:bCs/>
          <w:rtl/>
        </w:rPr>
        <w:lastRenderedPageBreak/>
        <w:t>שלב</w:t>
      </w:r>
      <w:r w:rsidRPr="00544B0C">
        <w:rPr>
          <w:b/>
          <w:bCs/>
          <w:rtl/>
        </w:rPr>
        <w:t xml:space="preserve"> </w:t>
      </w:r>
      <w:r w:rsidRPr="00544B0C">
        <w:rPr>
          <w:rFonts w:hint="eastAsia"/>
          <w:b/>
          <w:bCs/>
          <w:rtl/>
        </w:rPr>
        <w:t>איכות</w:t>
      </w:r>
      <w:r w:rsidRPr="00544B0C">
        <w:rPr>
          <w:b/>
          <w:bCs/>
          <w:rtl/>
        </w:rPr>
        <w:t xml:space="preserve"> </w:t>
      </w:r>
      <w:r w:rsidRPr="00544B0C">
        <w:rPr>
          <w:rFonts w:hint="eastAsia"/>
          <w:b/>
          <w:bCs/>
          <w:rtl/>
        </w:rPr>
        <w:t>שני</w:t>
      </w:r>
      <w:r w:rsidRPr="00544B0C">
        <w:rPr>
          <w:b/>
          <w:bCs/>
          <w:rtl/>
        </w:rPr>
        <w:t>:</w:t>
      </w:r>
      <w:bookmarkEnd w:id="94"/>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182376" w14:paraId="7E587B66" w14:textId="77777777" w:rsidTr="001823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C415A03" w14:textId="77777777" w:rsidR="00182376" w:rsidRPr="00ED3AFA" w:rsidRDefault="00182376" w:rsidP="00182376">
            <w:pPr>
              <w:bidi w:val="0"/>
              <w:spacing w:line="276" w:lineRule="auto"/>
              <w:jc w:val="center"/>
              <w:rPr>
                <w:rFonts w:ascii="David" w:hAnsi="David" w:cs="David"/>
                <w:color w:val="000000"/>
              </w:rPr>
            </w:pPr>
            <w:bookmarkStart w:id="96" w:name="show_TavhinimAcher1"/>
            <w:bookmarkStart w:id="97"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72270EF6" w14:textId="77777777" w:rsidR="00182376" w:rsidRPr="00ED3AFA" w:rsidRDefault="00182376" w:rsidP="00182376">
            <w:pPr>
              <w:bidi w:val="0"/>
              <w:spacing w:line="276" w:lineRule="auto"/>
              <w:jc w:val="center"/>
              <w:rPr>
                <w:rFonts w:ascii="David" w:hAnsi="David" w:cs="David"/>
                <w:color w:val="000000"/>
              </w:rPr>
            </w:pPr>
            <w:bookmarkStart w:id="98" w:name="MishkalTavhinimAcher1"/>
            <w:r w:rsidRPr="00ED3AFA">
              <w:rPr>
                <w:rFonts w:ascii="David" w:hAnsi="David" w:cs="David"/>
                <w:color w:val="000000"/>
              </w:rPr>
              <w:t>20</w:t>
            </w:r>
            <w:bookmarkEnd w:id="98"/>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F75E688" w14:textId="77777777" w:rsidR="00182376" w:rsidRPr="00ED3AFA" w:rsidRDefault="00182376" w:rsidP="00182376">
            <w:pPr>
              <w:spacing w:line="276" w:lineRule="auto"/>
              <w:jc w:val="center"/>
              <w:rPr>
                <w:rFonts w:ascii="David" w:hAnsi="David" w:cs="David"/>
                <w:rtl/>
              </w:rPr>
            </w:pPr>
            <w:bookmarkStart w:id="99" w:name="TiurTnaiTavhinimAcher1"/>
            <w:r w:rsidRPr="00ED3AFA">
              <w:rPr>
                <w:rFonts w:ascii="David" w:hAnsi="David" w:cs="David"/>
                <w:rtl/>
              </w:rPr>
              <w:t>ראיון</w:t>
            </w:r>
            <w:bookmarkEnd w:id="99"/>
            <w:r w:rsidRPr="00ED3AFA">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919D04A" w14:textId="59EDA1A2" w:rsidR="00182376" w:rsidRPr="00ED3AFA" w:rsidRDefault="00182376" w:rsidP="00154198">
            <w:pPr>
              <w:bidi w:val="0"/>
              <w:spacing w:line="276" w:lineRule="auto"/>
              <w:jc w:val="right"/>
              <w:rPr>
                <w:rFonts w:ascii="David" w:hAnsi="David" w:cs="David"/>
                <w:color w:val="000000"/>
                <w:rtl/>
              </w:rPr>
            </w:pPr>
            <w:bookmarkStart w:id="100" w:name="MafteachLechisuvTavhinimAcher1"/>
            <w:r w:rsidRPr="00ED3AFA">
              <w:rPr>
                <w:rFonts w:ascii="David" w:hAnsi="David" w:cs="David"/>
                <w:color w:val="000000"/>
                <w:rtl/>
              </w:rPr>
              <w:t>במסגרת הראיון תבחן ההתאמה של המציע לדרישות המכרז ויכולתיו וידיעותיו המקצועיות, כמו כן ישמש הראיון להתרשמות כללית מהמציע</w:t>
            </w:r>
            <w:bookmarkEnd w:id="100"/>
            <w:r>
              <w:rPr>
                <w:rFonts w:ascii="David" w:hAnsi="David" w:cs="David" w:hint="cs"/>
                <w:color w:val="000000"/>
                <w:rtl/>
              </w:rPr>
              <w:t xml:space="preserve">. בריאיון ישתתפו מנהל החברה ומנהל הסניף </w:t>
            </w:r>
            <w:r w:rsidR="00154198">
              <w:rPr>
                <w:rFonts w:ascii="David" w:hAnsi="David" w:cs="David" w:hint="cs"/>
                <w:color w:val="000000"/>
                <w:rtl/>
              </w:rPr>
              <w:t>שיקבע על ידי המזמין</w:t>
            </w:r>
            <w:commentRangeStart w:id="101"/>
            <w:commentRangeStart w:id="102"/>
            <w:r w:rsidR="00994683">
              <w:rPr>
                <w:rStyle w:val="afff2"/>
                <w:rFonts w:asciiTheme="minorHAnsi" w:eastAsiaTheme="minorHAnsi" w:hAnsiTheme="minorHAnsi" w:cstheme="minorBidi"/>
                <w:rtl/>
              </w:rPr>
              <w:commentReference w:id="103"/>
            </w:r>
            <w:commentRangeEnd w:id="101"/>
            <w:r w:rsidR="00544B0C">
              <w:rPr>
                <w:rStyle w:val="afff2"/>
                <w:rFonts w:asciiTheme="minorHAnsi" w:eastAsiaTheme="minorHAnsi" w:hAnsiTheme="minorHAnsi" w:cstheme="minorBidi"/>
                <w:rtl/>
              </w:rPr>
              <w:commentReference w:id="101"/>
            </w:r>
            <w:commentRangeEnd w:id="102"/>
            <w:r w:rsidR="00537224">
              <w:rPr>
                <w:rStyle w:val="afff2"/>
                <w:rFonts w:asciiTheme="minorHAnsi" w:eastAsiaTheme="minorHAnsi" w:hAnsiTheme="minorHAnsi" w:cstheme="minorBidi"/>
                <w:rtl/>
              </w:rPr>
              <w:commentReference w:id="102"/>
            </w:r>
            <w:r>
              <w:rPr>
                <w:rFonts w:ascii="David" w:hAnsi="David" w:cs="David" w:hint="cs"/>
                <w:color w:val="000000"/>
                <w:rtl/>
              </w:rPr>
              <w:t>.</w:t>
            </w:r>
          </w:p>
        </w:tc>
      </w:tr>
      <w:bookmarkEnd w:id="96"/>
      <w:bookmarkEnd w:id="97"/>
    </w:tbl>
    <w:p w14:paraId="5DC02D35" w14:textId="77777777" w:rsidR="00182376" w:rsidRPr="0014115F" w:rsidRDefault="00182376" w:rsidP="00182376">
      <w:pPr>
        <w:pStyle w:val="1112"/>
        <w:numPr>
          <w:ilvl w:val="0"/>
          <w:numId w:val="0"/>
        </w:numPr>
        <w:spacing w:line="276" w:lineRule="auto"/>
        <w:ind w:left="1494"/>
      </w:pPr>
    </w:p>
    <w:p w14:paraId="642F3BDA" w14:textId="48ED60D4" w:rsidR="00414038" w:rsidRPr="00544B0C" w:rsidRDefault="00414038" w:rsidP="00544B0C">
      <w:pPr>
        <w:pStyle w:val="111"/>
        <w:rPr>
          <w:b w:val="0"/>
          <w:bCs w:val="0"/>
        </w:rPr>
      </w:pPr>
      <w:bookmarkStart w:id="104" w:name="_Toc43400595"/>
      <w:bookmarkStart w:id="105" w:name="_Toc44931904"/>
      <w:bookmarkStart w:id="106" w:name="_Toc44931991"/>
      <w:bookmarkStart w:id="107" w:name="hidden_AmotMidaA"/>
      <w:bookmarkEnd w:id="72"/>
      <w:r w:rsidRPr="00544B0C">
        <w:rPr>
          <w:b w:val="0"/>
          <w:bCs w:val="0"/>
          <w:rtl/>
        </w:rPr>
        <w:t>ועדת המכרזים תבחן את ההצעות ותהיה רשאית (אך לא חייבת) בכל עת, לפי שיקול דעתה, לפנות לכל המציעים, לחלקם או למציע בודד ולדרוש לקבל מידע, הבהרות</w:t>
      </w:r>
      <w:r w:rsidRPr="00544B0C">
        <w:rPr>
          <w:b w:val="0"/>
          <w:bCs w:val="0"/>
        </w:rPr>
        <w:t xml:space="preserve">, </w:t>
      </w:r>
      <w:r w:rsidRPr="00544B0C">
        <w:rPr>
          <w:b w:val="0"/>
          <w:bCs w:val="0"/>
          <w:rtl/>
        </w:rPr>
        <w:t>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w:t>
      </w:r>
      <w:r w:rsidRPr="00544B0C">
        <w:rPr>
          <w:b w:val="0"/>
          <w:bCs w:val="0"/>
        </w:rPr>
        <w:t xml:space="preserve">, </w:t>
      </w:r>
      <w:r w:rsidRPr="00544B0C">
        <w:rPr>
          <w:b w:val="0"/>
          <w:bCs w:val="0"/>
          <w:rtl/>
        </w:rPr>
        <w:t>תהיה הוועדה רשאית לחזור למציעים או למי מהם, ואפילו מספר פעמים, עד לשם קביעת עמדתה הסופית בקשר להצעה. במסגרת פניות הוועדה, תהיה הוועדה רשאית לקבוע לוח זמנים לקבלת המידע כאמור, וכן לקבוע שאי עמידה בלוח הזמנים תביא לטיפול בהצעה ללא מידע זה או אף לדחיית ההצעה</w:t>
      </w:r>
    </w:p>
    <w:p w14:paraId="43755322" w14:textId="4CDD6317" w:rsidR="00391993" w:rsidRPr="002A3E64" w:rsidRDefault="007C23F3" w:rsidP="00B27B41">
      <w:pPr>
        <w:pStyle w:val="11"/>
        <w:spacing w:line="276" w:lineRule="auto"/>
        <w:outlineLvl w:val="9"/>
      </w:pPr>
      <w:r w:rsidRPr="002A3E64">
        <w:rPr>
          <w:rFonts w:hint="eastAsia"/>
          <w:rtl/>
        </w:rPr>
        <w:t>ציון</w:t>
      </w:r>
      <w:r w:rsidR="00B82DF0" w:rsidRPr="002A3E64">
        <w:rPr>
          <w:rtl/>
        </w:rPr>
        <w:t xml:space="preserve"> </w:t>
      </w:r>
      <w:bookmarkStart w:id="108" w:name="show_isMarkivIchut_2"/>
      <w:bookmarkStart w:id="109"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108"/>
      <w:r w:rsidR="000E1AE5" w:rsidRPr="002A3E64">
        <w:rPr>
          <w:rtl/>
        </w:rPr>
        <w:t xml:space="preserve"> </w:t>
      </w:r>
      <w:bookmarkEnd w:id="104"/>
      <w:bookmarkEnd w:id="105"/>
      <w:bookmarkEnd w:id="106"/>
      <w:bookmarkEnd w:id="109"/>
    </w:p>
    <w:p w14:paraId="5627732C" w14:textId="77777777" w:rsidR="00460B53" w:rsidRDefault="00460B53" w:rsidP="00B27B41">
      <w:pPr>
        <w:pStyle w:val="1112"/>
        <w:spacing w:line="276" w:lineRule="auto"/>
      </w:pPr>
      <w:r>
        <w:rPr>
          <w:rFonts w:hint="cs"/>
          <w:rtl/>
        </w:rPr>
        <w:t xml:space="preserve">הצעות שעברו את שלב מבדק זכויות העובדים ושלב האיכות יעברו לשלב בדיקת הצעת </w:t>
      </w:r>
      <w:commentRangeStart w:id="110"/>
      <w:commentRangeStart w:id="111"/>
      <w:r>
        <w:rPr>
          <w:rFonts w:hint="cs"/>
          <w:rtl/>
        </w:rPr>
        <w:t>המחיר</w:t>
      </w:r>
      <w:commentRangeEnd w:id="110"/>
      <w:r>
        <w:rPr>
          <w:rStyle w:val="afff2"/>
          <w:rFonts w:asciiTheme="minorHAnsi" w:hAnsiTheme="minorHAnsi" w:cstheme="minorBidi"/>
          <w:rtl/>
        </w:rPr>
        <w:commentReference w:id="110"/>
      </w:r>
      <w:commentRangeEnd w:id="111"/>
      <w:r w:rsidR="00CB637F">
        <w:rPr>
          <w:rStyle w:val="afff2"/>
          <w:rFonts w:asciiTheme="minorHAnsi" w:hAnsiTheme="minorHAnsi" w:cstheme="minorBidi"/>
          <w:rtl/>
        </w:rPr>
        <w:commentReference w:id="111"/>
      </w:r>
      <w:r>
        <w:rPr>
          <w:rFonts w:hint="cs"/>
          <w:rtl/>
        </w:rPr>
        <w:t>.</w:t>
      </w:r>
    </w:p>
    <w:p w14:paraId="07032495" w14:textId="6333D2B6" w:rsidR="00734A27" w:rsidRDefault="007C23F3" w:rsidP="00B27B41">
      <w:pPr>
        <w:pStyle w:val="1112"/>
        <w:spacing w:line="276" w:lineRule="auto"/>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112" w:name="nispach1_1"/>
      <w:r w:rsidRPr="00027CDD">
        <w:rPr>
          <w:rFonts w:hint="cs"/>
          <w:rtl/>
        </w:rPr>
        <w:t>1</w:t>
      </w:r>
      <w:bookmarkEnd w:id="112"/>
      <w:r w:rsidRPr="0075331D">
        <w:rPr>
          <w:rFonts w:hint="cs"/>
          <w:rtl/>
        </w:rPr>
        <w:t xml:space="preserve"> בפרק ב' של המכרז)</w:t>
      </w:r>
      <w:r>
        <w:rPr>
          <w:rFonts w:hint="cs"/>
          <w:rtl/>
        </w:rPr>
        <w:t xml:space="preserve">. </w:t>
      </w:r>
    </w:p>
    <w:p w14:paraId="1E9F2AD1" w14:textId="77777777" w:rsidR="000D3601" w:rsidRDefault="007C23F3" w:rsidP="00B27B41">
      <w:pPr>
        <w:pStyle w:val="1112"/>
        <w:spacing w:line="276" w:lineRule="auto"/>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14:paraId="5B3A60BA" w14:textId="77777777" w:rsidR="004B0C8C" w:rsidRDefault="004B0C8C" w:rsidP="00B27B41">
      <w:pPr>
        <w:pStyle w:val="1112"/>
        <w:numPr>
          <w:ilvl w:val="0"/>
          <w:numId w:val="0"/>
        </w:numPr>
        <w:spacing w:line="276" w:lineRule="auto"/>
        <w:ind w:left="1496"/>
      </w:pPr>
    </w:p>
    <w:tbl>
      <w:tblPr>
        <w:tblStyle w:val="affff5"/>
        <w:bidiVisual/>
        <w:tblW w:w="0" w:type="auto"/>
        <w:tblInd w:w="364" w:type="dxa"/>
        <w:tblLook w:val="04A0" w:firstRow="1" w:lastRow="0" w:firstColumn="1" w:lastColumn="0" w:noHBand="0" w:noVBand="1"/>
      </w:tblPr>
      <w:tblGrid>
        <w:gridCol w:w="3966"/>
        <w:gridCol w:w="3940"/>
      </w:tblGrid>
      <w:tr w:rsidR="00F42033" w14:paraId="7066FBDD" w14:textId="77777777" w:rsidTr="00071F20">
        <w:tc>
          <w:tcPr>
            <w:tcW w:w="2610" w:type="dxa"/>
          </w:tcPr>
          <w:p w14:paraId="699DA060" w14:textId="77777777" w:rsidR="00E30003" w:rsidRDefault="007C23F3" w:rsidP="00B27B41">
            <w:pPr>
              <w:pStyle w:val="1112"/>
              <w:numPr>
                <w:ilvl w:val="0"/>
                <w:numId w:val="0"/>
              </w:numPr>
              <w:spacing w:line="276" w:lineRule="auto"/>
              <w:rPr>
                <w:rtl/>
              </w:rPr>
            </w:pPr>
            <w:bookmarkStart w:id="113" w:name="show_HatzaaTziyunYahasi"/>
            <w:r>
              <w:rPr>
                <w:noProof/>
              </w:rPr>
              <w:drawing>
                <wp:anchor distT="0" distB="0" distL="114300" distR="114300" simplePos="0" relativeHeight="251658241" behindDoc="1" locked="0" layoutInCell="1" allowOverlap="1" wp14:anchorId="50296F18" wp14:editId="6097D345">
                  <wp:simplePos x="0" y="0"/>
                  <wp:positionH relativeFrom="column">
                    <wp:posOffset>65405</wp:posOffset>
                  </wp:positionH>
                  <wp:positionV relativeFrom="paragraph">
                    <wp:posOffset>448310</wp:posOffset>
                  </wp:positionV>
                  <wp:extent cx="2376170" cy="390664"/>
                  <wp:effectExtent l="0" t="0" r="5080" b="9525"/>
                  <wp:wrapSquare wrapText="bothSides"/>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
                          <pic:cNvPicPr/>
                        </pic:nvPicPr>
                        <pic:blipFill>
                          <a:blip r:embed="rId18">
                            <a:extLst>
                              <a:ext uri="{28A0092B-C50C-407E-A947-70E740481C1C}">
                                <a14:useLocalDpi xmlns:a14="http://schemas.microsoft.com/office/drawing/2010/main" val="0"/>
                              </a:ext>
                            </a:extLst>
                          </a:blip>
                          <a:stretch>
                            <a:fillRect/>
                          </a:stretch>
                        </pic:blipFill>
                        <pic:spPr>
                          <a:xfrm>
                            <a:off x="0" y="0"/>
                            <a:ext cx="2376170" cy="390664"/>
                          </a:xfrm>
                          <a:prstGeom prst="rect">
                            <a:avLst/>
                          </a:prstGeom>
                        </pic:spPr>
                      </pic:pic>
                    </a:graphicData>
                  </a:graphic>
                  <wp14:sizeRelH relativeFrom="margin">
                    <wp14:pctWidth>0</wp14:pctWidth>
                  </wp14:sizeRelH>
                  <wp14:sizeRelV relativeFrom="margin">
                    <wp14:pctHeight>0</wp14:pctHeight>
                  </wp14:sizeRelV>
                </wp:anchor>
              </w:drawing>
            </w:r>
          </w:p>
        </w:tc>
        <w:tc>
          <w:tcPr>
            <w:tcW w:w="5296" w:type="dxa"/>
          </w:tcPr>
          <w:p w14:paraId="5F1E76CA" w14:textId="77777777" w:rsidR="00E30003" w:rsidRPr="009A6E68" w:rsidRDefault="007C23F3" w:rsidP="00B27B41">
            <w:pPr>
              <w:pStyle w:val="111"/>
              <w:numPr>
                <w:ilvl w:val="0"/>
                <w:numId w:val="0"/>
              </w:numPr>
              <w:spacing w:before="120" w:after="120" w:line="276" w:lineRule="auto"/>
              <w:rPr>
                <w:rtl/>
              </w:rPr>
            </w:pPr>
            <w:r w:rsidRPr="009A6E68">
              <w:rPr>
                <w:rFonts w:hint="cs"/>
                <w:rtl/>
              </w:rPr>
              <w:t>הגדרות:</w:t>
            </w:r>
          </w:p>
          <w:p w14:paraId="2EBFFD26" w14:textId="77777777" w:rsidR="00E30003" w:rsidRPr="00014230" w:rsidRDefault="007C23F3" w:rsidP="00B27B41">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165F6583" w14:textId="77777777" w:rsidR="00E30003" w:rsidRDefault="007C23F3" w:rsidP="00B27B41">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p>
          <w:p w14:paraId="64C609BC" w14:textId="77777777" w:rsidR="00A20DE2" w:rsidRPr="00A20DE2" w:rsidRDefault="007C23F3" w:rsidP="00B27B41">
            <w:pPr>
              <w:pStyle w:val="111"/>
              <w:numPr>
                <w:ilvl w:val="0"/>
                <w:numId w:val="0"/>
              </w:numPr>
              <w:spacing w:line="276" w:lineRule="auto"/>
              <w:rPr>
                <w:b w:val="0"/>
                <w:bCs w:val="0"/>
                <w:rtl/>
              </w:rPr>
            </w:pPr>
            <w:r w:rsidRPr="00A20DE2">
              <w:rPr>
                <w:rFonts w:hint="cs"/>
                <w:b w:val="0"/>
                <w:bCs w:val="0"/>
                <w:rtl/>
              </w:rPr>
              <w:t xml:space="preserve">הצעת המחיר הנמוכה ביותר שהתקבלה על ידי מי מהמציעים </w:t>
            </w:r>
            <w:r w:rsidRPr="00A20DE2">
              <w:rPr>
                <w:b w:val="0"/>
                <w:bCs w:val="0"/>
                <w:rtl/>
              </w:rPr>
              <w:t>–</w:t>
            </w:r>
            <w:r w:rsidRPr="00A20DE2">
              <w:rPr>
                <w:rFonts w:hint="cs"/>
                <w:b w:val="0"/>
                <w:bCs w:val="0"/>
                <w:rtl/>
              </w:rPr>
              <w:t xml:space="preserve"> </w:t>
            </w:r>
            <m:oMath>
              <m:r>
                <m:rPr>
                  <m:sty m:val="bi"/>
                </m:rPr>
                <w:rPr>
                  <w:rFonts w:ascii="Cambria Math" w:hAnsi="Cambria Math"/>
                  <w:sz w:val="18"/>
                  <w:szCs w:val="18"/>
                </w:rPr>
                <m:t>lowest price received</m:t>
              </m:r>
            </m:oMath>
          </w:p>
          <w:p w14:paraId="1EF321DE" w14:textId="18256044" w:rsidR="00E30003" w:rsidRPr="00083740" w:rsidRDefault="007C23F3" w:rsidP="00083740">
            <w:pPr>
              <w:pStyle w:val="111"/>
              <w:numPr>
                <w:ilvl w:val="0"/>
                <w:numId w:val="0"/>
              </w:numPr>
              <w:spacing w:line="276" w:lineRule="auto"/>
              <w:rPr>
                <w:b w:val="0"/>
                <w:bCs w:val="0"/>
                <w:rtl/>
              </w:rPr>
            </w:pPr>
            <w:r w:rsidRPr="006C18C5">
              <w:rPr>
                <w:rFonts w:hint="cs"/>
                <w:b w:val="0"/>
                <w:bCs w:val="0"/>
                <w:rtl/>
              </w:rPr>
              <w:t xml:space="preserve">הצעת המחיר הגבוהה ביותר שהתקבלה על ידי מי מהמציעים </w:t>
            </w:r>
            <w:r w:rsidRPr="006C18C5">
              <w:rPr>
                <w:b w:val="0"/>
                <w:bCs w:val="0"/>
                <w:rtl/>
              </w:rPr>
              <w:t>–</w:t>
            </w:r>
            <w:r w:rsidRPr="006C18C5">
              <w:rPr>
                <w:rFonts w:hint="cs"/>
                <w:b w:val="0"/>
                <w:bCs w:val="0"/>
                <w:rtl/>
              </w:rPr>
              <w:t xml:space="preserve"> </w:t>
            </w:r>
            <m:oMath>
              <m:r>
                <m:rPr>
                  <m:sty m:val="bi"/>
                </m:rPr>
                <w:rPr>
                  <w:rFonts w:ascii="Cambria Math" w:hAnsi="Cambria Math"/>
                  <w:sz w:val="18"/>
                  <w:szCs w:val="18"/>
                </w:rPr>
                <m:t>highest price received</m:t>
              </m:r>
            </m:oMath>
          </w:p>
        </w:tc>
      </w:tr>
      <w:bookmarkEnd w:id="113"/>
    </w:tbl>
    <w:p w14:paraId="39D952A9" w14:textId="77777777" w:rsidR="00E30003" w:rsidRDefault="00E30003" w:rsidP="00B27B41">
      <w:pPr>
        <w:pStyle w:val="1112"/>
        <w:numPr>
          <w:ilvl w:val="0"/>
          <w:numId w:val="0"/>
        </w:numPr>
        <w:spacing w:line="276" w:lineRule="auto"/>
        <w:ind w:left="1496"/>
      </w:pPr>
    </w:p>
    <w:p w14:paraId="6B89F41C" w14:textId="798ABACA" w:rsidR="00490C7C" w:rsidRPr="00C66697" w:rsidRDefault="007C23F3" w:rsidP="00B27B41">
      <w:pPr>
        <w:pStyle w:val="1112"/>
        <w:spacing w:line="276" w:lineRule="auto"/>
      </w:pPr>
      <w:bookmarkStart w:id="114" w:name="_Hlk120106228"/>
      <w:r>
        <w:rPr>
          <w:rFonts w:hint="cs"/>
          <w:rtl/>
        </w:rPr>
        <w:t xml:space="preserve">לצורך חישוב </w:t>
      </w:r>
      <w:bookmarkStart w:id="115" w:name="show_isHatzaatMehir"/>
      <w:r>
        <w:rPr>
          <w:rFonts w:hint="cs"/>
          <w:rtl/>
        </w:rPr>
        <w:t>"הצע</w:t>
      </w:r>
      <w:r w:rsidR="00842949">
        <w:rPr>
          <w:rFonts w:hint="cs"/>
          <w:rtl/>
        </w:rPr>
        <w:t>ת</w:t>
      </w:r>
      <w:r>
        <w:rPr>
          <w:rFonts w:hint="cs"/>
          <w:rtl/>
        </w:rPr>
        <w:t xml:space="preserve">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115"/>
      <w:r w:rsidR="00633DD4">
        <w:rPr>
          <w:rFonts w:hint="cs"/>
          <w:rtl/>
        </w:rPr>
        <w:t xml:space="preserve"> </w:t>
      </w:r>
      <w:r>
        <w:rPr>
          <w:rFonts w:hint="cs"/>
          <w:rtl/>
        </w:rPr>
        <w:t>יכפיל המ</w:t>
      </w:r>
      <w:r w:rsidR="00084939">
        <w:rPr>
          <w:rFonts w:hint="cs"/>
          <w:rtl/>
        </w:rPr>
        <w:t xml:space="preserve">זמין את יחידת התמחור </w:t>
      </w:r>
      <w:bookmarkStart w:id="116" w:name="show_pricing_by_weight"/>
      <w:r w:rsidR="00084939">
        <w:rPr>
          <w:rFonts w:hint="cs"/>
          <w:rtl/>
        </w:rPr>
        <w:t xml:space="preserve">במשקל היחסי </w:t>
      </w:r>
      <w:bookmarkEnd w:id="116"/>
      <w:r w:rsidR="00084939">
        <w:rPr>
          <w:rFonts w:hint="cs"/>
          <w:rtl/>
        </w:rPr>
        <w:t xml:space="preserve">של אותה יחידת תמחור במכרז, כפי שהיא הוגדרה בטופס הצעת המחיר. </w:t>
      </w:r>
      <w:bookmarkEnd w:id="114"/>
    </w:p>
    <w:bookmarkEnd w:id="107"/>
    <w:p w14:paraId="4D9AA7E7" w14:textId="0C84F89E" w:rsidR="00C52704" w:rsidRPr="00925A01" w:rsidRDefault="00C52704" w:rsidP="00544B0C">
      <w:pPr>
        <w:pStyle w:val="1112"/>
        <w:numPr>
          <w:ilvl w:val="0"/>
          <w:numId w:val="0"/>
        </w:numPr>
        <w:spacing w:line="276" w:lineRule="auto"/>
        <w:ind w:left="1494" w:hanging="504"/>
      </w:pPr>
    </w:p>
    <w:p w14:paraId="640FD7E1" w14:textId="77777777" w:rsidR="00083740" w:rsidRDefault="00083740">
      <w:pPr>
        <w:bidi w:val="0"/>
        <w:spacing w:before="200" w:after="200" w:line="276" w:lineRule="auto"/>
        <w:rPr>
          <w:rFonts w:ascii="David" w:hAnsi="David" w:cs="David"/>
          <w:b/>
          <w:bCs/>
          <w:caps/>
          <w:spacing w:val="15"/>
          <w:sz w:val="32"/>
          <w:szCs w:val="32"/>
          <w:rtl/>
        </w:rPr>
      </w:pPr>
      <w:bookmarkStart w:id="117" w:name="_Toc32477901"/>
      <w:bookmarkStart w:id="118" w:name="_Toc43400596"/>
      <w:bookmarkStart w:id="119" w:name="_Toc44931905"/>
      <w:bookmarkStart w:id="120" w:name="_Toc44931992"/>
      <w:bookmarkStart w:id="121" w:name="_Toc53331331"/>
      <w:r>
        <w:rPr>
          <w:rtl/>
        </w:rPr>
        <w:br w:type="page"/>
      </w:r>
    </w:p>
    <w:p w14:paraId="4128332B" w14:textId="6B5B958A" w:rsidR="00464ACD" w:rsidRPr="00C52704" w:rsidRDefault="007C23F3" w:rsidP="00B27B41">
      <w:pPr>
        <w:pStyle w:val="1fe"/>
        <w:spacing w:line="276" w:lineRule="auto"/>
      </w:pPr>
      <w:bookmarkStart w:id="122" w:name="_Toc165374458"/>
      <w:bookmarkStart w:id="123" w:name="_Toc165374519"/>
      <w:r w:rsidRPr="00C52704">
        <w:rPr>
          <w:rFonts w:hint="eastAsia"/>
          <w:rtl/>
        </w:rPr>
        <w:lastRenderedPageBreak/>
        <w:t>בחירת</w:t>
      </w:r>
      <w:r w:rsidRPr="00C52704">
        <w:rPr>
          <w:rtl/>
        </w:rPr>
        <w:t xml:space="preserve"> </w:t>
      </w:r>
      <w:r w:rsidRPr="00C52704">
        <w:rPr>
          <w:rFonts w:hint="eastAsia"/>
          <w:rtl/>
        </w:rPr>
        <w:t>זוכה</w:t>
      </w:r>
      <w:bookmarkEnd w:id="117"/>
      <w:bookmarkEnd w:id="118"/>
      <w:bookmarkEnd w:id="119"/>
      <w:bookmarkEnd w:id="120"/>
      <w:bookmarkEnd w:id="121"/>
      <w:bookmarkEnd w:id="122"/>
      <w:bookmarkEnd w:id="123"/>
    </w:p>
    <w:p w14:paraId="3E3FC1D4" w14:textId="77777777" w:rsidR="00B41858" w:rsidRPr="002A3E64" w:rsidRDefault="007C23F3" w:rsidP="00B27B41">
      <w:pPr>
        <w:pStyle w:val="11"/>
        <w:spacing w:line="276" w:lineRule="auto"/>
      </w:pPr>
      <w:bookmarkStart w:id="124" w:name="_Toc43400597"/>
      <w:bookmarkStart w:id="125" w:name="_Toc44931906"/>
      <w:bookmarkStart w:id="126" w:name="_Toc44931993"/>
      <w:r w:rsidRPr="002A3E64">
        <w:rPr>
          <w:rFonts w:hint="eastAsia"/>
          <w:rtl/>
        </w:rPr>
        <w:t>דירוג</w:t>
      </w:r>
      <w:r w:rsidRPr="002A3E64">
        <w:rPr>
          <w:rtl/>
        </w:rPr>
        <w:t xml:space="preserve"> ההצעות</w:t>
      </w:r>
      <w:bookmarkEnd w:id="124"/>
      <w:bookmarkEnd w:id="125"/>
      <w:bookmarkEnd w:id="126"/>
      <w:r w:rsidRPr="002A3E64">
        <w:rPr>
          <w:rtl/>
        </w:rPr>
        <w:t xml:space="preserve"> </w:t>
      </w:r>
    </w:p>
    <w:p w14:paraId="2EFBA740" w14:textId="77777777" w:rsidR="00327C31" w:rsidRDefault="007C23F3" w:rsidP="00B27B41">
      <w:pPr>
        <w:pStyle w:val="1112"/>
        <w:spacing w:line="276" w:lineRule="auto"/>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74C15CD" w14:textId="77777777" w:rsidR="00681022" w:rsidRDefault="007C23F3" w:rsidP="00B27B41">
      <w:pPr>
        <w:pStyle w:val="1112"/>
        <w:spacing w:line="276" w:lineRule="auto"/>
      </w:pPr>
      <w:bookmarkStart w:id="127" w:name="hidden_AmotMidaA_1"/>
      <w:bookmarkStart w:id="128" w:name="show_IsHumanResources_5"/>
      <w:bookmarkStart w:id="129" w:name="_Toc407797382"/>
      <w:bookmarkEnd w:id="127"/>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יפעל </w:t>
      </w:r>
      <w:r>
        <w:rPr>
          <w:rtl/>
        </w:rPr>
        <w:t>המזמין</w:t>
      </w:r>
      <w:r w:rsidRPr="00C46AF5">
        <w:rPr>
          <w:rtl/>
        </w:rPr>
        <w:t xml:space="preserve"> לפי סדר הפעולות הבא עד לבחירת זוכה:</w:t>
      </w:r>
    </w:p>
    <w:p w14:paraId="0CECFAE5" w14:textId="77777777" w:rsidR="002D595B" w:rsidRPr="00254EE6" w:rsidRDefault="007C23F3" w:rsidP="00B27B41">
      <w:pPr>
        <w:pStyle w:val="1111"/>
        <w:spacing w:line="276" w:lineRule="auto"/>
        <w:ind w:left="2043" w:hanging="142"/>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7A61D71D" w14:textId="77777777" w:rsidR="002D595B" w:rsidRDefault="007C23F3" w:rsidP="00B27B41">
      <w:pPr>
        <w:pStyle w:val="1111"/>
        <w:spacing w:line="276" w:lineRule="auto"/>
        <w:ind w:left="2043" w:hanging="142"/>
      </w:pPr>
      <w:r>
        <w:rPr>
          <w:rFonts w:hint="cs"/>
          <w:rtl/>
        </w:rPr>
        <w:t xml:space="preserve">אם עדיין אין הכרעה, </w:t>
      </w:r>
      <w:r w:rsidR="00616026">
        <w:rPr>
          <w:rFonts w:hint="cs"/>
          <w:rtl/>
        </w:rPr>
        <w:t xml:space="preserve">אם </w:t>
      </w:r>
      <w:r>
        <w:rPr>
          <w:rFonts w:hint="cs"/>
          <w:rtl/>
        </w:rPr>
        <w:t xml:space="preserve">לכל המציעים בעלי ההצעות שלהן ציון זהה, קיים ציון מבדק זכויות עובדים, ההצעה בעלת ציון מבדק זכויות העובדים הגבוה ביותר תדורג ראשונה. </w:t>
      </w:r>
    </w:p>
    <w:p w14:paraId="16866F05" w14:textId="77777777" w:rsidR="002D595B" w:rsidRDefault="007C23F3" w:rsidP="00B27B41">
      <w:pPr>
        <w:pStyle w:val="1111"/>
        <w:spacing w:line="276" w:lineRule="auto"/>
        <w:ind w:left="2043" w:hanging="142"/>
        <w:rPr>
          <w:rtl/>
        </w:rPr>
      </w:pPr>
      <w:commentRangeStart w:id="130"/>
      <w:commentRangeStart w:id="131"/>
      <w:r>
        <w:rPr>
          <w:rFonts w:hint="cs"/>
          <w:rtl/>
        </w:rPr>
        <w:t xml:space="preserve">אם לא לכל המציעים בעלי ההצעות הזהות קיים ציון מבדק זכויות עובדים או אם עדיין אין הכרעה, </w:t>
      </w:r>
      <w:r w:rsidRPr="00C46AF5">
        <w:rPr>
          <w:rtl/>
        </w:rPr>
        <w:t>יבצע</w:t>
      </w:r>
      <w:r>
        <w:rPr>
          <w:rFonts w:hint="cs"/>
          <w:rtl/>
        </w:rPr>
        <w:t xml:space="preserve"> המזמין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commentRangeEnd w:id="130"/>
      <w:r w:rsidR="00D61EF0">
        <w:rPr>
          <w:rStyle w:val="afff2"/>
          <w:rFonts w:asciiTheme="minorHAnsi" w:eastAsiaTheme="minorHAnsi" w:hAnsiTheme="minorHAnsi" w:cstheme="minorBidi"/>
          <w:noProof w:val="0"/>
          <w:rtl/>
          <w:lang w:eastAsia="en-US"/>
        </w:rPr>
        <w:commentReference w:id="130"/>
      </w:r>
      <w:commentRangeEnd w:id="131"/>
      <w:r w:rsidR="00CB637F">
        <w:rPr>
          <w:rStyle w:val="afff2"/>
          <w:rFonts w:asciiTheme="minorHAnsi" w:eastAsiaTheme="minorHAnsi" w:hAnsiTheme="minorHAnsi" w:cstheme="minorBidi"/>
          <w:noProof w:val="0"/>
          <w:rtl/>
          <w:lang w:eastAsia="en-US"/>
        </w:rPr>
        <w:commentReference w:id="131"/>
      </w:r>
    </w:p>
    <w:bookmarkEnd w:id="128"/>
    <w:p w14:paraId="3E5DD37B" w14:textId="77777777" w:rsidR="006750B1" w:rsidRPr="00C46AF5" w:rsidRDefault="006750B1" w:rsidP="00B27B41">
      <w:pPr>
        <w:pStyle w:val="3-3"/>
        <w:spacing w:line="276" w:lineRule="auto"/>
        <w:ind w:firstLine="0"/>
        <w:outlineLvl w:val="9"/>
        <w:rPr>
          <w:rFonts w:ascii="David" w:hAnsi="David"/>
          <w:rtl/>
        </w:rPr>
      </w:pPr>
    </w:p>
    <w:p w14:paraId="3086E628" w14:textId="77777777" w:rsidR="00B41858" w:rsidRPr="00C229DC" w:rsidRDefault="007C23F3" w:rsidP="00B27B41">
      <w:pPr>
        <w:pStyle w:val="11"/>
        <w:spacing w:line="276" w:lineRule="auto"/>
      </w:pPr>
      <w:bookmarkStart w:id="132" w:name="_Toc43400598"/>
      <w:bookmarkStart w:id="133" w:name="_Toc44931907"/>
      <w:bookmarkStart w:id="134" w:name="_Toc44931994"/>
      <w:r w:rsidRPr="00C229DC">
        <w:rPr>
          <w:rtl/>
        </w:rPr>
        <w:t xml:space="preserve">בחירת </w:t>
      </w:r>
      <w:bookmarkEnd w:id="129"/>
      <w:r w:rsidR="001B092F" w:rsidRPr="00C229DC">
        <w:rPr>
          <w:rFonts w:hint="eastAsia"/>
          <w:rtl/>
        </w:rPr>
        <w:t>זוכה</w:t>
      </w:r>
      <w:bookmarkEnd w:id="132"/>
      <w:bookmarkEnd w:id="133"/>
      <w:bookmarkEnd w:id="134"/>
      <w:r w:rsidR="008669C4" w:rsidRPr="00C229DC">
        <w:rPr>
          <w:rtl/>
        </w:rPr>
        <w:t xml:space="preserve"> </w:t>
      </w:r>
    </w:p>
    <w:p w14:paraId="42386984" w14:textId="13622ACB" w:rsidR="00B41858" w:rsidRPr="00C229DC" w:rsidRDefault="007C23F3" w:rsidP="00B27B41">
      <w:pPr>
        <w:pStyle w:val="1112"/>
        <w:spacing w:line="276" w:lineRule="auto"/>
      </w:pPr>
      <w:bookmarkStart w:id="135"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35"/>
      <w:r w:rsidR="003E143E">
        <w:rPr>
          <w:rFonts w:hint="cs"/>
          <w:rtl/>
        </w:rPr>
        <w:t xml:space="preserve">במידה ובשלב זה נותר מציע אחד במכרז, יוכל </w:t>
      </w:r>
      <w:r w:rsidR="00D51A14">
        <w:rPr>
          <w:rFonts w:hint="cs"/>
          <w:rtl/>
        </w:rPr>
        <w:t>המזמין להכריז על המציע שנותר כזוכה במכרז, או לחילופין לבטל את המכרז ולצאת למכרז חדש במקומו.</w:t>
      </w:r>
    </w:p>
    <w:p w14:paraId="0934D6C1" w14:textId="77777777" w:rsidR="001F7139" w:rsidRPr="002A3E64" w:rsidRDefault="007C23F3" w:rsidP="00B27B41">
      <w:pPr>
        <w:pStyle w:val="11"/>
        <w:spacing w:line="276" w:lineRule="auto"/>
        <w:rPr>
          <w:rtl/>
        </w:rPr>
      </w:pPr>
      <w:bookmarkStart w:id="136" w:name="_Toc43400599"/>
      <w:bookmarkStart w:id="137" w:name="_Toc44931908"/>
      <w:bookmarkStart w:id="138" w:name="_Toc44931995"/>
      <w:r w:rsidRPr="002A3E64">
        <w:rPr>
          <w:rFonts w:hint="eastAsia"/>
          <w:rtl/>
        </w:rPr>
        <w:t>כשירים</w:t>
      </w:r>
      <w:r w:rsidRPr="002A3E64">
        <w:rPr>
          <w:rtl/>
        </w:rPr>
        <w:t xml:space="preserve"> </w:t>
      </w:r>
      <w:r w:rsidRPr="002A3E64">
        <w:rPr>
          <w:rFonts w:hint="eastAsia"/>
          <w:rtl/>
        </w:rPr>
        <w:t>לזכיה</w:t>
      </w:r>
      <w:bookmarkEnd w:id="136"/>
      <w:bookmarkEnd w:id="137"/>
      <w:bookmarkEnd w:id="138"/>
    </w:p>
    <w:p w14:paraId="4B1F6FDF" w14:textId="77777777" w:rsidR="001754C3" w:rsidRPr="00FF5805" w:rsidRDefault="007C23F3" w:rsidP="00B27B41">
      <w:pPr>
        <w:pStyle w:val="1112"/>
        <w:spacing w:line="276" w:lineRule="auto"/>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9" w:name="_Ref383951818"/>
      <w:bookmarkStart w:id="140" w:name="_Toc407797385"/>
      <w:bookmarkStart w:id="141"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9"/>
    <w:bookmarkEnd w:id="140"/>
    <w:bookmarkEnd w:id="141"/>
    <w:p w14:paraId="10139BFA" w14:textId="77777777" w:rsidR="001754C3" w:rsidRPr="002A3E64" w:rsidRDefault="007C23F3" w:rsidP="00B27B41">
      <w:pPr>
        <w:pStyle w:val="11"/>
        <w:spacing w:line="276" w:lineRule="auto"/>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B5370C1" w14:textId="77777777" w:rsidR="00B56758" w:rsidRPr="002D1D37" w:rsidRDefault="007C23F3" w:rsidP="00B27B41">
      <w:pPr>
        <w:pStyle w:val="1112"/>
        <w:spacing w:line="276" w:lineRule="auto"/>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2B197907" w14:textId="22A5ADFE" w:rsidR="00280F8B" w:rsidRDefault="00D51A14" w:rsidP="00B27B41">
      <w:pPr>
        <w:pStyle w:val="1111"/>
        <w:spacing w:line="276" w:lineRule="auto"/>
      </w:pPr>
      <w:r>
        <w:rPr>
          <w:rFonts w:hint="cs"/>
          <w:rtl/>
        </w:rPr>
        <w:t>במידה</w:t>
      </w:r>
      <w:r w:rsidRPr="002D1D37">
        <w:rPr>
          <w:rtl/>
        </w:rPr>
        <w:t xml:space="preserve"> </w:t>
      </w:r>
      <w:r>
        <w:rPr>
          <w:rFonts w:hint="cs"/>
          <w:rtl/>
        </w:rPr>
        <w:t>ו</w:t>
      </w:r>
      <w:r w:rsidR="007C23F3" w:rsidRPr="002D1D37">
        <w:rPr>
          <w:rtl/>
        </w:rPr>
        <w:t>ה</w:t>
      </w:r>
      <w:r w:rsidR="007C23F3">
        <w:rPr>
          <w:rtl/>
        </w:rPr>
        <w:t>זוכה</w:t>
      </w:r>
      <w:r w:rsidR="007C23F3" w:rsidRPr="002D1D37">
        <w:rPr>
          <w:rtl/>
        </w:rPr>
        <w:t xml:space="preserve"> </w:t>
      </w:r>
      <w:r w:rsidR="007C23F3">
        <w:rPr>
          <w:rFonts w:hint="cs"/>
          <w:rtl/>
        </w:rPr>
        <w:t>הוא</w:t>
      </w:r>
      <w:r w:rsidR="007C23F3" w:rsidRPr="002D1D37">
        <w:rPr>
          <w:rtl/>
        </w:rPr>
        <w:t xml:space="preserve"> </w:t>
      </w:r>
      <w:r w:rsidR="007C23F3">
        <w:rPr>
          <w:rFonts w:hint="cs"/>
          <w:rtl/>
        </w:rPr>
        <w:t>חברה, למעט חברה ממשלתית</w:t>
      </w:r>
      <w:r w:rsidR="007C23F3" w:rsidRPr="002D1D37">
        <w:rPr>
          <w:rtl/>
        </w:rPr>
        <w:t xml:space="preserve">, </w:t>
      </w:r>
      <w:r w:rsidR="007C23F3">
        <w:rPr>
          <w:rtl/>
        </w:rPr>
        <w:t>ע</w:t>
      </w:r>
      <w:r w:rsidR="00C72A25">
        <w:rPr>
          <w:rFonts w:hint="cs"/>
          <w:rtl/>
        </w:rPr>
        <w:t>ליו</w:t>
      </w:r>
      <w:r w:rsidR="007C23F3" w:rsidRPr="002D1D37">
        <w:rPr>
          <w:rtl/>
        </w:rPr>
        <w:t xml:space="preserve"> ל</w:t>
      </w:r>
      <w:r w:rsidR="007C23F3">
        <w:rPr>
          <w:rFonts w:hint="cs"/>
          <w:rtl/>
        </w:rPr>
        <w:t>ה</w:t>
      </w:r>
      <w:r w:rsidR="007C23F3" w:rsidRPr="002D1D37">
        <w:rPr>
          <w:rtl/>
        </w:rPr>
        <w:t xml:space="preserve">עביר אישור מעודכן כי </w:t>
      </w:r>
      <w:r w:rsidR="00C72A25">
        <w:rPr>
          <w:rFonts w:hint="cs"/>
          <w:rtl/>
        </w:rPr>
        <w:t>החברה אינה רשומה כ</w:t>
      </w:r>
      <w:r w:rsidR="007C23F3">
        <w:rPr>
          <w:rFonts w:hint="cs"/>
          <w:rtl/>
        </w:rPr>
        <w:t>מפרת חוק ואינה מצויה בהתראה לפני רישום כחברה מפרת חוק. ניתן להיעזר ב</w:t>
      </w:r>
      <w:hyperlink r:id="rId19" w:history="1">
        <w:r w:rsidR="007C23F3" w:rsidRPr="00C72A25">
          <w:rPr>
            <w:rStyle w:val="Hyperlink"/>
            <w:rFonts w:ascii="David" w:hAnsi="David" w:cs="David" w:hint="cs"/>
            <w:rtl/>
          </w:rPr>
          <w:t>אתר הגיידסטאר</w:t>
        </w:r>
      </w:hyperlink>
      <w:r w:rsidR="007C23F3">
        <w:rPr>
          <w:rFonts w:hint="cs"/>
          <w:rtl/>
        </w:rPr>
        <w:t>.</w:t>
      </w:r>
      <w:r w:rsidR="007C23F3" w:rsidDel="00633DD4">
        <w:rPr>
          <w:rFonts w:hint="cs"/>
          <w:rtl/>
        </w:rPr>
        <w:t xml:space="preserve"> </w:t>
      </w:r>
    </w:p>
    <w:p w14:paraId="0B44BE03" w14:textId="72310176" w:rsidR="00A1050C" w:rsidRDefault="00D51A14" w:rsidP="00B27B41">
      <w:pPr>
        <w:pStyle w:val="1111"/>
        <w:spacing w:line="276" w:lineRule="auto"/>
      </w:pPr>
      <w:commentRangeStart w:id="142"/>
      <w:commentRangeStart w:id="143"/>
      <w:r>
        <w:rPr>
          <w:rFonts w:hint="cs"/>
          <w:rtl/>
        </w:rPr>
        <w:t>במידה ו</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w:t>
      </w:r>
      <w:r>
        <w:rPr>
          <w:rFonts w:hint="cs"/>
          <w:rtl/>
        </w:rPr>
        <w:t>:</w:t>
      </w:r>
    </w:p>
    <w:p w14:paraId="673A42F8" w14:textId="42DCE0D0" w:rsidR="006F782B" w:rsidRPr="006F782B" w:rsidRDefault="00D51A14" w:rsidP="00B27B41">
      <w:pPr>
        <w:pStyle w:val="11111"/>
        <w:spacing w:line="276" w:lineRule="auto"/>
        <w:ind w:left="2468" w:hanging="1028"/>
      </w:pPr>
      <w:r>
        <w:rPr>
          <w:rFonts w:hint="cs"/>
          <w:rtl/>
        </w:rPr>
        <w:lastRenderedPageBreak/>
        <w:t>יגיש הזוכה</w:t>
      </w:r>
      <w:r w:rsidRPr="00376312">
        <w:rPr>
          <w:rFonts w:hint="cs"/>
          <w:rtl/>
        </w:rPr>
        <w:t xml:space="preserve"> </w:t>
      </w:r>
      <w:r w:rsidR="007C23F3" w:rsidRPr="00376312">
        <w:rPr>
          <w:rFonts w:hint="cs"/>
          <w:rtl/>
        </w:rPr>
        <w:t xml:space="preserve">אישור ניהול תקין </w:t>
      </w:r>
      <w:r w:rsidR="007C23F3" w:rsidRPr="00376312">
        <w:rPr>
          <w:rFonts w:hint="eastAsia"/>
          <w:rtl/>
        </w:rPr>
        <w:t>מאת</w:t>
      </w:r>
      <w:r w:rsidR="007C23F3" w:rsidRPr="00376312">
        <w:rPr>
          <w:rtl/>
        </w:rPr>
        <w:t xml:space="preserve"> </w:t>
      </w:r>
      <w:r w:rsidR="007C23F3" w:rsidRPr="00376312">
        <w:rPr>
          <w:rFonts w:hint="eastAsia"/>
          <w:rtl/>
        </w:rPr>
        <w:t>רשם</w:t>
      </w:r>
      <w:r w:rsidR="007C23F3" w:rsidRPr="00376312">
        <w:rPr>
          <w:rtl/>
        </w:rPr>
        <w:t xml:space="preserve"> </w:t>
      </w:r>
      <w:r w:rsidR="007C23F3" w:rsidRPr="00376312">
        <w:rPr>
          <w:rFonts w:hint="eastAsia"/>
          <w:rtl/>
        </w:rPr>
        <w:t>העמותות</w:t>
      </w:r>
      <w:r w:rsidR="007C23F3" w:rsidRPr="00376312">
        <w:rPr>
          <w:rtl/>
        </w:rPr>
        <w:t xml:space="preserve"> </w:t>
      </w:r>
      <w:r w:rsidR="007C23F3" w:rsidRPr="00376312">
        <w:rPr>
          <w:rFonts w:hint="eastAsia"/>
          <w:rtl/>
        </w:rPr>
        <w:t>או</w:t>
      </w:r>
      <w:r w:rsidR="007C23F3" w:rsidRPr="00376312">
        <w:rPr>
          <w:rtl/>
        </w:rPr>
        <w:t xml:space="preserve"> </w:t>
      </w:r>
      <w:r w:rsidR="007C23F3" w:rsidRPr="00376312">
        <w:rPr>
          <w:rFonts w:hint="eastAsia"/>
          <w:rtl/>
        </w:rPr>
        <w:t>רשם</w:t>
      </w:r>
      <w:r w:rsidR="007C23F3" w:rsidRPr="00376312">
        <w:rPr>
          <w:rtl/>
        </w:rPr>
        <w:t xml:space="preserve"> </w:t>
      </w:r>
      <w:r w:rsidR="007C23F3" w:rsidRPr="00376312">
        <w:rPr>
          <w:rFonts w:hint="eastAsia"/>
          <w:rtl/>
        </w:rPr>
        <w:t>ההקדשות</w:t>
      </w:r>
      <w:r w:rsidR="007C23F3" w:rsidRPr="00376312">
        <w:rPr>
          <w:rFonts w:hint="cs"/>
          <w:rtl/>
        </w:rPr>
        <w:t>,</w:t>
      </w:r>
      <w:r w:rsidR="007C23F3" w:rsidRPr="00376312">
        <w:rPr>
          <w:rtl/>
        </w:rPr>
        <w:t xml:space="preserve"> </w:t>
      </w:r>
      <w:r w:rsidR="007C23F3" w:rsidRPr="00376312">
        <w:rPr>
          <w:rFonts w:hint="eastAsia"/>
          <w:rtl/>
        </w:rPr>
        <w:t>לפי</w:t>
      </w:r>
      <w:r w:rsidR="007C23F3" w:rsidRPr="00376312">
        <w:rPr>
          <w:rtl/>
        </w:rPr>
        <w:t xml:space="preserve"> </w:t>
      </w:r>
      <w:r w:rsidR="007C23F3" w:rsidRPr="00376312">
        <w:rPr>
          <w:rFonts w:hint="eastAsia"/>
          <w:rtl/>
        </w:rPr>
        <w:t>העניין</w:t>
      </w:r>
      <w:r w:rsidR="007C23F3" w:rsidRPr="00376312">
        <w:rPr>
          <w:rtl/>
        </w:rPr>
        <w:t xml:space="preserve">, </w:t>
      </w:r>
      <w:r w:rsidR="007C23F3" w:rsidRPr="00376312">
        <w:rPr>
          <w:rFonts w:hint="eastAsia"/>
          <w:rtl/>
        </w:rPr>
        <w:t>המעיד</w:t>
      </w:r>
      <w:r w:rsidR="007C23F3" w:rsidRPr="00376312">
        <w:rPr>
          <w:rtl/>
        </w:rPr>
        <w:t xml:space="preserve"> </w:t>
      </w:r>
      <w:r w:rsidR="007C23F3" w:rsidRPr="00376312">
        <w:rPr>
          <w:rFonts w:hint="eastAsia"/>
          <w:rtl/>
        </w:rPr>
        <w:t>כי</w:t>
      </w:r>
      <w:r w:rsidR="007C23F3" w:rsidRPr="00376312">
        <w:rPr>
          <w:rtl/>
        </w:rPr>
        <w:t xml:space="preserve"> </w:t>
      </w:r>
      <w:r w:rsidR="007C23F3" w:rsidRPr="00376312">
        <w:rPr>
          <w:rFonts w:hint="eastAsia"/>
          <w:rtl/>
        </w:rPr>
        <w:t>הגוף</w:t>
      </w:r>
      <w:r w:rsidR="007C23F3" w:rsidRPr="00376312">
        <w:rPr>
          <w:rtl/>
        </w:rPr>
        <w:t xml:space="preserve"> </w:t>
      </w:r>
      <w:r w:rsidR="007C23F3" w:rsidRPr="00376312">
        <w:rPr>
          <w:rFonts w:hint="eastAsia"/>
          <w:rtl/>
        </w:rPr>
        <w:t>מקיים</w:t>
      </w:r>
      <w:r w:rsidR="007C23F3" w:rsidRPr="00376312">
        <w:rPr>
          <w:rtl/>
        </w:rPr>
        <w:t xml:space="preserve"> </w:t>
      </w:r>
      <w:r w:rsidR="007C23F3" w:rsidRPr="00376312">
        <w:rPr>
          <w:rFonts w:hint="eastAsia"/>
          <w:rtl/>
        </w:rPr>
        <w:t>את</w:t>
      </w:r>
      <w:r w:rsidR="007C23F3" w:rsidRPr="00376312">
        <w:rPr>
          <w:rtl/>
        </w:rPr>
        <w:t xml:space="preserve"> </w:t>
      </w:r>
      <w:r w:rsidR="007C23F3" w:rsidRPr="00376312">
        <w:rPr>
          <w:rFonts w:hint="eastAsia"/>
          <w:rtl/>
        </w:rPr>
        <w:t>דרישות</w:t>
      </w:r>
      <w:r w:rsidR="007C23F3" w:rsidRPr="00376312">
        <w:rPr>
          <w:rtl/>
        </w:rPr>
        <w:t xml:space="preserve"> </w:t>
      </w:r>
      <w:hyperlink w:history="1">
        <w:r w:rsidR="007C23F3" w:rsidRPr="006F782B">
          <w:rPr>
            <w:rStyle w:val="Hyperlink"/>
            <w:rFonts w:ascii="David" w:hAnsi="David" w:cs="David" w:hint="eastAsia"/>
            <w:rtl/>
          </w:rPr>
          <w:t>חוק</w:t>
        </w:r>
        <w:r w:rsidR="007C23F3" w:rsidRPr="006F782B">
          <w:rPr>
            <w:rStyle w:val="Hyperlink"/>
            <w:rFonts w:ascii="David" w:hAnsi="David" w:cs="David"/>
            <w:rtl/>
          </w:rPr>
          <w:t xml:space="preserve"> </w:t>
        </w:r>
        <w:r w:rsidR="007C23F3" w:rsidRPr="006F782B">
          <w:rPr>
            <w:rStyle w:val="Hyperlink"/>
            <w:rFonts w:ascii="David" w:hAnsi="David" w:cs="David" w:hint="eastAsia"/>
            <w:rtl/>
          </w:rPr>
          <w:t>העמותות</w:t>
        </w:r>
        <w:r w:rsidR="007C23F3" w:rsidRPr="006F782B">
          <w:rPr>
            <w:rStyle w:val="Hyperlink"/>
            <w:rFonts w:ascii="David" w:hAnsi="David" w:cs="David"/>
            <w:rtl/>
          </w:rPr>
          <w:t xml:space="preserve">, </w:t>
        </w:r>
        <w:r w:rsidR="007C23F3" w:rsidRPr="006F782B">
          <w:rPr>
            <w:rStyle w:val="Hyperlink"/>
            <w:rFonts w:ascii="David" w:hAnsi="David" w:cs="David" w:hint="eastAsia"/>
            <w:rtl/>
          </w:rPr>
          <w:t>התש</w:t>
        </w:r>
        <w:r w:rsidR="007C23F3" w:rsidRPr="006F782B">
          <w:rPr>
            <w:rStyle w:val="Hyperlink"/>
            <w:rFonts w:ascii="David" w:hAnsi="David" w:cs="David"/>
            <w:rtl/>
          </w:rPr>
          <w:t>"ם-1980</w:t>
        </w:r>
      </w:hyperlink>
      <w:r w:rsidR="007C23F3" w:rsidRPr="00376312">
        <w:rPr>
          <w:rFonts w:hint="cs"/>
          <w:rtl/>
        </w:rPr>
        <w:t>,</w:t>
      </w:r>
      <w:r w:rsidR="007C23F3" w:rsidRPr="00376312">
        <w:rPr>
          <w:rtl/>
        </w:rPr>
        <w:t xml:space="preserve"> </w:t>
      </w:r>
      <w:hyperlink w:history="1">
        <w:r w:rsidR="007C23F3" w:rsidRPr="006F782B">
          <w:rPr>
            <w:rStyle w:val="Hyperlink"/>
            <w:rFonts w:ascii="David" w:hAnsi="David" w:cs="David" w:hint="eastAsia"/>
            <w:rtl/>
          </w:rPr>
          <w:t>חוק</w:t>
        </w:r>
        <w:r w:rsidR="007C23F3" w:rsidRPr="006F782B">
          <w:rPr>
            <w:rStyle w:val="Hyperlink"/>
            <w:rFonts w:ascii="David" w:hAnsi="David" w:cs="David"/>
            <w:rtl/>
          </w:rPr>
          <w:t xml:space="preserve"> </w:t>
        </w:r>
        <w:r w:rsidR="007C23F3" w:rsidRPr="006F782B">
          <w:rPr>
            <w:rStyle w:val="Hyperlink"/>
            <w:rFonts w:ascii="David" w:hAnsi="David" w:cs="David" w:hint="eastAsia"/>
            <w:rtl/>
          </w:rPr>
          <w:t>החברות</w:t>
        </w:r>
        <w:r w:rsidR="007C23F3" w:rsidRPr="006F782B">
          <w:rPr>
            <w:rStyle w:val="Hyperlink"/>
            <w:rFonts w:ascii="David" w:hAnsi="David" w:cs="David"/>
            <w:rtl/>
          </w:rPr>
          <w:t xml:space="preserve">, </w:t>
        </w:r>
        <w:r w:rsidR="007C23F3" w:rsidRPr="006F782B">
          <w:rPr>
            <w:rStyle w:val="Hyperlink"/>
            <w:rFonts w:ascii="David" w:hAnsi="David" w:cs="David" w:hint="eastAsia"/>
            <w:rtl/>
          </w:rPr>
          <w:t>התשנ</w:t>
        </w:r>
        <w:r w:rsidR="007C23F3" w:rsidRPr="006F782B">
          <w:rPr>
            <w:rStyle w:val="Hyperlink"/>
            <w:rFonts w:ascii="David" w:hAnsi="David" w:cs="David"/>
            <w:rtl/>
          </w:rPr>
          <w:t>"ט-1999</w:t>
        </w:r>
      </w:hyperlink>
      <w:r w:rsidR="007C23F3" w:rsidRPr="00376312">
        <w:rPr>
          <w:rtl/>
        </w:rPr>
        <w:t xml:space="preserve"> </w:t>
      </w:r>
      <w:r w:rsidR="007C23F3" w:rsidRPr="00376312">
        <w:rPr>
          <w:rFonts w:hint="eastAsia"/>
          <w:rtl/>
        </w:rPr>
        <w:t>או</w:t>
      </w:r>
      <w:r w:rsidR="007C23F3" w:rsidRPr="00376312">
        <w:rPr>
          <w:rtl/>
        </w:rPr>
        <w:t xml:space="preserve"> </w:t>
      </w:r>
      <w:hyperlink w:history="1">
        <w:r w:rsidR="007C23F3" w:rsidRPr="006F782B">
          <w:rPr>
            <w:rStyle w:val="Hyperlink"/>
            <w:rFonts w:ascii="David" w:hAnsi="David" w:cs="David" w:hint="eastAsia"/>
            <w:rtl/>
          </w:rPr>
          <w:t>חוק</w:t>
        </w:r>
        <w:r w:rsidR="007C23F3" w:rsidRPr="006F782B">
          <w:rPr>
            <w:rStyle w:val="Hyperlink"/>
            <w:rFonts w:ascii="David" w:hAnsi="David" w:cs="David"/>
            <w:rtl/>
          </w:rPr>
          <w:t xml:space="preserve"> </w:t>
        </w:r>
        <w:r w:rsidR="007C23F3" w:rsidRPr="006F782B">
          <w:rPr>
            <w:rStyle w:val="Hyperlink"/>
            <w:rFonts w:ascii="David" w:hAnsi="David" w:cs="David" w:hint="eastAsia"/>
            <w:rtl/>
          </w:rPr>
          <w:t>הנאמנות</w:t>
        </w:r>
        <w:r w:rsidR="007C23F3" w:rsidRPr="006F782B">
          <w:rPr>
            <w:rStyle w:val="Hyperlink"/>
            <w:rFonts w:ascii="David" w:hAnsi="David" w:cs="David"/>
            <w:rtl/>
          </w:rPr>
          <w:t xml:space="preserve">, </w:t>
        </w:r>
        <w:r w:rsidR="007C23F3" w:rsidRPr="006F782B">
          <w:rPr>
            <w:rStyle w:val="Hyperlink"/>
            <w:rFonts w:ascii="David" w:hAnsi="David" w:cs="David" w:hint="eastAsia"/>
            <w:rtl/>
          </w:rPr>
          <w:t>התשל</w:t>
        </w:r>
        <w:r w:rsidR="007C23F3" w:rsidRPr="006F782B">
          <w:rPr>
            <w:rStyle w:val="Hyperlink"/>
            <w:rFonts w:ascii="David" w:hAnsi="David" w:cs="David"/>
            <w:rtl/>
          </w:rPr>
          <w:t>"ט-1979</w:t>
        </w:r>
      </w:hyperlink>
      <w:r w:rsidR="007C23F3" w:rsidRPr="00376312">
        <w:rPr>
          <w:rtl/>
        </w:rPr>
        <w:t xml:space="preserve"> </w:t>
      </w:r>
      <w:r w:rsidR="007C23F3" w:rsidRPr="006F782B">
        <w:rPr>
          <w:rFonts w:hint="cs"/>
          <w:rtl/>
        </w:rPr>
        <w:t>או החוק העותומני על האגודות (1909),</w:t>
      </w:r>
      <w:r w:rsidR="007C23F3" w:rsidRPr="006F782B">
        <w:rPr>
          <w:rtl/>
        </w:rPr>
        <w:t xml:space="preserve"> </w:t>
      </w:r>
      <w:r w:rsidR="007C23F3" w:rsidRPr="006F782B">
        <w:rPr>
          <w:rFonts w:hint="eastAsia"/>
          <w:rtl/>
        </w:rPr>
        <w:t>לפי</w:t>
      </w:r>
      <w:r w:rsidR="007C23F3" w:rsidRPr="006F782B">
        <w:rPr>
          <w:rtl/>
        </w:rPr>
        <w:t xml:space="preserve"> </w:t>
      </w:r>
      <w:r w:rsidR="007C23F3" w:rsidRPr="006F782B">
        <w:rPr>
          <w:rFonts w:hint="eastAsia"/>
          <w:rtl/>
        </w:rPr>
        <w:t>העניין</w:t>
      </w:r>
      <w:r w:rsidR="007C23F3" w:rsidRPr="006F782B">
        <w:rPr>
          <w:rFonts w:hint="cs"/>
          <w:rtl/>
        </w:rPr>
        <w:t>,</w:t>
      </w:r>
      <w:r w:rsidR="007C23F3" w:rsidRPr="006F782B">
        <w:rPr>
          <w:rtl/>
        </w:rPr>
        <w:t xml:space="preserve"> </w:t>
      </w:r>
      <w:r w:rsidR="007C23F3" w:rsidRPr="006F782B">
        <w:rPr>
          <w:rFonts w:hint="eastAsia"/>
          <w:rtl/>
        </w:rPr>
        <w:t>והנחיות</w:t>
      </w:r>
      <w:r w:rsidR="007C23F3" w:rsidRPr="006F782B">
        <w:rPr>
          <w:rtl/>
        </w:rPr>
        <w:t xml:space="preserve"> </w:t>
      </w:r>
      <w:r w:rsidR="007C23F3" w:rsidRPr="006F782B">
        <w:rPr>
          <w:rFonts w:hint="cs"/>
          <w:rtl/>
        </w:rPr>
        <w:t>רשם העמותות/רשם ההקדשות, לפי העניין,</w:t>
      </w:r>
      <w:r w:rsidR="007C23F3" w:rsidRPr="006F782B">
        <w:rPr>
          <w:rtl/>
        </w:rPr>
        <w:t xml:space="preserve"> </w:t>
      </w:r>
      <w:r w:rsidR="007C23F3" w:rsidRPr="006F782B">
        <w:rPr>
          <w:rFonts w:hint="eastAsia"/>
          <w:rtl/>
        </w:rPr>
        <w:t>לאופן</w:t>
      </w:r>
      <w:r w:rsidR="007C23F3" w:rsidRPr="006F782B">
        <w:rPr>
          <w:rtl/>
        </w:rPr>
        <w:t xml:space="preserve"> </w:t>
      </w:r>
      <w:r w:rsidR="007C23F3" w:rsidRPr="006F782B">
        <w:rPr>
          <w:rFonts w:hint="eastAsia"/>
          <w:rtl/>
        </w:rPr>
        <w:t>ניהולו</w:t>
      </w:r>
      <w:r w:rsidR="007C23F3" w:rsidRPr="006F782B">
        <w:rPr>
          <w:rtl/>
        </w:rPr>
        <w:t xml:space="preserve"> </w:t>
      </w:r>
      <w:r w:rsidR="007C23F3" w:rsidRPr="006F782B">
        <w:rPr>
          <w:rFonts w:hint="eastAsia"/>
          <w:rtl/>
        </w:rPr>
        <w:t>התקין</w:t>
      </w:r>
      <w:r w:rsidR="007C23F3" w:rsidRPr="006F782B">
        <w:rPr>
          <w:rtl/>
        </w:rPr>
        <w:t xml:space="preserve"> </w:t>
      </w:r>
      <w:r w:rsidR="007C23F3" w:rsidRPr="006F782B">
        <w:rPr>
          <w:rFonts w:hint="eastAsia"/>
          <w:rtl/>
        </w:rPr>
        <w:t>לצורך</w:t>
      </w:r>
      <w:r w:rsidR="007C23F3" w:rsidRPr="006F782B">
        <w:rPr>
          <w:rtl/>
        </w:rPr>
        <w:t xml:space="preserve"> </w:t>
      </w:r>
      <w:r w:rsidR="007C23F3" w:rsidRPr="006F782B">
        <w:rPr>
          <w:rFonts w:hint="eastAsia"/>
          <w:rtl/>
        </w:rPr>
        <w:t>קבלת</w:t>
      </w:r>
      <w:r w:rsidR="007C23F3" w:rsidRPr="006F782B">
        <w:rPr>
          <w:rtl/>
        </w:rPr>
        <w:t xml:space="preserve"> </w:t>
      </w:r>
      <w:r w:rsidR="007C23F3" w:rsidRPr="006F782B">
        <w:rPr>
          <w:rFonts w:hint="eastAsia"/>
          <w:rtl/>
        </w:rPr>
        <w:t>האישור</w:t>
      </w:r>
      <w:r w:rsidR="007C23F3" w:rsidRPr="006F782B">
        <w:rPr>
          <w:rFonts w:hint="cs"/>
          <w:rtl/>
        </w:rPr>
        <w:t xml:space="preserve">, למעט החריגים הבאים, בהם ניתן יהיה להסתפק ב"אישור הגשת מסמכים" מאת הרשם הרלוונטי: </w:t>
      </w:r>
    </w:p>
    <w:p w14:paraId="412801AE" w14:textId="77777777" w:rsidR="006F782B" w:rsidRPr="006F782B" w:rsidRDefault="007C23F3" w:rsidP="00B27B41">
      <w:pPr>
        <w:pStyle w:val="11111"/>
        <w:numPr>
          <w:ilvl w:val="5"/>
          <w:numId w:val="51"/>
        </w:numPr>
        <w:tabs>
          <w:tab w:val="clear" w:pos="1617"/>
          <w:tab w:val="left" w:pos="2751"/>
        </w:tabs>
        <w:spacing w:line="276" w:lineRule="auto"/>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36D54508" w14:textId="77777777" w:rsidR="00376312" w:rsidRDefault="007C23F3" w:rsidP="00B27B41">
      <w:pPr>
        <w:pStyle w:val="11111"/>
        <w:numPr>
          <w:ilvl w:val="5"/>
          <w:numId w:val="51"/>
        </w:numPr>
        <w:tabs>
          <w:tab w:val="clear" w:pos="1617"/>
          <w:tab w:val="left" w:pos="2751"/>
        </w:tabs>
        <w:spacing w:line="276" w:lineRule="auto"/>
        <w:ind w:left="3177" w:hanging="1276"/>
      </w:pPr>
      <w:r w:rsidRPr="006F782B">
        <w:rPr>
          <w:rFonts w:hint="cs"/>
          <w:rtl/>
        </w:rPr>
        <w:t>התקשרות עם אגודה עותומאנית.</w:t>
      </w:r>
      <w:r>
        <w:rPr>
          <w:rFonts w:hint="cs"/>
          <w:rtl/>
        </w:rPr>
        <w:t xml:space="preserve"> </w:t>
      </w:r>
      <w:commentRangeEnd w:id="142"/>
      <w:r w:rsidR="00D51A14">
        <w:rPr>
          <w:rStyle w:val="afff2"/>
          <w:rFonts w:asciiTheme="minorHAnsi" w:eastAsiaTheme="minorHAnsi" w:hAnsiTheme="minorHAnsi" w:cstheme="minorBidi"/>
          <w:noProof w:val="0"/>
          <w:rtl/>
          <w:lang w:eastAsia="en-US"/>
        </w:rPr>
        <w:commentReference w:id="142"/>
      </w:r>
      <w:commentRangeEnd w:id="143"/>
      <w:r w:rsidR="00CB637F">
        <w:rPr>
          <w:rStyle w:val="afff2"/>
          <w:rFonts w:asciiTheme="minorHAnsi" w:eastAsiaTheme="minorHAnsi" w:hAnsiTheme="minorHAnsi" w:cstheme="minorBidi"/>
          <w:noProof w:val="0"/>
          <w:rtl/>
          <w:lang w:eastAsia="en-US"/>
        </w:rPr>
        <w:commentReference w:id="143"/>
      </w:r>
    </w:p>
    <w:p w14:paraId="2EC60F10" w14:textId="77777777" w:rsidR="00A1050C" w:rsidRDefault="007C23F3" w:rsidP="00B27B41">
      <w:pPr>
        <w:pStyle w:val="11111"/>
        <w:spacing w:line="276" w:lineRule="auto"/>
      </w:pPr>
      <w:r>
        <w:rPr>
          <w:rFonts w:ascii="David" w:hAnsi="David" w:hint="cs"/>
          <w:kern w:val="28"/>
          <w:rtl/>
        </w:rPr>
        <w:t xml:space="preserve">זוכה </w:t>
      </w:r>
      <w:r w:rsidR="00F34233">
        <w:rPr>
          <w:rFonts w:ascii="David" w:hAnsi="David" w:hint="cs"/>
          <w:kern w:val="28"/>
          <w:rtl/>
        </w:rPr>
        <w:t>אשר</w:t>
      </w:r>
      <w:r w:rsidR="007A4775">
        <w:rPr>
          <w:rFonts w:ascii="David" w:hAnsi="David" w:hint="cs"/>
          <w:kern w:val="28"/>
          <w:rtl/>
        </w:rPr>
        <w:t xml:space="preserve"> הצהיר במסגרת הצעתו</w:t>
      </w:r>
      <w:r w:rsidR="00F34233">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F34233">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F34233">
        <w:rPr>
          <w:rFonts w:ascii="David" w:hAnsi="David" w:hint="cs"/>
          <w:kern w:val="28"/>
          <w:rtl/>
        </w:rPr>
        <w:t>כאמור</w:t>
      </w:r>
      <w:r w:rsidRPr="00A1050C">
        <w:rPr>
          <w:rFonts w:ascii="David" w:hAnsi="David" w:hint="cs"/>
          <w:kern w:val="28"/>
          <w:rtl/>
        </w:rPr>
        <w:t xml:space="preserve">. </w:t>
      </w:r>
    </w:p>
    <w:p w14:paraId="001B1E51" w14:textId="070CC27A" w:rsidR="00176110" w:rsidRPr="002B62A3" w:rsidRDefault="00176110" w:rsidP="00DC3373">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Pr>
          <w:rFonts w:hint="cs"/>
          <w:rtl/>
        </w:rPr>
        <w:t>(לדוג' נספח</w:t>
      </w:r>
      <w:r w:rsidRPr="002B62A3">
        <w:rPr>
          <w:rtl/>
        </w:rPr>
        <w:t xml:space="preserve"> ביטוח, </w:t>
      </w:r>
      <w:bookmarkStart w:id="144" w:name="show_sachArvutBitzua"/>
      <w:r>
        <w:rPr>
          <w:rFonts w:hint="cs"/>
          <w:rtl/>
        </w:rPr>
        <w:t xml:space="preserve">נספח </w:t>
      </w:r>
      <w:r w:rsidRPr="002B62A3">
        <w:rPr>
          <w:rFonts w:hint="eastAsia"/>
          <w:rtl/>
        </w:rPr>
        <w:t>ערבות</w:t>
      </w:r>
      <w:r w:rsidRPr="002B62A3">
        <w:rPr>
          <w:rtl/>
        </w:rPr>
        <w:t xml:space="preserve"> </w:t>
      </w:r>
      <w:r w:rsidRPr="002B62A3">
        <w:rPr>
          <w:rFonts w:hint="eastAsia"/>
          <w:rtl/>
        </w:rPr>
        <w:t>בנקאית</w:t>
      </w:r>
      <w:r w:rsidRPr="002B62A3">
        <w:rPr>
          <w:rtl/>
        </w:rPr>
        <w:t xml:space="preserve"> </w:t>
      </w:r>
      <w:r w:rsidRPr="002B62A3">
        <w:rPr>
          <w:rFonts w:hint="eastAsia"/>
          <w:rtl/>
        </w:rPr>
        <w:t>לטובת</w:t>
      </w:r>
      <w:r w:rsidRPr="002B62A3">
        <w:rPr>
          <w:rtl/>
        </w:rPr>
        <w:t xml:space="preserve"> </w:t>
      </w:r>
      <w:r w:rsidRPr="002B62A3">
        <w:rPr>
          <w:rFonts w:hint="eastAsia"/>
          <w:rtl/>
        </w:rPr>
        <w:t>ביצוע</w:t>
      </w:r>
      <w:r w:rsidRPr="002B62A3">
        <w:rPr>
          <w:rtl/>
        </w:rPr>
        <w:t xml:space="preserve"> </w:t>
      </w:r>
      <w:r w:rsidRPr="002B62A3">
        <w:rPr>
          <w:rFonts w:hint="eastAsia"/>
          <w:rtl/>
        </w:rPr>
        <w:t>ההתקשרות</w:t>
      </w:r>
      <w:r w:rsidRPr="002B62A3">
        <w:rPr>
          <w:rtl/>
        </w:rPr>
        <w:t xml:space="preserve"> ("</w:t>
      </w:r>
      <w:r w:rsidRPr="002B62A3">
        <w:rPr>
          <w:rFonts w:hint="eastAsia"/>
          <w:b/>
          <w:bCs/>
          <w:rtl/>
        </w:rPr>
        <w:t>ערבות</w:t>
      </w:r>
      <w:r w:rsidRPr="002B62A3">
        <w:rPr>
          <w:b/>
          <w:bCs/>
          <w:rtl/>
        </w:rPr>
        <w:t xml:space="preserve"> </w:t>
      </w:r>
      <w:r w:rsidRPr="002B62A3">
        <w:rPr>
          <w:rFonts w:hint="eastAsia"/>
          <w:b/>
          <w:bCs/>
          <w:rtl/>
        </w:rPr>
        <w:t>ביצוע</w:t>
      </w:r>
      <w:r w:rsidRPr="002B62A3">
        <w:rPr>
          <w:rtl/>
        </w:rPr>
        <w:t xml:space="preserve">"), </w:t>
      </w:r>
      <w:bookmarkEnd w:id="144"/>
      <w:r>
        <w:rPr>
          <w:rFonts w:hint="cs"/>
          <w:rtl/>
        </w:rPr>
        <w:t xml:space="preserve">נספח סודיות והיעדר ניגוד עניינים וכדו') </w:t>
      </w:r>
      <w:r w:rsidRPr="002B62A3">
        <w:rPr>
          <w:rtl/>
        </w:rPr>
        <w:t>כשהוא חתום על ידי מורשה החתימה של ה</w:t>
      </w:r>
      <w:r>
        <w:rPr>
          <w:rFonts w:hint="cs"/>
          <w:rtl/>
        </w:rPr>
        <w:t>זוכה</w:t>
      </w:r>
      <w:r w:rsidRPr="002B62A3">
        <w:rPr>
          <w:rtl/>
        </w:rPr>
        <w:t xml:space="preserve"> וחותמת התאגיד</w:t>
      </w:r>
      <w:r w:rsidR="002A0DA0">
        <w:rPr>
          <w:rFonts w:hint="cs"/>
          <w:rtl/>
        </w:rPr>
        <w:t xml:space="preserve"> וזאת תוך </w:t>
      </w:r>
      <w:r w:rsidR="004E116D">
        <w:rPr>
          <w:rFonts w:hint="cs"/>
          <w:rtl/>
        </w:rPr>
        <w:t>30</w:t>
      </w:r>
      <w:commentRangeStart w:id="145"/>
      <w:r w:rsidR="002A0DA0">
        <w:rPr>
          <w:rFonts w:hint="cs"/>
          <w:rtl/>
        </w:rPr>
        <w:t xml:space="preserve"> </w:t>
      </w:r>
      <w:commentRangeEnd w:id="145"/>
      <w:r w:rsidR="002A0DA0">
        <w:rPr>
          <w:rStyle w:val="afff2"/>
          <w:rFonts w:asciiTheme="minorHAnsi" w:eastAsiaTheme="minorHAnsi" w:hAnsiTheme="minorHAnsi" w:cstheme="minorBidi"/>
          <w:noProof w:val="0"/>
          <w:rtl/>
          <w:lang w:eastAsia="en-US"/>
        </w:rPr>
        <w:commentReference w:id="145"/>
      </w:r>
      <w:r w:rsidR="002A0DA0">
        <w:rPr>
          <w:rFonts w:hint="cs"/>
          <w:rtl/>
        </w:rPr>
        <w:t>ימים מיום אישור הזוכה בוועדת המכרזים, או במועד אחר כפי שתקבע ועדת המכרזים.</w:t>
      </w:r>
      <w:r w:rsidR="00962A82">
        <w:rPr>
          <w:rFonts w:hint="cs"/>
          <w:rtl/>
        </w:rPr>
        <w:t xml:space="preserve"> יובהר כי ככל והסכם ההתקשרות, על נספחיו, לא יתקבל במשרד בפרק הזמן האמור,</w:t>
      </w:r>
      <w:r w:rsidR="00CE7DC6">
        <w:rPr>
          <w:rFonts w:hint="cs"/>
          <w:rtl/>
        </w:rPr>
        <w:t xml:space="preserve"> ולא מתן הארכה בנסיבות מיוחדות באישור ועדת המכרזים,</w:t>
      </w:r>
      <w:r w:rsidR="00962A82">
        <w:rPr>
          <w:rFonts w:hint="cs"/>
          <w:rtl/>
        </w:rPr>
        <w:t xml:space="preserve"> הזכייה תבוטל</w:t>
      </w:r>
      <w:r w:rsidRPr="002B62A3">
        <w:rPr>
          <w:rtl/>
        </w:rPr>
        <w:t>.</w:t>
      </w:r>
    </w:p>
    <w:p w14:paraId="51EFD845" w14:textId="77777777" w:rsidR="00322FCF" w:rsidRDefault="007C23F3" w:rsidP="00B27B41">
      <w:pPr>
        <w:pStyle w:val="1111"/>
        <w:spacing w:line="276" w:lineRule="auto"/>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7948A0A9" w14:textId="77777777" w:rsidR="00686BA2" w:rsidRPr="00686BA2" w:rsidRDefault="007C23F3" w:rsidP="00B27B41">
      <w:pPr>
        <w:pStyle w:val="1111"/>
        <w:spacing w:line="276" w:lineRule="auto"/>
      </w:pPr>
      <w:bookmarkStart w:id="146" w:name="show_IsHumanResources_6"/>
      <w:r>
        <w:rPr>
          <w:rFonts w:hint="cs"/>
          <w:rtl/>
        </w:rPr>
        <w:t>הזוכה יעביר את רשימת העובדים שיועסקו על ידו לצורך מתן השירותים. ביחס לכל עובד יומצא:</w:t>
      </w:r>
    </w:p>
    <w:p w14:paraId="72486C2D" w14:textId="77777777" w:rsidR="00B634AD" w:rsidRDefault="007C23F3" w:rsidP="00B27B41">
      <w:pPr>
        <w:pStyle w:val="11111"/>
        <w:spacing w:line="276" w:lineRule="auto"/>
      </w:pPr>
      <w:r w:rsidRPr="001406A2">
        <w:rPr>
          <w:rFonts w:hint="eastAsia"/>
          <w:rtl/>
        </w:rPr>
        <w:t>העתק</w:t>
      </w:r>
      <w:r w:rsidRPr="001406A2">
        <w:rPr>
          <w:rtl/>
        </w:rPr>
        <w:t xml:space="preserve"> ההודעה אשר נמסרה לעובד לפי הוראות </w:t>
      </w:r>
      <w:hyperlink r:id="rId21" w:history="1">
        <w:r w:rsidRPr="001406A2">
          <w:rPr>
            <w:rStyle w:val="Hyperlink"/>
            <w:rFonts w:cs="David"/>
            <w:rtl/>
          </w:rPr>
          <w:t>חוק הודעה לעובד ולמועמד לעבודה (תנאי עבודה והליכי מיון וקבלה לעבודה), תשס"ב-2002</w:t>
        </w:r>
      </w:hyperlink>
      <w:r w:rsidRPr="001406A2">
        <w:rPr>
          <w:rtl/>
        </w:rPr>
        <w:t xml:space="preserve">, בצירוף עדכונים להודעה זו, ככל והיו, ובצירוף הצהרת העובד כי בתאריך הנקוב בהצהרה קיבל את ההודעה, קרא אותה והבין את תוכנה. </w:t>
      </w:r>
    </w:p>
    <w:p w14:paraId="5F6AF30E" w14:textId="77777777" w:rsidR="00B634AD" w:rsidRDefault="007C23F3" w:rsidP="00B27B41">
      <w:pPr>
        <w:pStyle w:val="11111"/>
        <w:spacing w:line="276" w:lineRule="auto"/>
      </w:pPr>
      <w:r>
        <w:rPr>
          <w:rFonts w:hint="cs"/>
          <w:rtl/>
        </w:rPr>
        <w:t>אישור חתום ע"י העובד והמעביד אודות קיום הדרכת בטיחות, מועדה והיקפה.</w:t>
      </w:r>
    </w:p>
    <w:p w14:paraId="24FB51E7" w14:textId="77777777" w:rsidR="00B634AD" w:rsidRPr="00673724" w:rsidRDefault="007C23F3" w:rsidP="00B27B41">
      <w:pPr>
        <w:pStyle w:val="11111"/>
        <w:spacing w:line="276" w:lineRule="auto"/>
        <w:rPr>
          <w:rtl/>
        </w:rPr>
      </w:pPr>
      <w:r>
        <w:rPr>
          <w:rFonts w:hint="cs"/>
          <w:rtl/>
        </w:rPr>
        <w:t>הטפסים הנדרשים בהתאם להוראות המזמין לצורך ביצוע הסיווג הביטחוני, לרבות צילום ת"ז.</w:t>
      </w:r>
    </w:p>
    <w:bookmarkEnd w:id="146"/>
    <w:p w14:paraId="5881E162" w14:textId="77777777" w:rsidR="00B634AD" w:rsidRDefault="007C23F3" w:rsidP="00B27B41">
      <w:pPr>
        <w:pStyle w:val="1111"/>
        <w:spacing w:line="276" w:lineRule="auto"/>
        <w:ind w:left="2326" w:hanging="1134"/>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w:t>
      </w:r>
      <w:r w:rsidR="001A7586" w:rsidRPr="00AC2E6E">
        <w:rPr>
          <w:rtl/>
        </w:rPr>
        <w:lastRenderedPageBreak/>
        <w:t>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14:paraId="09B05DF9" w14:textId="77777777" w:rsidR="00AA027F" w:rsidRPr="002A3E64" w:rsidRDefault="007C23F3" w:rsidP="00B27B41">
      <w:pPr>
        <w:pStyle w:val="11"/>
        <w:spacing w:line="276" w:lineRule="auto"/>
      </w:pPr>
      <w:bookmarkStart w:id="147" w:name="_Toc43400601"/>
      <w:bookmarkStart w:id="148" w:name="_Toc44931910"/>
      <w:bookmarkStart w:id="149" w:name="_Toc44931997"/>
      <w:bookmarkStart w:id="15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7"/>
      <w:bookmarkEnd w:id="148"/>
      <w:bookmarkEnd w:id="149"/>
    </w:p>
    <w:p w14:paraId="4E11C61D" w14:textId="77777777" w:rsidR="00A921E5" w:rsidRPr="002D1D37" w:rsidRDefault="007C23F3" w:rsidP="00B27B41">
      <w:pPr>
        <w:pStyle w:val="1112"/>
        <w:spacing w:line="276" w:lineRule="auto"/>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commentRangeStart w:id="152"/>
      <w:r w:rsidR="0088430B" w:rsidRPr="000636E1">
        <w:rPr>
          <w:rFonts w:hint="eastAsia"/>
          <w:b/>
          <w:bCs/>
          <w:rtl/>
        </w:rPr>
        <w:t>ההתקשרות</w:t>
      </w:r>
      <w:commentRangeEnd w:id="152"/>
      <w:r w:rsidR="00B43437">
        <w:rPr>
          <w:rStyle w:val="afff2"/>
          <w:rFonts w:asciiTheme="minorHAnsi" w:hAnsiTheme="minorHAnsi" w:cstheme="minorBidi"/>
          <w:rtl/>
        </w:rPr>
        <w:commentReference w:id="152"/>
      </w:r>
      <w:r w:rsidR="0088430B">
        <w:rPr>
          <w:rFonts w:hint="cs"/>
          <w:rtl/>
        </w:rPr>
        <w:t>")</w:t>
      </w:r>
      <w:r w:rsidRPr="002D1D37">
        <w:rPr>
          <w:rFonts w:hint="cs"/>
          <w:rtl/>
        </w:rPr>
        <w:t>.</w:t>
      </w:r>
      <w:r w:rsidRPr="002D1D37">
        <w:rPr>
          <w:rtl/>
        </w:rPr>
        <w:t xml:space="preserve"> </w:t>
      </w:r>
      <w:bookmarkEnd w:id="151"/>
    </w:p>
    <w:p w14:paraId="1AEA2A44" w14:textId="77777777" w:rsidR="00AA027F" w:rsidRPr="003874D1" w:rsidRDefault="007C23F3" w:rsidP="00B27B41">
      <w:pPr>
        <w:pStyle w:val="1112"/>
        <w:spacing w:line="276" w:lineRule="auto"/>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2464437A" w14:textId="77777777" w:rsidR="00721BE1" w:rsidRDefault="007C23F3" w:rsidP="00B27B41">
      <w:pPr>
        <w:pStyle w:val="1fe"/>
        <w:spacing w:line="276" w:lineRule="auto"/>
      </w:pPr>
      <w:bookmarkStart w:id="153" w:name="_Toc32477902"/>
      <w:bookmarkStart w:id="154" w:name="_Toc43400602"/>
      <w:bookmarkStart w:id="155" w:name="_Toc44931911"/>
      <w:bookmarkStart w:id="156" w:name="_Toc44931998"/>
      <w:bookmarkStart w:id="157" w:name="_Toc53331332"/>
      <w:bookmarkStart w:id="158" w:name="_Toc165374459"/>
      <w:bookmarkStart w:id="159" w:name="_Toc165374520"/>
      <w:r>
        <w:rPr>
          <w:rFonts w:hint="cs"/>
          <w:rtl/>
        </w:rPr>
        <w:lastRenderedPageBreak/>
        <w:t>מופעים ומועדים במכרז</w:t>
      </w:r>
      <w:bookmarkEnd w:id="153"/>
      <w:bookmarkEnd w:id="154"/>
      <w:bookmarkEnd w:id="155"/>
      <w:bookmarkEnd w:id="156"/>
      <w:bookmarkEnd w:id="157"/>
      <w:bookmarkEnd w:id="158"/>
      <w:bookmarkEnd w:id="159"/>
    </w:p>
    <w:p w14:paraId="357D71D1" w14:textId="77777777" w:rsidR="00721BE1" w:rsidRPr="002A3E64" w:rsidRDefault="007C23F3" w:rsidP="00B27B41">
      <w:pPr>
        <w:pStyle w:val="11"/>
        <w:spacing w:line="276" w:lineRule="auto"/>
      </w:pPr>
      <w:bookmarkStart w:id="160" w:name="_Toc43400603"/>
      <w:bookmarkStart w:id="161" w:name="_Toc44931912"/>
      <w:bookmarkStart w:id="162" w:name="_Toc44931999"/>
      <w:bookmarkStart w:id="163" w:name="_Toc516503358"/>
      <w:bookmarkEnd w:id="150"/>
      <w:r w:rsidRPr="002A3E64">
        <w:rPr>
          <w:rFonts w:hint="eastAsia"/>
          <w:rtl/>
        </w:rPr>
        <w:t>מועדי</w:t>
      </w:r>
      <w:r w:rsidRPr="002A3E64">
        <w:rPr>
          <w:rtl/>
        </w:rPr>
        <w:t xml:space="preserve"> </w:t>
      </w:r>
      <w:r w:rsidRPr="002A3E64">
        <w:rPr>
          <w:rFonts w:hint="eastAsia"/>
          <w:rtl/>
        </w:rPr>
        <w:t>המכרז</w:t>
      </w:r>
      <w:bookmarkEnd w:id="160"/>
      <w:bookmarkEnd w:id="161"/>
      <w:bookmarkEnd w:id="162"/>
    </w:p>
    <w:p w14:paraId="2884383E" w14:textId="77777777" w:rsidR="00721BE1" w:rsidRDefault="007C23F3" w:rsidP="00B27B41">
      <w:pPr>
        <w:pStyle w:val="1112"/>
        <w:spacing w:line="276" w:lineRule="auto"/>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F42033" w14:paraId="4F914628" w14:textId="77777777" w:rsidTr="00B35F02">
        <w:trPr>
          <w:tblHeader/>
          <w:jc w:val="right"/>
        </w:trPr>
        <w:tc>
          <w:tcPr>
            <w:tcW w:w="4251" w:type="dxa"/>
            <w:shd w:val="clear" w:color="auto" w:fill="E6E6E6"/>
            <w:vAlign w:val="center"/>
          </w:tcPr>
          <w:p w14:paraId="736E69C7" w14:textId="77777777" w:rsidR="0057313F" w:rsidRPr="00B63569" w:rsidRDefault="007C23F3" w:rsidP="00B27B41">
            <w:pPr>
              <w:pStyle w:val="af8"/>
              <w:spacing w:line="276"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6DDCED87" w14:textId="77777777" w:rsidR="0057313F" w:rsidRPr="00B63569" w:rsidRDefault="007C23F3" w:rsidP="00B27B41">
            <w:pPr>
              <w:pStyle w:val="af8"/>
              <w:spacing w:line="276" w:lineRule="auto"/>
              <w:ind w:right="52"/>
              <w:rPr>
                <w:rFonts w:ascii="David" w:hAnsi="David" w:cs="David"/>
                <w:rtl/>
              </w:rPr>
            </w:pPr>
            <w:r w:rsidRPr="00B63569">
              <w:rPr>
                <w:rFonts w:ascii="David" w:hAnsi="David" w:cs="David"/>
                <w:rtl/>
              </w:rPr>
              <w:t>תאריך</w:t>
            </w:r>
          </w:p>
        </w:tc>
      </w:tr>
      <w:tr w:rsidR="00F42033" w14:paraId="53FD9C9A" w14:textId="77777777" w:rsidTr="00B35F02">
        <w:trPr>
          <w:jc w:val="right"/>
        </w:trPr>
        <w:tc>
          <w:tcPr>
            <w:tcW w:w="4251" w:type="dxa"/>
            <w:vAlign w:val="center"/>
          </w:tcPr>
          <w:p w14:paraId="133D5EF3" w14:textId="77777777" w:rsidR="0057313F" w:rsidRPr="00B63569" w:rsidRDefault="007C23F3" w:rsidP="00B27B41">
            <w:pPr>
              <w:pStyle w:val="af8"/>
              <w:spacing w:line="276"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347051C4" w14:textId="352F36EF" w:rsidR="0057313F" w:rsidRPr="00083740" w:rsidRDefault="007C23F3" w:rsidP="00B27B41">
            <w:pPr>
              <w:pStyle w:val="af8"/>
              <w:spacing w:line="276" w:lineRule="auto"/>
              <w:ind w:right="52"/>
              <w:jc w:val="center"/>
              <w:rPr>
                <w:rFonts w:ascii="David" w:hAnsi="David" w:cs="David"/>
                <w:b/>
                <w:bCs/>
                <w:sz w:val="28"/>
                <w:szCs w:val="28"/>
                <w:u w:val="single"/>
                <w:rtl/>
              </w:rPr>
            </w:pPr>
            <w:r w:rsidRPr="00083740">
              <w:rPr>
                <w:rFonts w:ascii="David" w:hAnsi="David" w:cs="David" w:hint="cs"/>
                <w:b/>
                <w:bCs/>
                <w:sz w:val="28"/>
                <w:szCs w:val="28"/>
                <w:u w:val="single"/>
                <w:rtl/>
              </w:rPr>
              <w:t>ב</w:t>
            </w:r>
            <w:r w:rsidR="00547003" w:rsidRPr="00083740">
              <w:rPr>
                <w:rFonts w:ascii="David" w:hAnsi="David" w:cs="David" w:hint="cs"/>
                <w:b/>
                <w:bCs/>
                <w:sz w:val="28"/>
                <w:szCs w:val="28"/>
                <w:u w:val="single"/>
                <w:rtl/>
              </w:rPr>
              <w:t xml:space="preserve"> </w:t>
            </w:r>
            <w:r w:rsidR="00083740" w:rsidRPr="00083740">
              <w:rPr>
                <w:rFonts w:ascii="David" w:hAnsi="David" w:cs="David" w:hint="cs"/>
                <w:b/>
                <w:bCs/>
                <w:sz w:val="28"/>
                <w:szCs w:val="28"/>
                <w:u w:val="single"/>
                <w:rtl/>
              </w:rPr>
              <w:t>1</w:t>
            </w:r>
            <w:r w:rsidR="00C508F0" w:rsidRPr="00083740">
              <w:rPr>
                <w:rFonts w:ascii="David" w:hAnsi="David" w:cs="David" w:hint="cs"/>
                <w:b/>
                <w:bCs/>
                <w:sz w:val="28"/>
                <w:szCs w:val="28"/>
                <w:u w:val="single"/>
                <w:rtl/>
              </w:rPr>
              <w:t>2</w:t>
            </w:r>
            <w:r w:rsidR="00547003" w:rsidRPr="00083740">
              <w:rPr>
                <w:rFonts w:ascii="David" w:hAnsi="David" w:cs="David" w:hint="cs"/>
                <w:b/>
                <w:bCs/>
                <w:sz w:val="28"/>
                <w:szCs w:val="28"/>
                <w:u w:val="single"/>
                <w:rtl/>
              </w:rPr>
              <w:t>/</w:t>
            </w:r>
            <w:r w:rsidR="00C508F0" w:rsidRPr="00083740">
              <w:rPr>
                <w:rFonts w:ascii="David" w:hAnsi="David" w:cs="David" w:hint="cs"/>
                <w:b/>
                <w:bCs/>
                <w:sz w:val="28"/>
                <w:szCs w:val="28"/>
                <w:u w:val="single"/>
                <w:rtl/>
              </w:rPr>
              <w:t>05</w:t>
            </w:r>
            <w:r w:rsidR="00547003" w:rsidRPr="00083740">
              <w:rPr>
                <w:rFonts w:ascii="David" w:hAnsi="David" w:cs="David" w:hint="cs"/>
                <w:b/>
                <w:bCs/>
                <w:sz w:val="28"/>
                <w:szCs w:val="28"/>
                <w:u w:val="single"/>
                <w:rtl/>
              </w:rPr>
              <w:t>/</w:t>
            </w:r>
            <w:r w:rsidR="00C508F0" w:rsidRPr="00083740">
              <w:rPr>
                <w:rFonts w:ascii="David" w:hAnsi="David" w:cs="David" w:hint="cs"/>
                <w:b/>
                <w:bCs/>
                <w:sz w:val="28"/>
                <w:szCs w:val="28"/>
                <w:u w:val="single"/>
                <w:rtl/>
              </w:rPr>
              <w:t>2024</w:t>
            </w:r>
            <w:r w:rsidR="00633DD4" w:rsidRPr="00083740">
              <w:rPr>
                <w:rFonts w:ascii="David" w:hAnsi="David" w:cs="David" w:hint="cs"/>
                <w:b/>
                <w:bCs/>
                <w:sz w:val="28"/>
                <w:szCs w:val="28"/>
                <w:u w:val="single"/>
                <w:rtl/>
              </w:rPr>
              <w:t xml:space="preserve"> </w:t>
            </w:r>
            <w:r w:rsidRPr="00083740">
              <w:rPr>
                <w:rFonts w:ascii="David" w:hAnsi="David" w:cs="David"/>
                <w:b/>
                <w:bCs/>
                <w:sz w:val="28"/>
                <w:szCs w:val="28"/>
                <w:u w:val="single"/>
                <w:rtl/>
              </w:rPr>
              <w:t>בשעה</w:t>
            </w:r>
            <w:r w:rsidRPr="00083740">
              <w:rPr>
                <w:rFonts w:ascii="David" w:hAnsi="David" w:cs="David" w:hint="cs"/>
                <w:b/>
                <w:bCs/>
                <w:sz w:val="28"/>
                <w:szCs w:val="28"/>
                <w:u w:val="single"/>
                <w:rtl/>
              </w:rPr>
              <w:t xml:space="preserve"> </w:t>
            </w:r>
            <w:r w:rsidR="00C508F0" w:rsidRPr="00396BA7">
              <w:rPr>
                <w:rFonts w:ascii="David" w:hAnsi="David" w:cs="David" w:hint="cs"/>
                <w:b/>
                <w:bCs/>
                <w:sz w:val="28"/>
                <w:szCs w:val="28"/>
                <w:u w:val="single"/>
                <w:rtl/>
              </w:rPr>
              <w:t>14</w:t>
            </w:r>
            <w:r w:rsidR="00547003" w:rsidRPr="00396BA7">
              <w:rPr>
                <w:rFonts w:ascii="David" w:hAnsi="David" w:cs="David" w:hint="cs"/>
                <w:b/>
                <w:bCs/>
                <w:sz w:val="28"/>
                <w:szCs w:val="28"/>
                <w:u w:val="single"/>
                <w:rtl/>
              </w:rPr>
              <w:t>:</w:t>
            </w:r>
            <w:r w:rsidR="00547003">
              <w:rPr>
                <w:rFonts w:ascii="David" w:hAnsi="David" w:cs="David" w:hint="cs"/>
                <w:b/>
                <w:bCs/>
                <w:sz w:val="28"/>
                <w:szCs w:val="28"/>
                <w:u w:val="single"/>
                <w:rtl/>
              </w:rPr>
              <w:t>00</w:t>
            </w:r>
          </w:p>
        </w:tc>
      </w:tr>
      <w:tr w:rsidR="00356675" w14:paraId="7E341823" w14:textId="77777777" w:rsidTr="00B35F02">
        <w:trPr>
          <w:jc w:val="right"/>
        </w:trPr>
        <w:tc>
          <w:tcPr>
            <w:tcW w:w="4251" w:type="dxa"/>
            <w:vAlign w:val="center"/>
          </w:tcPr>
          <w:p w14:paraId="7C81EE6A" w14:textId="6038E694" w:rsidR="00356675" w:rsidRPr="00B63569" w:rsidRDefault="00356675" w:rsidP="00B27B41">
            <w:pPr>
              <w:pStyle w:val="af8"/>
              <w:spacing w:line="276" w:lineRule="auto"/>
              <w:ind w:right="160"/>
              <w:jc w:val="center"/>
              <w:rPr>
                <w:rFonts w:ascii="David" w:hAnsi="David" w:cs="David"/>
                <w:rtl/>
              </w:rPr>
            </w:pPr>
            <w:r>
              <w:rPr>
                <w:rFonts w:ascii="David" w:hAnsi="David" w:cs="David" w:hint="cs"/>
                <w:rtl/>
              </w:rPr>
              <w:t>מועד פרסום תשובות לשאלות הבהרה</w:t>
            </w:r>
          </w:p>
        </w:tc>
        <w:tc>
          <w:tcPr>
            <w:tcW w:w="3685" w:type="dxa"/>
            <w:vAlign w:val="center"/>
          </w:tcPr>
          <w:p w14:paraId="1FA453EB" w14:textId="533BC975" w:rsidR="00356675" w:rsidRPr="00083740" w:rsidRDefault="00356675" w:rsidP="00B27B41">
            <w:pPr>
              <w:pStyle w:val="af8"/>
              <w:spacing w:line="276" w:lineRule="auto"/>
              <w:ind w:right="52"/>
              <w:jc w:val="center"/>
              <w:rPr>
                <w:rFonts w:ascii="David" w:hAnsi="David" w:cs="David"/>
                <w:b/>
                <w:bCs/>
                <w:sz w:val="28"/>
                <w:szCs w:val="28"/>
                <w:u w:val="single"/>
                <w:rtl/>
              </w:rPr>
            </w:pPr>
            <w:r w:rsidRPr="00083740">
              <w:rPr>
                <w:rFonts w:ascii="David" w:hAnsi="David" w:cs="David" w:hint="cs"/>
                <w:b/>
                <w:bCs/>
                <w:sz w:val="28"/>
                <w:szCs w:val="28"/>
                <w:u w:val="single"/>
                <w:rtl/>
              </w:rPr>
              <w:t xml:space="preserve">ב </w:t>
            </w:r>
            <w:r w:rsidR="00083740" w:rsidRPr="00083740">
              <w:rPr>
                <w:rFonts w:ascii="David" w:hAnsi="David" w:cs="David" w:hint="cs"/>
                <w:b/>
                <w:bCs/>
                <w:sz w:val="28"/>
                <w:szCs w:val="28"/>
                <w:u w:val="single"/>
                <w:rtl/>
              </w:rPr>
              <w:t>20</w:t>
            </w:r>
            <w:r w:rsidRPr="00083740">
              <w:rPr>
                <w:rFonts w:ascii="David" w:hAnsi="David" w:cs="David" w:hint="cs"/>
                <w:b/>
                <w:bCs/>
                <w:sz w:val="28"/>
                <w:szCs w:val="28"/>
                <w:u w:val="single"/>
                <w:rtl/>
              </w:rPr>
              <w:t>/</w:t>
            </w:r>
            <w:r w:rsidR="00C508F0" w:rsidRPr="00083740">
              <w:rPr>
                <w:rFonts w:ascii="David" w:hAnsi="David" w:cs="David" w:hint="cs"/>
                <w:b/>
                <w:bCs/>
                <w:sz w:val="28"/>
                <w:szCs w:val="28"/>
                <w:u w:val="single"/>
                <w:rtl/>
              </w:rPr>
              <w:t>05</w:t>
            </w:r>
            <w:r w:rsidRPr="00083740">
              <w:rPr>
                <w:rFonts w:ascii="David" w:hAnsi="David" w:cs="David" w:hint="cs"/>
                <w:b/>
                <w:bCs/>
                <w:sz w:val="28"/>
                <w:szCs w:val="28"/>
                <w:u w:val="single"/>
                <w:rtl/>
              </w:rPr>
              <w:t>/</w:t>
            </w:r>
            <w:r w:rsidR="00C508F0" w:rsidRPr="00083740">
              <w:rPr>
                <w:rFonts w:ascii="David" w:hAnsi="David" w:cs="David" w:hint="cs"/>
                <w:b/>
                <w:bCs/>
                <w:sz w:val="28"/>
                <w:szCs w:val="28"/>
                <w:u w:val="single"/>
                <w:rtl/>
              </w:rPr>
              <w:t>2024</w:t>
            </w:r>
          </w:p>
        </w:tc>
      </w:tr>
      <w:tr w:rsidR="00F42033" w14:paraId="635B9844" w14:textId="77777777" w:rsidTr="00B35F02">
        <w:trPr>
          <w:jc w:val="right"/>
        </w:trPr>
        <w:tc>
          <w:tcPr>
            <w:tcW w:w="4251" w:type="dxa"/>
            <w:vAlign w:val="center"/>
          </w:tcPr>
          <w:p w14:paraId="436D95F7" w14:textId="77777777" w:rsidR="00D92491" w:rsidRPr="00B63569" w:rsidRDefault="007C23F3" w:rsidP="00B27B41">
            <w:pPr>
              <w:pStyle w:val="af8"/>
              <w:spacing w:line="276"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5E1EEC49" w14:textId="2B8460CC" w:rsidR="00D92491" w:rsidRPr="00083740" w:rsidRDefault="007C23F3" w:rsidP="00B27B41">
            <w:pPr>
              <w:pStyle w:val="af8"/>
              <w:spacing w:line="276" w:lineRule="auto"/>
              <w:ind w:right="52"/>
              <w:jc w:val="center"/>
              <w:rPr>
                <w:rFonts w:ascii="David" w:hAnsi="David" w:cs="David"/>
                <w:b/>
                <w:bCs/>
                <w:sz w:val="28"/>
                <w:szCs w:val="28"/>
                <w:u w:val="single"/>
                <w:rtl/>
              </w:rPr>
            </w:pPr>
            <w:r w:rsidRPr="00083740">
              <w:rPr>
                <w:rFonts w:ascii="David" w:hAnsi="David" w:cs="David" w:hint="cs"/>
                <w:b/>
                <w:bCs/>
                <w:sz w:val="28"/>
                <w:szCs w:val="28"/>
                <w:u w:val="single"/>
                <w:rtl/>
              </w:rPr>
              <w:t>ב ‏</w:t>
            </w:r>
            <w:r w:rsidR="00083740" w:rsidRPr="00083740">
              <w:rPr>
                <w:rFonts w:ascii="David" w:hAnsi="David" w:cs="David" w:hint="cs"/>
                <w:b/>
                <w:bCs/>
                <w:sz w:val="28"/>
                <w:szCs w:val="28"/>
                <w:u w:val="single"/>
                <w:rtl/>
              </w:rPr>
              <w:t>2</w:t>
            </w:r>
            <w:r w:rsidR="00C508F0" w:rsidRPr="00083740">
              <w:rPr>
                <w:rFonts w:ascii="David" w:hAnsi="David" w:cs="David" w:hint="cs"/>
                <w:b/>
                <w:bCs/>
                <w:sz w:val="28"/>
                <w:szCs w:val="28"/>
                <w:u w:val="single"/>
                <w:rtl/>
              </w:rPr>
              <w:t>9</w:t>
            </w:r>
            <w:r w:rsidRPr="00083740">
              <w:rPr>
                <w:rFonts w:ascii="David" w:hAnsi="David" w:cs="David" w:hint="cs"/>
                <w:b/>
                <w:bCs/>
                <w:sz w:val="28"/>
                <w:szCs w:val="28"/>
                <w:u w:val="single"/>
                <w:rtl/>
              </w:rPr>
              <w:t>/</w:t>
            </w:r>
            <w:r w:rsidR="00C508F0" w:rsidRPr="00083740">
              <w:rPr>
                <w:rFonts w:ascii="David" w:hAnsi="David" w:cs="David" w:hint="cs"/>
                <w:b/>
                <w:bCs/>
                <w:sz w:val="28"/>
                <w:szCs w:val="28"/>
                <w:u w:val="single"/>
                <w:rtl/>
              </w:rPr>
              <w:t>05</w:t>
            </w:r>
            <w:r w:rsidRPr="00083740">
              <w:rPr>
                <w:rFonts w:ascii="David" w:hAnsi="David" w:cs="David" w:hint="cs"/>
                <w:b/>
                <w:bCs/>
                <w:sz w:val="28"/>
                <w:szCs w:val="28"/>
                <w:u w:val="single"/>
                <w:rtl/>
              </w:rPr>
              <w:t>/</w:t>
            </w:r>
            <w:r w:rsidR="00C508F0" w:rsidRPr="00083740">
              <w:rPr>
                <w:rFonts w:ascii="David" w:hAnsi="David" w:cs="David" w:hint="cs"/>
                <w:b/>
                <w:bCs/>
                <w:sz w:val="28"/>
                <w:szCs w:val="28"/>
                <w:u w:val="single"/>
                <w:rtl/>
              </w:rPr>
              <w:t>2024</w:t>
            </w:r>
            <w:r w:rsidR="00633DD4" w:rsidRPr="00083740">
              <w:rPr>
                <w:rFonts w:ascii="David" w:hAnsi="David" w:cs="David" w:hint="cs"/>
                <w:b/>
                <w:bCs/>
                <w:sz w:val="28"/>
                <w:szCs w:val="28"/>
                <w:u w:val="single"/>
                <w:rtl/>
              </w:rPr>
              <w:t xml:space="preserve"> </w:t>
            </w:r>
            <w:r w:rsidRPr="00083740">
              <w:rPr>
                <w:rFonts w:ascii="David" w:hAnsi="David" w:cs="David"/>
                <w:b/>
                <w:bCs/>
                <w:sz w:val="28"/>
                <w:szCs w:val="28"/>
                <w:u w:val="single"/>
                <w:rtl/>
              </w:rPr>
              <w:t xml:space="preserve">בשעה </w:t>
            </w:r>
            <w:r w:rsidRPr="00396BA7">
              <w:rPr>
                <w:rFonts w:ascii="David" w:hAnsi="David" w:cs="David" w:hint="cs"/>
                <w:b/>
                <w:bCs/>
                <w:sz w:val="28"/>
                <w:szCs w:val="28"/>
                <w:u w:val="single"/>
                <w:rtl/>
              </w:rPr>
              <w:t>14:00</w:t>
            </w:r>
          </w:p>
        </w:tc>
      </w:tr>
      <w:tr w:rsidR="00F42033" w14:paraId="6A019BDB" w14:textId="77777777" w:rsidTr="00B35F02">
        <w:trPr>
          <w:jc w:val="right"/>
        </w:trPr>
        <w:tc>
          <w:tcPr>
            <w:tcW w:w="4251" w:type="dxa"/>
            <w:vAlign w:val="center"/>
          </w:tcPr>
          <w:p w14:paraId="4BED4A2F" w14:textId="77777777" w:rsidR="00D92491" w:rsidRPr="00B63569" w:rsidRDefault="007C23F3" w:rsidP="00B27B41">
            <w:pPr>
              <w:pStyle w:val="af8"/>
              <w:spacing w:line="276" w:lineRule="auto"/>
              <w:ind w:right="108"/>
              <w:jc w:val="center"/>
              <w:rPr>
                <w:rFonts w:ascii="David" w:hAnsi="David" w:cs="David"/>
                <w:rtl/>
              </w:rPr>
            </w:pPr>
            <w:bookmarkStart w:id="164" w:name="show_ifisRaayon_2" w:colFirst="0" w:colLast="1"/>
            <w:r>
              <w:rPr>
                <w:rFonts w:ascii="David" w:hAnsi="David" w:cs="David" w:hint="cs"/>
                <w:rtl/>
              </w:rPr>
              <w:t xml:space="preserve">ראיון </w:t>
            </w:r>
          </w:p>
        </w:tc>
        <w:tc>
          <w:tcPr>
            <w:tcW w:w="3685" w:type="dxa"/>
            <w:vAlign w:val="center"/>
          </w:tcPr>
          <w:p w14:paraId="6943D2F9" w14:textId="77777777" w:rsidR="00D92491" w:rsidRPr="00B63569" w:rsidRDefault="007C23F3" w:rsidP="00B27B41">
            <w:pPr>
              <w:pStyle w:val="af8"/>
              <w:spacing w:line="276" w:lineRule="auto"/>
              <w:ind w:right="52"/>
              <w:jc w:val="center"/>
              <w:rPr>
                <w:rFonts w:ascii="David" w:hAnsi="David" w:cs="David"/>
                <w:highlight w:val="yellow"/>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w:t>
            </w:r>
            <w:r>
              <w:rPr>
                <w:rFonts w:ascii="David" w:hAnsi="David" w:cs="David" w:hint="cs"/>
                <w:rtl/>
              </w:rPr>
              <w:t xml:space="preserve"> </w:t>
            </w:r>
            <w:r w:rsidRPr="007E0594">
              <w:rPr>
                <w:rFonts w:ascii="David" w:hAnsi="David" w:cs="David"/>
                <w:rtl/>
              </w:rPr>
              <w:t>למציעים הרלוונטיים בסמוך למועד הנקוב.</w:t>
            </w:r>
          </w:p>
        </w:tc>
      </w:tr>
    </w:tbl>
    <w:bookmarkEnd w:id="164"/>
    <w:p w14:paraId="5AC514FF" w14:textId="77777777" w:rsidR="00B35C2C" w:rsidRDefault="007C23F3" w:rsidP="00B27B41">
      <w:pPr>
        <w:pStyle w:val="1112"/>
        <w:spacing w:line="276" w:lineRule="auto"/>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5C35ED1" w14:textId="49E02A65" w:rsidR="00D219E4" w:rsidRPr="00F43B88" w:rsidRDefault="007C23F3" w:rsidP="00DC3373">
      <w:pPr>
        <w:pStyle w:val="1112"/>
        <w:spacing w:line="276" w:lineRule="auto"/>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65" w:name="TenderNumber_12"/>
      <w:r w:rsidR="00DC3373">
        <w:t>18</w:t>
      </w:r>
      <w:r w:rsidRPr="002A3E64">
        <w:t>/2024</w:t>
      </w:r>
      <w:bookmarkEnd w:id="165"/>
      <w:r w:rsidRPr="002A3E64">
        <w:rPr>
          <w:rtl/>
        </w:rPr>
        <w:t xml:space="preserve"> – </w:t>
      </w:r>
      <w:r w:rsidRPr="002A3E64">
        <w:rPr>
          <w:rFonts w:hint="eastAsia"/>
          <w:rtl/>
        </w:rPr>
        <w:t>ל</w:t>
      </w:r>
      <w:bookmarkStart w:id="166" w:name="TenderDesc_11"/>
      <w:r w:rsidRPr="002A3E64">
        <w:rPr>
          <w:rtl/>
        </w:rPr>
        <w:t>שירותי אבטחה פיזית וחמושה למשרד האנרגיה ותשתיות</w:t>
      </w:r>
      <w:bookmarkEnd w:id="16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43194C25" w14:textId="77777777" w:rsidR="003D6B71" w:rsidRDefault="007C23F3" w:rsidP="00B27B41">
      <w:pPr>
        <w:pStyle w:val="11"/>
        <w:spacing w:line="276" w:lineRule="auto"/>
      </w:pPr>
      <w:bookmarkStart w:id="167" w:name="_Toc43400605"/>
      <w:bookmarkStart w:id="168" w:name="_Toc44931914"/>
      <w:bookmarkStart w:id="16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7"/>
      <w:bookmarkEnd w:id="168"/>
      <w:bookmarkEnd w:id="169"/>
    </w:p>
    <w:p w14:paraId="3C8B0793" w14:textId="77777777" w:rsidR="002C60F1" w:rsidRDefault="007C23F3" w:rsidP="00B27B41">
      <w:pPr>
        <w:pStyle w:val="1112"/>
        <w:numPr>
          <w:ilvl w:val="0"/>
          <w:numId w:val="0"/>
        </w:numPr>
        <w:spacing w:line="276" w:lineRule="auto"/>
        <w:ind w:left="990"/>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F42033" w14:paraId="677AF8CD"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CAE6DF7" w14:textId="77777777" w:rsidR="00C628E6" w:rsidRPr="00816772" w:rsidRDefault="007C23F3" w:rsidP="00B27B41">
            <w:pPr>
              <w:spacing w:line="276" w:lineRule="auto"/>
              <w:jc w:val="center"/>
              <w:rPr>
                <w:rFonts w:ascii="David" w:hAnsi="David" w:cs="David"/>
                <w:b/>
                <w:bCs/>
              </w:rPr>
            </w:pPr>
            <w:bookmarkStart w:id="170" w:name="show_SugTevatMichrazimRegular_3"/>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ABD7539" w14:textId="77777777" w:rsidR="00C628E6" w:rsidRPr="00816772" w:rsidRDefault="007C23F3" w:rsidP="00B27B41">
            <w:pPr>
              <w:spacing w:line="276" w:lineRule="auto"/>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146D30A" w14:textId="77777777" w:rsidR="00C628E6" w:rsidRPr="00816772" w:rsidRDefault="007C23F3" w:rsidP="00B27B41">
            <w:pPr>
              <w:spacing w:line="276" w:lineRule="auto"/>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51AFD7A" w14:textId="77777777" w:rsidR="00C628E6" w:rsidRPr="00816772" w:rsidRDefault="007C23F3" w:rsidP="00B27B41">
            <w:pPr>
              <w:spacing w:line="276" w:lineRule="auto"/>
              <w:jc w:val="center"/>
              <w:rPr>
                <w:rFonts w:ascii="David" w:hAnsi="David" w:cs="David"/>
                <w:b/>
                <w:bCs/>
                <w:rtl/>
              </w:rPr>
            </w:pPr>
            <w:r w:rsidRPr="00816772">
              <w:rPr>
                <w:rFonts w:ascii="David" w:hAnsi="David" w:cs="David"/>
                <w:b/>
                <w:bCs/>
                <w:rtl/>
              </w:rPr>
              <w:t>פירוט השאלה</w:t>
            </w:r>
          </w:p>
        </w:tc>
      </w:tr>
      <w:tr w:rsidR="00F42033" w14:paraId="3B775E09"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3A7B540" w14:textId="77777777" w:rsidR="00C628E6" w:rsidRPr="00816772" w:rsidRDefault="007C23F3" w:rsidP="00B27B41">
            <w:pPr>
              <w:spacing w:line="276" w:lineRule="auto"/>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03E13DDB" w14:textId="77777777" w:rsidR="00C628E6" w:rsidRPr="00816772" w:rsidRDefault="007C23F3" w:rsidP="00B27B41">
            <w:pPr>
              <w:spacing w:line="276" w:lineRule="auto"/>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30EB9B8" w14:textId="77777777" w:rsidR="00C628E6" w:rsidRPr="00816772" w:rsidRDefault="007C23F3" w:rsidP="00B27B41">
            <w:pPr>
              <w:spacing w:line="276" w:lineRule="auto"/>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6F7CCC5" w14:textId="77777777" w:rsidR="00C628E6" w:rsidRPr="003852C5" w:rsidRDefault="007C23F3" w:rsidP="00B27B41">
            <w:pPr>
              <w:spacing w:line="276" w:lineRule="auto"/>
              <w:rPr>
                <w:rFonts w:ascii="Arial" w:hAnsi="Arial" w:cs="Arial"/>
                <w:color w:val="000000"/>
                <w:rtl/>
              </w:rPr>
            </w:pPr>
            <w:r w:rsidRPr="003852C5">
              <w:rPr>
                <w:rFonts w:ascii="Arial" w:hAnsi="Arial" w:cs="Arial"/>
                <w:color w:val="000000"/>
                <w:rtl/>
              </w:rPr>
              <w:t> </w:t>
            </w:r>
          </w:p>
        </w:tc>
      </w:tr>
      <w:tr w:rsidR="00F42033" w14:paraId="03FC6ABA"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D5F4925" w14:textId="77777777" w:rsidR="00C628E6" w:rsidRPr="00816772" w:rsidRDefault="007C23F3" w:rsidP="00B27B41">
            <w:pPr>
              <w:spacing w:line="276" w:lineRule="auto"/>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7B861463" w14:textId="77777777" w:rsidR="00C628E6" w:rsidRPr="00816772" w:rsidRDefault="007C23F3" w:rsidP="00B27B41">
            <w:pPr>
              <w:spacing w:line="276" w:lineRule="auto"/>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1C91538" w14:textId="77777777" w:rsidR="00C628E6" w:rsidRPr="00816772" w:rsidRDefault="007C23F3" w:rsidP="00B27B41">
            <w:pPr>
              <w:spacing w:line="276" w:lineRule="auto"/>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A3FFDE6" w14:textId="77777777" w:rsidR="00C628E6" w:rsidRPr="003852C5" w:rsidRDefault="007C23F3" w:rsidP="00B27B41">
            <w:pPr>
              <w:spacing w:line="276" w:lineRule="auto"/>
              <w:rPr>
                <w:rFonts w:ascii="Arial" w:hAnsi="Arial" w:cs="Arial"/>
                <w:color w:val="000000"/>
                <w:rtl/>
              </w:rPr>
            </w:pPr>
            <w:r w:rsidRPr="003852C5">
              <w:rPr>
                <w:rFonts w:ascii="Arial" w:hAnsi="Arial" w:cs="Arial"/>
                <w:color w:val="000000"/>
                <w:rtl/>
              </w:rPr>
              <w:t> </w:t>
            </w:r>
          </w:p>
        </w:tc>
      </w:tr>
      <w:tr w:rsidR="00F42033" w14:paraId="080CC32B"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059712F4" w14:textId="77777777" w:rsidR="00C628E6" w:rsidRPr="00816772" w:rsidRDefault="007C23F3" w:rsidP="00B27B41">
            <w:pPr>
              <w:spacing w:line="276" w:lineRule="auto"/>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0FBEC2A8" w14:textId="77777777" w:rsidR="00C628E6" w:rsidRPr="00816772" w:rsidRDefault="007C23F3" w:rsidP="00B27B41">
            <w:pPr>
              <w:spacing w:line="276" w:lineRule="auto"/>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43E5A5C" w14:textId="77777777" w:rsidR="00C628E6" w:rsidRPr="00816772" w:rsidRDefault="007C23F3" w:rsidP="00B27B41">
            <w:pPr>
              <w:spacing w:line="276" w:lineRule="auto"/>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71D3F29" w14:textId="77777777" w:rsidR="00C628E6" w:rsidRPr="003852C5" w:rsidRDefault="007C23F3" w:rsidP="00B27B41">
            <w:pPr>
              <w:spacing w:line="276" w:lineRule="auto"/>
              <w:rPr>
                <w:rFonts w:ascii="Arial" w:hAnsi="Arial" w:cs="Arial"/>
                <w:color w:val="000000"/>
                <w:rtl/>
              </w:rPr>
            </w:pPr>
            <w:r w:rsidRPr="003852C5">
              <w:rPr>
                <w:rFonts w:ascii="Arial" w:hAnsi="Arial" w:cs="Arial"/>
                <w:color w:val="000000"/>
                <w:rtl/>
              </w:rPr>
              <w:t> </w:t>
            </w:r>
          </w:p>
        </w:tc>
      </w:tr>
    </w:tbl>
    <w:p w14:paraId="6CA7EFBB" w14:textId="77777777" w:rsidR="00ED5238" w:rsidRPr="00496952" w:rsidRDefault="007C23F3" w:rsidP="00B27B41">
      <w:pPr>
        <w:pStyle w:val="1112"/>
        <w:spacing w:line="276" w:lineRule="auto"/>
      </w:pPr>
      <w:bookmarkStart w:id="171" w:name="show_SugTevatMichrazimRegular_2"/>
      <w:bookmarkEnd w:id="170"/>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bookmarkEnd w:id="171"/>
    <w:p w14:paraId="01A4D219" w14:textId="77777777" w:rsidR="00ED5238" w:rsidRPr="002D1D37" w:rsidRDefault="007C23F3" w:rsidP="00B27B41">
      <w:pPr>
        <w:pStyle w:val="1112"/>
        <w:numPr>
          <w:ilvl w:val="0"/>
          <w:numId w:val="0"/>
        </w:numPr>
        <w:spacing w:line="276" w:lineRule="auto"/>
        <w:ind w:left="1334" w:hanging="851"/>
        <w:rPr>
          <w:rtl/>
        </w:rPr>
      </w:pPr>
      <w:r>
        <w:br/>
      </w:r>
      <w:bookmarkStart w:id="172" w:name="show_SugTevatMichrazimRegular_4"/>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2B1CB19F" w14:textId="77777777" w:rsidR="00721BE1" w:rsidRPr="00B63569" w:rsidRDefault="007C23F3" w:rsidP="00B27B41">
      <w:pPr>
        <w:pStyle w:val="1112"/>
        <w:spacing w:line="276" w:lineRule="auto"/>
      </w:pPr>
      <w:bookmarkStart w:id="173"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74" w:name="EmailQuestions"/>
      <w:r w:rsidR="001935DB">
        <w:t>QAmichrazim@energy.gov.il</w:t>
      </w:r>
      <w:bookmarkEnd w:id="174"/>
      <w:r w:rsidRPr="00B63569">
        <w:rPr>
          <w:rtl/>
        </w:rPr>
        <w:t xml:space="preserve">. </w:t>
      </w:r>
      <w:bookmarkEnd w:id="173"/>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06D6DE82" w14:textId="77777777" w:rsidR="004D481B" w:rsidRDefault="007C23F3" w:rsidP="00B27B41">
      <w:pPr>
        <w:pStyle w:val="1112"/>
        <w:spacing w:line="276" w:lineRule="auto"/>
      </w:pPr>
      <w:r>
        <w:rPr>
          <w:rFonts w:hint="cs"/>
          <w:rtl/>
        </w:rPr>
        <w:t>לא ינתן מענה לשאלות שישלחו בעילום שם.</w:t>
      </w:r>
      <w:bookmarkEnd w:id="172"/>
    </w:p>
    <w:p w14:paraId="7C22D39D" w14:textId="77777777" w:rsidR="00E01268" w:rsidRDefault="007C23F3" w:rsidP="00B27B41">
      <w:pPr>
        <w:pStyle w:val="1112"/>
        <w:spacing w:line="276" w:lineRule="auto"/>
      </w:pPr>
      <w:r>
        <w:rPr>
          <w:rtl/>
        </w:rPr>
        <w:lastRenderedPageBreak/>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5F1D20F0" w14:textId="77777777" w:rsidR="00236E1B" w:rsidRPr="00D60826" w:rsidRDefault="007C23F3" w:rsidP="00B27B41">
      <w:pPr>
        <w:pStyle w:val="1112"/>
        <w:spacing w:line="276" w:lineRule="auto"/>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B8572D2" w14:textId="77777777" w:rsidR="00721BE1" w:rsidRPr="002A3E64" w:rsidRDefault="007C23F3" w:rsidP="00B27B41">
      <w:pPr>
        <w:pStyle w:val="11"/>
        <w:spacing w:line="276" w:lineRule="auto"/>
      </w:pPr>
      <w:bookmarkStart w:id="175" w:name="_Toc43400606"/>
      <w:bookmarkStart w:id="176" w:name="_Toc44931915"/>
      <w:bookmarkStart w:id="177" w:name="_Toc44932002"/>
      <w:r w:rsidRPr="002A3E64">
        <w:rPr>
          <w:rtl/>
        </w:rPr>
        <w:t>מענה המזמין לשאלות ההבהרה</w:t>
      </w:r>
      <w:bookmarkEnd w:id="175"/>
      <w:bookmarkEnd w:id="176"/>
      <w:bookmarkEnd w:id="177"/>
    </w:p>
    <w:p w14:paraId="4992E81C" w14:textId="77777777" w:rsidR="00ED5238" w:rsidRDefault="007C23F3" w:rsidP="00B27B41">
      <w:pPr>
        <w:pStyle w:val="1112"/>
        <w:spacing w:line="276" w:lineRule="auto"/>
      </w:pPr>
      <w:r>
        <w:rPr>
          <w:rFonts w:hint="cs"/>
          <w:rtl/>
        </w:rPr>
        <w:t>תשובות והבהרות תינתנה בכתב בלבד, נוסחן הוא הנוסח המחייב והן יהיו חלק בלתי נפרד ממסמכי המכרז.</w:t>
      </w:r>
    </w:p>
    <w:p w14:paraId="23DF63E6" w14:textId="77777777" w:rsidR="00ED5238" w:rsidRDefault="007C23F3" w:rsidP="00B27B41">
      <w:pPr>
        <w:pStyle w:val="1112"/>
        <w:spacing w:line="276" w:lineRule="auto"/>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C082D58" w14:textId="77777777" w:rsidR="00ED5238" w:rsidRDefault="007C23F3" w:rsidP="00B27B41">
      <w:pPr>
        <w:pStyle w:val="1112"/>
        <w:spacing w:line="276" w:lineRule="auto"/>
      </w:pPr>
      <w:r>
        <w:rPr>
          <w:rFonts w:hint="cs"/>
          <w:rtl/>
        </w:rPr>
        <w:t>המזמין רשאי לבצע כל שינוי במסמכי המכרז, וכן ליתן פרשנות או הבהרה להוראות מסמכי המכרז.</w:t>
      </w:r>
    </w:p>
    <w:p w14:paraId="70C06B0C" w14:textId="77777777" w:rsidR="00ED5238" w:rsidRDefault="007C23F3" w:rsidP="00B27B41">
      <w:pPr>
        <w:pStyle w:val="1112"/>
        <w:spacing w:line="276" w:lineRule="auto"/>
      </w:pPr>
      <w:r>
        <w:rPr>
          <w:rFonts w:hint="cs"/>
          <w:rtl/>
        </w:rPr>
        <w:t>המזמין אינו מחויב לנוסח שאלה שהוגשה, ובכלל זה רשאי המזמין, בעת ניסוח מענה לשאלות ההבהרה, לקצר נוסח שאלה או לנסחה מחדש.</w:t>
      </w:r>
    </w:p>
    <w:p w14:paraId="20D7A2A6" w14:textId="77777777" w:rsidR="00ED5238" w:rsidRDefault="007C23F3" w:rsidP="00B27B41">
      <w:pPr>
        <w:pStyle w:val="1112"/>
        <w:spacing w:line="276" w:lineRule="auto"/>
      </w:pPr>
      <w:r>
        <w:rPr>
          <w:rFonts w:hint="cs"/>
          <w:rtl/>
        </w:rPr>
        <w:t>תשובות המזמין יפורסמו ללא שמות הפונים.</w:t>
      </w:r>
    </w:p>
    <w:p w14:paraId="0B877461" w14:textId="77777777" w:rsidR="00236E1B" w:rsidRPr="002A3E64" w:rsidRDefault="007C23F3" w:rsidP="00B27B41">
      <w:pPr>
        <w:pStyle w:val="11"/>
        <w:spacing w:line="276" w:lineRule="auto"/>
        <w:rPr>
          <w:rtl/>
        </w:rPr>
      </w:pPr>
      <w:bookmarkStart w:id="178" w:name="_Toc43400608"/>
      <w:bookmarkStart w:id="179" w:name="_Toc44931917"/>
      <w:bookmarkStart w:id="18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8"/>
      <w:bookmarkEnd w:id="179"/>
      <w:bookmarkEnd w:id="180"/>
      <w:r w:rsidR="00793D92">
        <w:rPr>
          <w:rFonts w:hint="cs"/>
          <w:rtl/>
        </w:rPr>
        <w:t xml:space="preserve"> </w:t>
      </w:r>
    </w:p>
    <w:p w14:paraId="668857F2" w14:textId="4DFFD934" w:rsidR="00721BE1" w:rsidRPr="00116E05" w:rsidRDefault="007C23F3" w:rsidP="00B27B41">
      <w:pPr>
        <w:pStyle w:val="1112"/>
        <w:spacing w:line="276" w:lineRule="auto"/>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81" w:name="show_TenderAddress"/>
      <w:r w:rsidRPr="00116E05">
        <w:rPr>
          <w:rtl/>
        </w:rPr>
        <w:t xml:space="preserve">הממוקמת </w:t>
      </w:r>
      <w:r w:rsidRPr="00116E05">
        <w:rPr>
          <w:rFonts w:hint="cs"/>
          <w:rtl/>
        </w:rPr>
        <w:t>ב</w:t>
      </w:r>
      <w:bookmarkStart w:id="182" w:name="TenderAddress"/>
      <w:r w:rsidRPr="00116E05">
        <w:rPr>
          <w:rFonts w:hint="cs"/>
          <w:rtl/>
        </w:rPr>
        <w:t>בניין ג'נרי 2 בנק ישראל 7 ירושלים</w:t>
      </w:r>
      <w:bookmarkEnd w:id="182"/>
      <w:r w:rsidR="00A2127A">
        <w:rPr>
          <w:rFonts w:hint="cs"/>
          <w:rtl/>
        </w:rPr>
        <w:t>, קומה מינוס 1 (1-)</w:t>
      </w:r>
      <w:r w:rsidRPr="00116E05">
        <w:rPr>
          <w:rFonts w:hint="cs"/>
          <w:rtl/>
        </w:rPr>
        <w:t>.</w:t>
      </w:r>
      <w:bookmarkEnd w:id="181"/>
    </w:p>
    <w:p w14:paraId="17A2CD49" w14:textId="77777777" w:rsidR="00F51F76" w:rsidRPr="00DE0651" w:rsidRDefault="007C23F3" w:rsidP="00B27B41">
      <w:pPr>
        <w:pStyle w:val="1112"/>
        <w:spacing w:line="276" w:lineRule="auto"/>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5BAA3259" w14:textId="3C1A0A97" w:rsidR="00F51F76" w:rsidRDefault="007C23F3" w:rsidP="00B27B41">
      <w:pPr>
        <w:pStyle w:val="1112"/>
        <w:spacing w:line="276" w:lineRule="auto"/>
      </w:pPr>
      <w:bookmarkStart w:id="183"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פס הצעת המחיר (נספח</w:t>
      </w:r>
      <w:r w:rsidRPr="00A92289" w:rsidDel="00633DD4">
        <w:rPr>
          <w:rtl/>
        </w:rPr>
        <w:t xml:space="preserve"> </w:t>
      </w:r>
      <w:r w:rsidRPr="00A92289">
        <w:rPr>
          <w:rtl/>
        </w:rPr>
        <w:t xml:space="preserve">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שם המכרז ומספרו בלבד.</w:t>
      </w:r>
    </w:p>
    <w:bookmarkEnd w:id="183"/>
    <w:p w14:paraId="2B5A6F74" w14:textId="77777777" w:rsidR="00F51F76" w:rsidRDefault="007C23F3" w:rsidP="00B27B41">
      <w:pPr>
        <w:pStyle w:val="1112"/>
        <w:spacing w:line="276" w:lineRule="auto"/>
      </w:pPr>
      <w:r>
        <w:rPr>
          <w:rFonts w:hint="cs"/>
          <w:rtl/>
        </w:rPr>
        <w:t xml:space="preserve">המציע יצרף להצעתו נוסח הבהרות למכרז שפורסמו על ידי המזמין, </w:t>
      </w:r>
      <w:r w:rsidR="001253F2">
        <w:rPr>
          <w:rFonts w:hint="cs"/>
          <w:rtl/>
        </w:rPr>
        <w:t xml:space="preserve">אם </w:t>
      </w:r>
      <w:r>
        <w:rPr>
          <w:rFonts w:hint="cs"/>
          <w:rtl/>
        </w:rPr>
        <w:t xml:space="preserve">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477276ED" w14:textId="77777777" w:rsidR="00721BE1" w:rsidRDefault="007C23F3" w:rsidP="00B27B41">
      <w:pPr>
        <w:pStyle w:val="1112"/>
        <w:spacing w:line="276" w:lineRule="auto"/>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0D494E5F" w14:textId="4A376CCE" w:rsidR="00721BE1" w:rsidRDefault="007C23F3" w:rsidP="00B27B41">
      <w:pPr>
        <w:pStyle w:val="1112"/>
        <w:spacing w:line="276" w:lineRule="auto"/>
      </w:pPr>
      <w:r w:rsidRPr="006110C8">
        <w:rPr>
          <w:rtl/>
        </w:rPr>
        <w:t>הצעות שלא תמצאנה בתיבת המכרזים עד למועד האחרון להגשת הצעות לתיבת המכרזים</w:t>
      </w:r>
      <w:r w:rsidR="00404BE6">
        <w:rPr>
          <w:rFonts w:hint="cs"/>
          <w:rtl/>
        </w:rPr>
        <w:t>,</w:t>
      </w:r>
      <w:r w:rsidRPr="006110C8">
        <w:rPr>
          <w:rtl/>
        </w:rPr>
        <w:t xml:space="preserve"> כמפורט בטבלת התאריכים</w:t>
      </w:r>
      <w:r w:rsidR="00404BE6">
        <w:rPr>
          <w:rFonts w:hint="cs"/>
          <w:rtl/>
        </w:rPr>
        <w:t xml:space="preserve">, </w:t>
      </w:r>
      <w:r w:rsidRPr="006110C8">
        <w:rPr>
          <w:rtl/>
        </w:rPr>
        <w:t>לא תובאנה לדיון בפני ועדת המכרזים</w:t>
      </w:r>
      <w:r w:rsidR="006110C8" w:rsidRPr="006110C8">
        <w:rPr>
          <w:rFonts w:hint="cs"/>
          <w:rtl/>
        </w:rPr>
        <w:t xml:space="preserve"> של המזמין</w:t>
      </w:r>
      <w:r w:rsidRPr="006110C8">
        <w:rPr>
          <w:rtl/>
        </w:rPr>
        <w:t>.</w:t>
      </w:r>
      <w:bookmarkStart w:id="184" w:name="show_ifisRaayon_1"/>
    </w:p>
    <w:p w14:paraId="5050580B" w14:textId="77777777" w:rsidR="008B77D1" w:rsidRPr="00116E05" w:rsidRDefault="007C23F3" w:rsidP="00B27B41">
      <w:pPr>
        <w:pStyle w:val="1112"/>
        <w:spacing w:line="276" w:lineRule="auto"/>
      </w:pPr>
      <w:r>
        <w:rPr>
          <w:rFonts w:hint="cs"/>
          <w:rtl/>
        </w:rPr>
        <w:lastRenderedPageBreak/>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54E8D6A" w14:textId="77777777" w:rsidR="00082200" w:rsidRDefault="007C23F3" w:rsidP="00B27B41">
      <w:pPr>
        <w:pStyle w:val="1112"/>
        <w:spacing w:line="276" w:lineRule="auto"/>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2193F92C" w14:textId="77777777" w:rsidR="00082200" w:rsidRPr="00B2450B" w:rsidRDefault="007C23F3" w:rsidP="00B27B41">
      <w:pPr>
        <w:pStyle w:val="1112"/>
        <w:spacing w:line="276" w:lineRule="auto"/>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4CAC269" w14:textId="77777777" w:rsidR="00082200" w:rsidRDefault="007C23F3" w:rsidP="00B27B41">
      <w:pPr>
        <w:pStyle w:val="1112"/>
        <w:spacing w:line="276" w:lineRule="auto"/>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3190FD2E" w14:textId="77777777" w:rsidR="00082200" w:rsidRDefault="007C23F3" w:rsidP="00B27B41">
      <w:pPr>
        <w:pStyle w:val="1112"/>
        <w:spacing w:line="276" w:lineRule="auto"/>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224D88AF" w14:textId="77777777" w:rsidR="008B77D1" w:rsidRPr="00EF0417" w:rsidRDefault="007C23F3" w:rsidP="00B27B41">
      <w:pPr>
        <w:pStyle w:val="1112"/>
        <w:spacing w:line="276" w:lineRule="auto"/>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14:paraId="1381532E" w14:textId="77777777" w:rsidR="008B77D1" w:rsidRPr="008B77D1" w:rsidRDefault="008B77D1" w:rsidP="00B27B41">
      <w:pPr>
        <w:pStyle w:val="3-3"/>
        <w:spacing w:line="276" w:lineRule="auto"/>
        <w:outlineLvl w:val="9"/>
        <w:rPr>
          <w:rFonts w:ascii="David" w:hAnsi="David"/>
          <w:rtl/>
        </w:rPr>
      </w:pPr>
    </w:p>
    <w:p w14:paraId="6360C8A0" w14:textId="77777777" w:rsidR="00721BE1" w:rsidRPr="002D1D37" w:rsidRDefault="00721BE1" w:rsidP="00B27B41">
      <w:pPr>
        <w:pStyle w:val="3-3"/>
        <w:spacing w:line="276" w:lineRule="auto"/>
        <w:outlineLvl w:val="9"/>
        <w:rPr>
          <w:rFonts w:ascii="David" w:hAnsi="David"/>
          <w:rtl/>
        </w:rPr>
        <w:sectPr w:rsidR="00721BE1" w:rsidRPr="002D1D37" w:rsidSect="00654526">
          <w:pgSz w:w="11906" w:h="16838" w:code="9"/>
          <w:pgMar w:top="1616" w:right="1826" w:bottom="1440" w:left="1800" w:header="709" w:footer="709" w:gutter="0"/>
          <w:cols w:space="708"/>
          <w:titlePg/>
          <w:bidi/>
          <w:rtlGutter/>
          <w:docGrid w:linePitch="360"/>
        </w:sectPr>
      </w:pPr>
    </w:p>
    <w:p w14:paraId="12FD95D1" w14:textId="77777777" w:rsidR="00721BE1" w:rsidRDefault="007C23F3" w:rsidP="00B27B41">
      <w:pPr>
        <w:pStyle w:val="1fe"/>
        <w:spacing w:line="276" w:lineRule="auto"/>
        <w:rPr>
          <w:rtl/>
        </w:rPr>
      </w:pPr>
      <w:bookmarkStart w:id="185" w:name="_Toc32477903"/>
      <w:bookmarkStart w:id="186" w:name="_Toc43400610"/>
      <w:bookmarkStart w:id="187" w:name="_Toc44931919"/>
      <w:bookmarkStart w:id="188" w:name="_Toc44932006"/>
      <w:bookmarkStart w:id="189" w:name="_Toc53331333"/>
      <w:bookmarkStart w:id="190" w:name="_Toc165374460"/>
      <w:bookmarkStart w:id="191" w:name="_Toc165374521"/>
      <w:bookmarkEnd w:id="184"/>
      <w:r>
        <w:rPr>
          <w:rFonts w:hint="cs"/>
          <w:rtl/>
        </w:rPr>
        <w:lastRenderedPageBreak/>
        <w:t xml:space="preserve">כללי </w:t>
      </w:r>
      <w:r w:rsidRPr="00B63569">
        <w:rPr>
          <w:rtl/>
        </w:rPr>
        <w:t>המכרז</w:t>
      </w:r>
      <w:bookmarkEnd w:id="185"/>
      <w:bookmarkEnd w:id="186"/>
      <w:bookmarkEnd w:id="187"/>
      <w:bookmarkEnd w:id="188"/>
      <w:bookmarkEnd w:id="189"/>
      <w:bookmarkEnd w:id="190"/>
      <w:bookmarkEnd w:id="191"/>
      <w:r w:rsidRPr="00B63569">
        <w:rPr>
          <w:rtl/>
        </w:rPr>
        <w:t xml:space="preserve"> </w:t>
      </w:r>
    </w:p>
    <w:p w14:paraId="256937C9" w14:textId="77777777" w:rsidR="001965BD" w:rsidRDefault="007C23F3" w:rsidP="00B27B41">
      <w:pPr>
        <w:pStyle w:val="11"/>
        <w:spacing w:line="276" w:lineRule="auto"/>
      </w:pPr>
      <w:bookmarkStart w:id="192" w:name="_Toc43400611"/>
      <w:bookmarkStart w:id="193" w:name="_Toc44931920"/>
      <w:bookmarkStart w:id="19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2"/>
      <w:bookmarkEnd w:id="193"/>
      <w:bookmarkEnd w:id="194"/>
    </w:p>
    <w:p w14:paraId="508DF116" w14:textId="77777777" w:rsidR="001965BD" w:rsidRDefault="007C23F3" w:rsidP="00B27B41">
      <w:pPr>
        <w:pStyle w:val="1112"/>
        <w:spacing w:line="276" w:lineRule="auto"/>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066B560" w14:textId="5A13D9F8" w:rsidR="00BC62A8" w:rsidRDefault="007C23F3" w:rsidP="00DC3373">
      <w:pPr>
        <w:pStyle w:val="1112"/>
        <w:spacing w:line="276" w:lineRule="auto"/>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w:t>
      </w:r>
      <w:r w:rsidR="00660005">
        <w:rPr>
          <w:rFonts w:hint="cs"/>
          <w:rtl/>
        </w:rPr>
        <w:t>,</w:t>
      </w:r>
      <w:r w:rsidRPr="000B711D">
        <w:rPr>
          <w:rtl/>
        </w:rPr>
        <w:t xml:space="preserve">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F4922A8" w14:textId="77777777" w:rsidR="00C31917" w:rsidRDefault="007C23F3" w:rsidP="00B27B41">
      <w:pPr>
        <w:pStyle w:val="1112"/>
        <w:spacing w:line="276" w:lineRule="auto"/>
        <w:rPr>
          <w:rtl/>
        </w:rPr>
      </w:pPr>
      <w:bookmarkStart w:id="195" w:name="show_IsHumanResources_7"/>
      <w:r>
        <w:rPr>
          <w:rFonts w:hint="cs"/>
          <w:rtl/>
        </w:rPr>
        <w:t xml:space="preserve">בחינת העמידה בתנאי הסף "שמירה על זכויות עובדים" תיעשה על ידי ועדת המכרזים בהתאם לשיקולים המפורטים בתקנה 6א(ב) לתקנות חובת המכרזים. </w:t>
      </w:r>
    </w:p>
    <w:bookmarkEnd w:id="195"/>
    <w:p w14:paraId="23C34766" w14:textId="77777777" w:rsidR="000C1ACC" w:rsidRPr="00CF393B" w:rsidRDefault="007C23F3" w:rsidP="00B27B41">
      <w:pPr>
        <w:pStyle w:val="1112"/>
        <w:spacing w:line="276" w:lineRule="auto"/>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596C8A8" w14:textId="77777777" w:rsidR="001965BD" w:rsidRPr="00CF393B" w:rsidRDefault="007C23F3" w:rsidP="00B27B41">
      <w:pPr>
        <w:pStyle w:val="1112"/>
        <w:spacing w:line="276" w:lineRule="auto"/>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49C9C23" w14:textId="240DF0FF" w:rsidR="001965BD" w:rsidRDefault="007C23F3" w:rsidP="00DC3373">
      <w:pPr>
        <w:pStyle w:val="1112"/>
        <w:spacing w:line="276" w:lineRule="auto"/>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שאינה עונה על דרישות המכר</w:t>
      </w:r>
      <w:r w:rsidRPr="00082200">
        <w:rPr>
          <w:rFonts w:hint="cs"/>
          <w:rtl/>
        </w:rPr>
        <w:t>ז או</w:t>
      </w:r>
      <w:r w:rsidR="003F588D">
        <w:rPr>
          <w:rFonts w:hint="cs"/>
          <w:rtl/>
        </w:rPr>
        <w:t xml:space="preserve"> לבקש השלמה נוספת</w:t>
      </w:r>
      <w:r w:rsidRPr="00082200">
        <w:rPr>
          <w:rFonts w:hint="cs"/>
          <w:rtl/>
        </w:rPr>
        <w:t>, בהתאם לשיקול דעתו</w:t>
      </w:r>
      <w:r w:rsidRPr="00CF393B">
        <w:rPr>
          <w:rtl/>
        </w:rPr>
        <w:t>.</w:t>
      </w:r>
    </w:p>
    <w:p w14:paraId="171ED305" w14:textId="60044CD1" w:rsidR="001965BD" w:rsidRDefault="007C23F3" w:rsidP="00B27B41">
      <w:pPr>
        <w:pStyle w:val="1112"/>
        <w:spacing w:line="276" w:lineRule="auto"/>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bookmarkStart w:id="196" w:name="show_IsHumanResources_8"/>
      <w:r w:rsidR="001B53F2">
        <w:rPr>
          <w:rFonts w:hint="cs"/>
          <w:rtl/>
        </w:rPr>
        <w:t>בהתנהלותו של המציע בנוגע לשמירה על זכויות עובדים, לרבות בקיומה של חוות דעת שלילית בכתב או בדו"ח ביקורת שלילי בעניין זה, מאת משרד ממשלתי שאיתו התקשר המציע במהלך 3 השנים שקדמו למועד האחרון להגשת הצעות, וכן בנתונים נוספים בנוגע לשמירה על זכויות עובדים, אשר הוגשו כחלק מההצעה</w:t>
      </w:r>
      <w:bookmarkEnd w:id="196"/>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97"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w:t>
      </w:r>
      <w:r w:rsidDel="00633DD4">
        <w:rPr>
          <w:rFonts w:hint="cs"/>
          <w:rtl/>
        </w:rPr>
        <w:t xml:space="preserve"> </w:t>
      </w:r>
    </w:p>
    <w:p w14:paraId="1492144D" w14:textId="0D31754E" w:rsidR="002E3E30" w:rsidRPr="002A3E64" w:rsidRDefault="007C23F3" w:rsidP="00B27B41">
      <w:pPr>
        <w:pStyle w:val="1112"/>
        <w:spacing w:line="276" w:lineRule="auto"/>
        <w:rPr>
          <w:rtl/>
        </w:rPr>
      </w:pPr>
      <w:bookmarkStart w:id="198" w:name="show_IsHumanResources_9"/>
      <w:r>
        <w:rPr>
          <w:rFonts w:hint="cs"/>
          <w:rtl/>
        </w:rPr>
        <w:t xml:space="preserve">במקרה בו יוודע למזמין, כי המציע או בעל הזיקה אליו, אשר קיבל ציון מבדק סופי, ולאחר מכן הקים עסק או תאגיד או שהגיש הצעות למכרז באמצעות אישיות משפטית אחרת (חברה בת, חברה אחות, חברה נכדה), בין היתר, כדי לחמוק מציון המבדק שקיבל בעבר, רשאי המזמין, בתיאום עם הלשכה </w:t>
      </w:r>
      <w:r>
        <w:rPr>
          <w:rFonts w:hint="cs"/>
          <w:rtl/>
        </w:rPr>
        <w:lastRenderedPageBreak/>
        <w:t>המשפטית ואגף הרישוי במשרד הכלכלה והמסחר ולאחר קיום שימוע, לייחס את ציון המבדק, שניתן בעבר למציע, לאישיות המשפטית מגישת ההצעה במכרז.</w:t>
      </w:r>
      <w:r w:rsidDel="00633DD4">
        <w:rPr>
          <w:rFonts w:hint="cs"/>
          <w:rtl/>
        </w:rPr>
        <w:t xml:space="preserve"> </w:t>
      </w:r>
      <w:bookmarkEnd w:id="198"/>
    </w:p>
    <w:p w14:paraId="43218B44" w14:textId="77777777" w:rsidR="00CD665E" w:rsidRDefault="007C23F3" w:rsidP="00B27B41">
      <w:pPr>
        <w:pStyle w:val="1112"/>
        <w:spacing w:line="276" w:lineRule="auto"/>
      </w:pPr>
      <w:bookmarkStart w:id="199" w:name="show_Ismn_3"/>
      <w:bookmarkEnd w:id="197"/>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99"/>
    </w:p>
    <w:p w14:paraId="78E87981" w14:textId="77777777" w:rsidR="00085F42" w:rsidRPr="00011EC8" w:rsidRDefault="00085F42" w:rsidP="00B27B41">
      <w:pPr>
        <w:pStyle w:val="1112"/>
        <w:numPr>
          <w:ilvl w:val="0"/>
          <w:numId w:val="0"/>
        </w:numPr>
        <w:spacing w:line="276" w:lineRule="auto"/>
        <w:ind w:left="1334"/>
      </w:pPr>
    </w:p>
    <w:p w14:paraId="098A46D9" w14:textId="77777777" w:rsidR="00D178FD" w:rsidRPr="002A3E64" w:rsidRDefault="007C23F3" w:rsidP="00B27B41">
      <w:pPr>
        <w:pStyle w:val="11"/>
        <w:spacing w:line="276" w:lineRule="auto"/>
      </w:pPr>
      <w:bookmarkStart w:id="200" w:name="_Toc43400614"/>
      <w:bookmarkStart w:id="201" w:name="_Toc44931923"/>
      <w:bookmarkStart w:id="202" w:name="_Toc44932010"/>
      <w:bookmarkStart w:id="203"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200"/>
      <w:bookmarkEnd w:id="201"/>
      <w:bookmarkEnd w:id="202"/>
    </w:p>
    <w:p w14:paraId="18CCA569" w14:textId="77777777" w:rsidR="00D178FD" w:rsidRDefault="007C23F3" w:rsidP="00B27B41">
      <w:pPr>
        <w:pStyle w:val="1112"/>
        <w:spacing w:line="276" w:lineRule="auto"/>
      </w:pPr>
      <w:r>
        <w:rPr>
          <w:rFonts w:hint="cs"/>
          <w:rtl/>
        </w:rPr>
        <w:t>המזמין יהיה רשאי, בהתאם לשיקול דעתו הבלעדי, לנהל משא ומתן עם המציעים במכרז לצורך קבלת הצעה אשר מטיבה עם המזמין.</w:t>
      </w:r>
    </w:p>
    <w:p w14:paraId="7DF277EB" w14:textId="443EDC90" w:rsidR="00AA770A" w:rsidRDefault="007C23F3" w:rsidP="00B27B41">
      <w:pPr>
        <w:pStyle w:val="1112"/>
        <w:spacing w:line="276" w:lineRule="auto"/>
      </w:pPr>
      <w:r>
        <w:rPr>
          <w:rFonts w:hint="cs"/>
          <w:rtl/>
        </w:rPr>
        <w:t xml:space="preserve">משא ומתן עם מציעים, </w:t>
      </w:r>
      <w:r w:rsidR="00C72D39">
        <w:rPr>
          <w:rFonts w:hint="cs"/>
          <w:rtl/>
        </w:rPr>
        <w:t xml:space="preserve">אם </w:t>
      </w:r>
      <w:r>
        <w:rPr>
          <w:rFonts w:hint="cs"/>
          <w:rtl/>
        </w:rPr>
        <w:t>יתקיים, ינוהל בהתאם לתקנה 7 לתקנות חובת המכרזים.</w:t>
      </w:r>
      <w:r w:rsidDel="00633DD4">
        <w:rPr>
          <w:rFonts w:hint="cs"/>
          <w:rtl/>
        </w:rPr>
        <w:t xml:space="preserve"> </w:t>
      </w:r>
    </w:p>
    <w:bookmarkEnd w:id="203"/>
    <w:p w14:paraId="59EF7D36" w14:textId="77777777" w:rsidR="00D178FD" w:rsidRPr="00322CF0" w:rsidRDefault="00D178FD" w:rsidP="00B27B41">
      <w:pPr>
        <w:pStyle w:val="3-3"/>
        <w:spacing w:line="276" w:lineRule="auto"/>
        <w:ind w:left="792" w:firstLine="0"/>
        <w:outlineLvl w:val="9"/>
        <w:rPr>
          <w:rFonts w:ascii="David" w:hAnsi="David"/>
          <w:b/>
          <w:bCs/>
          <w:sz w:val="28"/>
          <w:szCs w:val="28"/>
        </w:rPr>
      </w:pPr>
    </w:p>
    <w:p w14:paraId="53A370C9" w14:textId="77777777" w:rsidR="00322CF0" w:rsidRPr="00551CC2" w:rsidRDefault="007C23F3" w:rsidP="00B27B41">
      <w:pPr>
        <w:pStyle w:val="11"/>
        <w:spacing w:line="276" w:lineRule="auto"/>
      </w:pPr>
      <w:bookmarkStart w:id="204" w:name="_Toc43400615"/>
      <w:bookmarkStart w:id="205" w:name="_Toc44931924"/>
      <w:bookmarkStart w:id="206" w:name="_Toc44932011"/>
      <w:r w:rsidRPr="00551CC2">
        <w:rPr>
          <w:rFonts w:hint="eastAsia"/>
          <w:rtl/>
        </w:rPr>
        <w:t>הצעה</w:t>
      </w:r>
      <w:r w:rsidRPr="00551CC2">
        <w:rPr>
          <w:rtl/>
        </w:rPr>
        <w:t xml:space="preserve"> </w:t>
      </w:r>
      <w:r w:rsidRPr="00551CC2">
        <w:rPr>
          <w:rFonts w:hint="eastAsia"/>
          <w:rtl/>
        </w:rPr>
        <w:t>יחידה</w:t>
      </w:r>
      <w:bookmarkEnd w:id="204"/>
      <w:bookmarkEnd w:id="205"/>
      <w:bookmarkEnd w:id="206"/>
    </w:p>
    <w:p w14:paraId="402AA5A3" w14:textId="77777777" w:rsidR="00082200" w:rsidRPr="00082200" w:rsidRDefault="007C23F3" w:rsidP="00B27B41">
      <w:pPr>
        <w:pStyle w:val="1112"/>
        <w:spacing w:line="276" w:lineRule="auto"/>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F213728" w14:textId="77777777" w:rsidR="00082200" w:rsidRPr="00082200" w:rsidRDefault="007C23F3" w:rsidP="00B27B41">
      <w:pPr>
        <w:pStyle w:val="1111"/>
        <w:spacing w:line="276" w:lineRule="auto"/>
      </w:pPr>
      <w:r w:rsidRPr="00082200">
        <w:rPr>
          <w:rFonts w:hint="cs"/>
          <w:rtl/>
        </w:rPr>
        <w:t>להכריז על המציע שנותר כזוכה;</w:t>
      </w:r>
    </w:p>
    <w:p w14:paraId="784DC44E" w14:textId="77777777" w:rsidR="00082200" w:rsidRPr="00082200" w:rsidRDefault="007C23F3" w:rsidP="00B27B41">
      <w:pPr>
        <w:pStyle w:val="1111"/>
        <w:spacing w:line="276" w:lineRule="auto"/>
      </w:pPr>
      <w:r>
        <w:rPr>
          <w:rFonts w:hint="cs"/>
          <w:rtl/>
        </w:rPr>
        <w:t>לבטל את המכרז, ולצאת למכרז חדש</w:t>
      </w:r>
      <w:r w:rsidR="00CB2AEF">
        <w:rPr>
          <w:rFonts w:hint="cs"/>
          <w:rtl/>
        </w:rPr>
        <w:t>.</w:t>
      </w:r>
    </w:p>
    <w:p w14:paraId="5A70EF2D" w14:textId="77777777" w:rsidR="00D178FD" w:rsidRPr="002A3E64" w:rsidRDefault="007C23F3" w:rsidP="00B27B41">
      <w:pPr>
        <w:pStyle w:val="11"/>
        <w:spacing w:line="276" w:lineRule="auto"/>
      </w:pPr>
      <w:bookmarkStart w:id="207" w:name="_Toc43400616"/>
      <w:bookmarkStart w:id="208" w:name="_Toc44931925"/>
      <w:bookmarkStart w:id="209" w:name="_Toc44932012"/>
      <w:r w:rsidRPr="002A3E64">
        <w:rPr>
          <w:rFonts w:hint="eastAsia"/>
          <w:rtl/>
        </w:rPr>
        <w:t>פסילת</w:t>
      </w:r>
      <w:r w:rsidRPr="002A3E64">
        <w:rPr>
          <w:rtl/>
        </w:rPr>
        <w:t xml:space="preserve"> הצעות</w:t>
      </w:r>
      <w:bookmarkEnd w:id="207"/>
      <w:bookmarkEnd w:id="208"/>
      <w:bookmarkEnd w:id="209"/>
      <w:r w:rsidRPr="002A3E64">
        <w:rPr>
          <w:rtl/>
        </w:rPr>
        <w:t xml:space="preserve"> </w:t>
      </w:r>
    </w:p>
    <w:p w14:paraId="39948184" w14:textId="77777777" w:rsidR="00601886" w:rsidRDefault="007C23F3" w:rsidP="00B27B41">
      <w:pPr>
        <w:pStyle w:val="1112"/>
        <w:spacing w:line="276" w:lineRule="auto"/>
      </w:pPr>
      <w:bookmarkStart w:id="210" w:name="show_IsHumanResources_10"/>
      <w:r>
        <w:rPr>
          <w:rFonts w:hint="cs"/>
          <w:rtl/>
        </w:rPr>
        <w:t xml:space="preserve">הצעות שעולה מהן כי בקיום ההתקשרות יפגעו זכויות עובדים </w:t>
      </w:r>
      <w:r>
        <w:rPr>
          <w:rtl/>
        </w:rPr>
        <w:t>–</w:t>
      </w:r>
      <w:r>
        <w:rPr>
          <w:rFonts w:hint="cs"/>
          <w:rtl/>
        </w:rPr>
        <w:t xml:space="preserve"> ייפסלו. לשם בחינת קיומו של תנאי זה, ועדת המכרזים תבחן את ההצעה בהתאם לעלויות השכר המפורטות בנספח התמחיר הרלוונטי המפורט בנספחי הוראת התכ"ם "הגנה על זכויות עובדים המועסקים ע"י קבלני שירותים בתחומי השמירה, האבטחה והניקיון" או ב</w:t>
      </w:r>
      <w:r w:rsidR="00DC389E">
        <w:rPr>
          <w:rFonts w:hint="cs"/>
          <w:rtl/>
        </w:rPr>
        <w:t>הודעת תכ"ם</w:t>
      </w:r>
      <w:r w:rsidR="00DC389E" w:rsidRPr="00DC389E">
        <w:rPr>
          <w:rFonts w:hint="cs"/>
          <w:rtl/>
        </w:rPr>
        <w:t xml:space="preserve"> </w:t>
      </w:r>
      <w:r>
        <w:rPr>
          <w:rFonts w:hint="cs"/>
          <w:rtl/>
        </w:rPr>
        <w:t>ובהתאם לעלויות נוספות הקשורות בדרישות שנקבעו במסמכי המכרז ובהתחשב בעצם קיומו של רווח לספק.</w:t>
      </w:r>
    </w:p>
    <w:p w14:paraId="11397B93" w14:textId="77777777" w:rsidR="00166899" w:rsidRDefault="007C23F3" w:rsidP="00B27B41">
      <w:pPr>
        <w:pStyle w:val="1112"/>
        <w:spacing w:line="276" w:lineRule="auto"/>
      </w:pPr>
      <w:bookmarkStart w:id="211" w:name="show_IsHumanResources_11"/>
      <w:bookmarkEnd w:id="210"/>
      <w:r>
        <w:rPr>
          <w:rFonts w:hint="cs"/>
          <w:rtl/>
        </w:rPr>
        <w:t xml:space="preserve">בנוסף, </w:t>
      </w:r>
      <w:bookmarkEnd w:id="211"/>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54668FA" w14:textId="608CDCD1" w:rsidR="00B2479F" w:rsidRPr="002A3E64" w:rsidRDefault="007C23F3" w:rsidP="00B27B41">
      <w:pPr>
        <w:pStyle w:val="1111"/>
        <w:spacing w:line="276" w:lineRule="auto"/>
        <w:rPr>
          <w:rtl/>
        </w:rPr>
      </w:pP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59362FF6" w14:textId="144040CD" w:rsidR="00C339F9" w:rsidRDefault="007C23F3" w:rsidP="00B27B41">
      <w:pPr>
        <w:pStyle w:val="1111"/>
        <w:spacing w:line="276" w:lineRule="auto"/>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EDAD4D9" w14:textId="4B3E7C02" w:rsidR="00166899" w:rsidRDefault="007C23F3" w:rsidP="00B27B41">
      <w:pPr>
        <w:pStyle w:val="1111"/>
        <w:spacing w:line="276" w:lineRule="auto"/>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C24528F" w14:textId="0E90478D" w:rsidR="00DF025C" w:rsidRDefault="007C23F3" w:rsidP="00B27B41">
      <w:pPr>
        <w:pStyle w:val="1111"/>
        <w:spacing w:line="276" w:lineRule="auto"/>
      </w:pPr>
      <w:r>
        <w:rPr>
          <w:rFonts w:hint="cs"/>
          <w:b/>
          <w:bCs/>
          <w:rtl/>
        </w:rPr>
        <w:lastRenderedPageBreak/>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8802DF7" w14:textId="31BA8460" w:rsidR="00166899" w:rsidRDefault="007C23F3" w:rsidP="00B27B41">
      <w:pPr>
        <w:pStyle w:val="1111"/>
        <w:spacing w:line="276" w:lineRule="auto"/>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8701382" w14:textId="50F92F6A" w:rsidR="00082200" w:rsidRDefault="007C23F3" w:rsidP="00B27B41">
      <w:pPr>
        <w:pStyle w:val="1111"/>
        <w:spacing w:line="276" w:lineRule="auto"/>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EA90D3C" w14:textId="7836F14F" w:rsidR="00204485" w:rsidRPr="00491AC8" w:rsidRDefault="007C23F3" w:rsidP="00B27B41">
      <w:pPr>
        <w:pStyle w:val="1111"/>
        <w:spacing w:line="276" w:lineRule="auto"/>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66D9AAD" w14:textId="77777777" w:rsidR="00832BF4" w:rsidRPr="002A3E64" w:rsidRDefault="007C23F3" w:rsidP="00B27B41">
      <w:pPr>
        <w:pStyle w:val="11"/>
        <w:spacing w:line="276" w:lineRule="auto"/>
      </w:pPr>
      <w:bookmarkStart w:id="212" w:name="_Toc43400617"/>
      <w:bookmarkStart w:id="213" w:name="_Toc44931926"/>
      <w:bookmarkStart w:id="214" w:name="_Toc44932013"/>
      <w:r>
        <w:rPr>
          <w:rFonts w:hint="cs"/>
          <w:rtl/>
        </w:rPr>
        <w:t>מינוי נציג מטעם המ</w:t>
      </w:r>
      <w:r w:rsidR="00261355">
        <w:rPr>
          <w:rFonts w:hint="cs"/>
          <w:rtl/>
        </w:rPr>
        <w:t>ציע</w:t>
      </w:r>
      <w:bookmarkEnd w:id="212"/>
      <w:bookmarkEnd w:id="213"/>
      <w:bookmarkEnd w:id="214"/>
    </w:p>
    <w:p w14:paraId="75D3BD8E" w14:textId="77777777" w:rsidR="00832BF4" w:rsidRDefault="007C23F3" w:rsidP="00B27B41">
      <w:pPr>
        <w:pStyle w:val="1112"/>
        <w:spacing w:line="276" w:lineRule="auto"/>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71BE134" w14:textId="77777777" w:rsidR="00A90878" w:rsidRPr="003810BB" w:rsidRDefault="007C23F3" w:rsidP="00B27B41">
      <w:pPr>
        <w:pStyle w:val="1112"/>
        <w:spacing w:line="276" w:lineRule="auto"/>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39B6207" w14:textId="77777777" w:rsidR="007B037E" w:rsidRPr="002A3E64" w:rsidRDefault="007C23F3" w:rsidP="00B27B41">
      <w:pPr>
        <w:pStyle w:val="11"/>
        <w:spacing w:line="276" w:lineRule="auto"/>
      </w:pPr>
      <w:bookmarkStart w:id="215" w:name="_Toc53331334"/>
      <w:bookmarkStart w:id="216" w:name="_Toc516503359"/>
      <w:bookmarkStart w:id="217" w:name="_Toc43400618"/>
      <w:bookmarkStart w:id="218" w:name="_Toc44931927"/>
      <w:bookmarkStart w:id="219" w:name="_Toc44932014"/>
      <w:bookmarkEnd w:id="163"/>
      <w:r>
        <w:rPr>
          <w:rFonts w:hint="cs"/>
          <w:rtl/>
        </w:rPr>
        <w:t>תוקף</w:t>
      </w:r>
      <w:r w:rsidRPr="002A3E64">
        <w:rPr>
          <w:rtl/>
        </w:rPr>
        <w:t xml:space="preserve"> </w:t>
      </w:r>
      <w:r w:rsidRPr="002A3E64">
        <w:rPr>
          <w:rFonts w:hint="eastAsia"/>
          <w:rtl/>
        </w:rPr>
        <w:t>הצעות</w:t>
      </w:r>
      <w:bookmarkEnd w:id="215"/>
      <w:r w:rsidRPr="002A3E64">
        <w:rPr>
          <w:rtl/>
        </w:rPr>
        <w:t xml:space="preserve"> </w:t>
      </w:r>
    </w:p>
    <w:p w14:paraId="5B0C9416" w14:textId="77777777" w:rsidR="007B037E" w:rsidRPr="00A92289" w:rsidRDefault="007C23F3" w:rsidP="00B27B41">
      <w:pPr>
        <w:pStyle w:val="1112"/>
        <w:spacing w:line="276" w:lineRule="auto"/>
        <w:rPr>
          <w:rtl/>
        </w:rPr>
      </w:pPr>
      <w:bookmarkStart w:id="22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20"/>
      <w:r w:rsidRPr="00FF7633">
        <w:rPr>
          <w:rtl/>
        </w:rPr>
        <w:t xml:space="preserve"> </w:t>
      </w:r>
    </w:p>
    <w:p w14:paraId="0C99FF44" w14:textId="77777777" w:rsidR="007B037E" w:rsidRDefault="007C23F3" w:rsidP="00B27B41">
      <w:pPr>
        <w:pStyle w:val="1112"/>
        <w:spacing w:line="276" w:lineRule="auto"/>
        <w:rPr>
          <w:rtl/>
        </w:rPr>
      </w:pPr>
      <w:bookmarkStart w:id="22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21"/>
    </w:p>
    <w:p w14:paraId="0AE27D11" w14:textId="77777777" w:rsidR="00AD6E2D" w:rsidRPr="002A3E64" w:rsidRDefault="007C23F3" w:rsidP="00B27B41">
      <w:pPr>
        <w:pStyle w:val="11"/>
        <w:spacing w:line="276" w:lineRule="auto"/>
      </w:pPr>
      <w:r w:rsidRPr="002A3E64">
        <w:rPr>
          <w:rtl/>
        </w:rPr>
        <w:t>ביטול או שינוי המכרז</w:t>
      </w:r>
      <w:bookmarkEnd w:id="216"/>
      <w:bookmarkEnd w:id="217"/>
      <w:bookmarkEnd w:id="218"/>
      <w:bookmarkEnd w:id="219"/>
    </w:p>
    <w:p w14:paraId="2DE4B2D8" w14:textId="77777777" w:rsidR="00E5417A" w:rsidRDefault="007C23F3" w:rsidP="00B27B41">
      <w:pPr>
        <w:pStyle w:val="1112"/>
        <w:spacing w:line="276" w:lineRule="auto"/>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9ADCEC1" w14:textId="77777777" w:rsidR="001015D6" w:rsidRPr="00E5417A" w:rsidRDefault="007C23F3" w:rsidP="00B27B41">
      <w:pPr>
        <w:pStyle w:val="1112"/>
        <w:spacing w:line="276" w:lineRule="auto"/>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BE18420" w14:textId="77777777" w:rsidR="00CE3C66" w:rsidRDefault="007C23F3" w:rsidP="00B27B41">
      <w:pPr>
        <w:pStyle w:val="1112"/>
        <w:spacing w:line="276" w:lineRule="auto"/>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5969A6F" w14:textId="77777777" w:rsidR="00CE3C66" w:rsidRDefault="007C23F3" w:rsidP="00B27B41">
      <w:pPr>
        <w:pStyle w:val="1112"/>
        <w:spacing w:line="276" w:lineRule="auto"/>
      </w:pPr>
      <w:r>
        <w:rPr>
          <w:rtl/>
        </w:rPr>
        <w:t>המזמין</w:t>
      </w:r>
      <w:r w:rsidRPr="00FB3976">
        <w:rPr>
          <w:rtl/>
        </w:rPr>
        <w:t xml:space="preserve"> לא יהיה חייב לפצות את המציעים במקרה של ביטול</w:t>
      </w:r>
      <w:r>
        <w:rPr>
          <w:rFonts w:hint="cs"/>
          <w:rtl/>
        </w:rPr>
        <w:t xml:space="preserve"> המכרז.</w:t>
      </w:r>
    </w:p>
    <w:p w14:paraId="2DAF9A39" w14:textId="77777777" w:rsidR="00322FCF" w:rsidRPr="002A3E64" w:rsidRDefault="007C23F3" w:rsidP="00B27B41">
      <w:pPr>
        <w:pStyle w:val="11"/>
        <w:spacing w:line="276" w:lineRule="auto"/>
        <w:rPr>
          <w:rtl/>
        </w:rPr>
      </w:pPr>
      <w:bookmarkStart w:id="222" w:name="_Toc516503360"/>
      <w:bookmarkStart w:id="223" w:name="_Toc43400620"/>
      <w:bookmarkStart w:id="224" w:name="_Toc44931929"/>
      <w:bookmarkStart w:id="225" w:name="_Toc44932016"/>
      <w:r w:rsidRPr="002A3E64">
        <w:rPr>
          <w:rtl/>
        </w:rPr>
        <w:t>הוצאות</w:t>
      </w:r>
      <w:bookmarkEnd w:id="222"/>
      <w:bookmarkEnd w:id="223"/>
      <w:bookmarkEnd w:id="224"/>
      <w:bookmarkEnd w:id="225"/>
      <w:r w:rsidRPr="002A3E64">
        <w:rPr>
          <w:rtl/>
        </w:rPr>
        <w:t xml:space="preserve"> </w:t>
      </w:r>
    </w:p>
    <w:p w14:paraId="44BC46F6" w14:textId="77777777" w:rsidR="004A7CFB" w:rsidRDefault="007C23F3" w:rsidP="00B27B41">
      <w:pPr>
        <w:pStyle w:val="1112"/>
        <w:spacing w:line="276" w:lineRule="auto"/>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5FB256F" w14:textId="77777777" w:rsidR="001015D6" w:rsidRPr="00B63569" w:rsidRDefault="007C23F3" w:rsidP="00B27B41">
      <w:pPr>
        <w:pStyle w:val="1112"/>
        <w:spacing w:line="276" w:lineRule="auto"/>
        <w:rPr>
          <w:rtl/>
        </w:rPr>
      </w:pPr>
      <w:r w:rsidRPr="00B63569">
        <w:rPr>
          <w:rtl/>
        </w:rPr>
        <w:lastRenderedPageBreak/>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ED7D38B" w14:textId="77777777" w:rsidR="00377479" w:rsidRPr="002A3E64" w:rsidRDefault="007C23F3" w:rsidP="00B27B41">
      <w:pPr>
        <w:pStyle w:val="11"/>
        <w:spacing w:line="276" w:lineRule="auto"/>
      </w:pPr>
      <w:bookmarkStart w:id="226" w:name="_Toc516503361"/>
      <w:bookmarkStart w:id="227" w:name="_Toc43400621"/>
      <w:bookmarkStart w:id="228" w:name="_Toc44931930"/>
      <w:bookmarkStart w:id="229" w:name="_Toc44932017"/>
      <w:r w:rsidRPr="002A3E64">
        <w:rPr>
          <w:rtl/>
        </w:rPr>
        <w:t>סמכות השיפוט</w:t>
      </w:r>
      <w:bookmarkEnd w:id="226"/>
      <w:bookmarkEnd w:id="227"/>
      <w:bookmarkEnd w:id="228"/>
      <w:bookmarkEnd w:id="229"/>
    </w:p>
    <w:p w14:paraId="08DB222A" w14:textId="77777777" w:rsidR="001015D6" w:rsidRPr="00551CC2" w:rsidRDefault="007C23F3" w:rsidP="00B27B41">
      <w:pPr>
        <w:pStyle w:val="1112"/>
        <w:spacing w:line="276" w:lineRule="auto"/>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9BA4E3E" w14:textId="77777777" w:rsidR="00377479" w:rsidRPr="002A3E64" w:rsidRDefault="007C23F3" w:rsidP="00B27B41">
      <w:pPr>
        <w:pStyle w:val="11"/>
        <w:spacing w:line="276" w:lineRule="auto"/>
      </w:pPr>
      <w:bookmarkStart w:id="230" w:name="_Toc516503362"/>
      <w:bookmarkStart w:id="231" w:name="_Toc43400622"/>
      <w:bookmarkStart w:id="232" w:name="_Toc44931931"/>
      <w:bookmarkStart w:id="23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30"/>
      <w:bookmarkEnd w:id="231"/>
      <w:bookmarkEnd w:id="232"/>
      <w:bookmarkEnd w:id="233"/>
    </w:p>
    <w:p w14:paraId="5B588813" w14:textId="77777777" w:rsidR="0013061D" w:rsidRDefault="007C23F3" w:rsidP="00B27B41">
      <w:pPr>
        <w:pStyle w:val="1112"/>
        <w:spacing w:line="276" w:lineRule="auto"/>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6E691BCA" w14:textId="77777777" w:rsidR="00900CA3" w:rsidRPr="00900CA3" w:rsidRDefault="007C23F3" w:rsidP="00B27B41">
      <w:pPr>
        <w:pStyle w:val="1112"/>
        <w:spacing w:line="276" w:lineRule="auto"/>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15BFAE2" w14:textId="0AEE4643" w:rsidR="00C26BFA" w:rsidRPr="00C26BFA" w:rsidRDefault="007C23F3" w:rsidP="00B27B41">
      <w:pPr>
        <w:pStyle w:val="1112"/>
        <w:spacing w:line="276" w:lineRule="auto"/>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00B11972" w:rsidDel="00633DD4">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0B49C86" w14:textId="77777777" w:rsidR="00295B6A" w:rsidRDefault="007C23F3" w:rsidP="00B27B41">
      <w:pPr>
        <w:pStyle w:val="1112"/>
        <w:spacing w:line="276" w:lineRule="auto"/>
      </w:pPr>
      <w:r>
        <w:rPr>
          <w:rFonts w:hint="cs"/>
          <w:rtl/>
        </w:rPr>
        <w:t>מציע שטען שחלק מסוים מהצעתו היא סוד מסחרי או מקצועי, יהיה מנוע מלדרוש לעיין בחלק זה של ההצעה הזוכה במכרז.</w:t>
      </w:r>
    </w:p>
    <w:p w14:paraId="3BE59426" w14:textId="77777777" w:rsidR="00E81F28" w:rsidRDefault="007C23F3" w:rsidP="00B27B41">
      <w:pPr>
        <w:pStyle w:val="1112"/>
        <w:spacing w:line="276" w:lineRule="auto"/>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71715CFA" w14:textId="77777777" w:rsidR="0013061D" w:rsidRDefault="007C23F3" w:rsidP="00B27B41">
      <w:pPr>
        <w:pStyle w:val="1112"/>
        <w:spacing w:line="276" w:lineRule="auto"/>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508E798" w14:textId="77777777" w:rsidR="008824EE" w:rsidRDefault="007C23F3" w:rsidP="00B27B41">
      <w:pPr>
        <w:pStyle w:val="11"/>
        <w:spacing w:line="276" w:lineRule="auto"/>
      </w:pPr>
      <w:r>
        <w:rPr>
          <w:rFonts w:hint="cs"/>
          <w:rtl/>
        </w:rPr>
        <w:t>מיצוי הליכים מול הוועדה</w:t>
      </w:r>
    </w:p>
    <w:p w14:paraId="61A986F6" w14:textId="77777777" w:rsidR="005D0A83" w:rsidRDefault="007C23F3" w:rsidP="00B27B41">
      <w:pPr>
        <w:pStyle w:val="1112"/>
        <w:spacing w:line="276" w:lineRule="auto"/>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3FAB75EA" w14:textId="77777777" w:rsidR="008824EE" w:rsidRDefault="007C23F3" w:rsidP="00B27B41">
      <w:pPr>
        <w:pStyle w:val="1112"/>
        <w:spacing w:line="276" w:lineRule="auto"/>
      </w:pPr>
      <w:r>
        <w:rPr>
          <w:rFonts w:hint="cs"/>
          <w:rtl/>
        </w:rPr>
        <w:lastRenderedPageBreak/>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68FF0CEC" w14:textId="4CD27C59" w:rsidR="00FF2BB9" w:rsidRDefault="007C23F3" w:rsidP="00FD6D3D">
      <w:pPr>
        <w:pStyle w:val="1112"/>
        <w:spacing w:line="276" w:lineRule="auto"/>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bookmarkStart w:id="234" w:name="_Toc32477904"/>
      <w:bookmarkStart w:id="235" w:name="_Toc43400623"/>
      <w:bookmarkStart w:id="236" w:name="_Toc44931932"/>
      <w:bookmarkStart w:id="237" w:name="_Toc44932019"/>
      <w:bookmarkStart w:id="238" w:name="_Toc44932668"/>
      <w:bookmarkStart w:id="239" w:name="_Toc53331337"/>
    </w:p>
    <w:p w14:paraId="25E8AD32" w14:textId="77777777" w:rsidR="00FD6D3D" w:rsidRDefault="00FD6D3D">
      <w:pPr>
        <w:bidi w:val="0"/>
        <w:spacing w:before="200" w:after="200" w:line="276" w:lineRule="auto"/>
        <w:rPr>
          <w:rFonts w:ascii="David" w:hAnsi="David" w:cs="David"/>
          <w:b/>
          <w:bCs/>
          <w:caps/>
          <w:spacing w:val="15"/>
          <w:sz w:val="72"/>
          <w:szCs w:val="72"/>
          <w:rtl/>
        </w:rPr>
      </w:pPr>
      <w:r>
        <w:rPr>
          <w:rtl/>
        </w:rPr>
        <w:br w:type="page"/>
      </w:r>
    </w:p>
    <w:p w14:paraId="1B9FACE7" w14:textId="5FB7B6B2" w:rsidR="004E394B" w:rsidRPr="002426B4" w:rsidRDefault="007C23F3" w:rsidP="00B27B41">
      <w:pPr>
        <w:pStyle w:val="afffffffa"/>
        <w:spacing w:line="276" w:lineRule="auto"/>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40" w:name="_Toc165374461"/>
      <w:bookmarkStart w:id="241" w:name="_Toc16537452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34"/>
      <w:bookmarkEnd w:id="235"/>
      <w:bookmarkEnd w:id="236"/>
      <w:bookmarkEnd w:id="237"/>
      <w:bookmarkEnd w:id="238"/>
      <w:bookmarkEnd w:id="239"/>
      <w:bookmarkEnd w:id="240"/>
      <w:bookmarkEnd w:id="241"/>
    </w:p>
    <w:p w14:paraId="57B8D45C" w14:textId="77777777" w:rsidR="00B45730" w:rsidRDefault="007C23F3" w:rsidP="00B27B41">
      <w:pPr>
        <w:pStyle w:val="1fe"/>
        <w:spacing w:line="276" w:lineRule="auto"/>
      </w:pPr>
      <w:bookmarkStart w:id="242" w:name="_Toc32477905"/>
      <w:bookmarkStart w:id="243" w:name="_Toc43400624"/>
      <w:bookmarkStart w:id="244" w:name="_Toc44931933"/>
      <w:bookmarkStart w:id="245" w:name="_Toc44932020"/>
      <w:bookmarkStart w:id="246" w:name="_Toc53331338"/>
      <w:bookmarkStart w:id="247" w:name="_Toc165374462"/>
      <w:bookmarkStart w:id="248" w:name="_Toc165374523"/>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42"/>
      <w:bookmarkEnd w:id="243"/>
      <w:bookmarkEnd w:id="244"/>
      <w:bookmarkEnd w:id="245"/>
      <w:bookmarkEnd w:id="246"/>
      <w:bookmarkEnd w:id="247"/>
      <w:bookmarkEnd w:id="248"/>
    </w:p>
    <w:p w14:paraId="68B7C155" w14:textId="77777777" w:rsidR="004E394B" w:rsidRPr="002A3E64" w:rsidRDefault="007C23F3" w:rsidP="00B27B41">
      <w:pPr>
        <w:pStyle w:val="11"/>
        <w:spacing w:line="276" w:lineRule="auto"/>
        <w:rPr>
          <w:rtl/>
        </w:rPr>
      </w:pPr>
      <w:bookmarkStart w:id="249" w:name="_Toc43400625"/>
      <w:bookmarkStart w:id="250" w:name="_Toc44931934"/>
      <w:bookmarkStart w:id="251" w:name="_Toc44932021"/>
      <w:r w:rsidRPr="002A3E64">
        <w:rPr>
          <w:rFonts w:hint="eastAsia"/>
          <w:rtl/>
        </w:rPr>
        <w:t>כללי</w:t>
      </w:r>
      <w:r w:rsidR="00204AE0">
        <w:rPr>
          <w:rFonts w:hint="cs"/>
          <w:rtl/>
        </w:rPr>
        <w:t>ם למילוי חוברת ההצעה</w:t>
      </w:r>
      <w:bookmarkEnd w:id="249"/>
      <w:bookmarkEnd w:id="250"/>
      <w:bookmarkEnd w:id="251"/>
    </w:p>
    <w:p w14:paraId="6C80DA01" w14:textId="77777777" w:rsidR="000B02CF" w:rsidRPr="00AA29ED" w:rsidRDefault="007C23F3" w:rsidP="00B27B41">
      <w:pPr>
        <w:pStyle w:val="1112"/>
        <w:spacing w:line="276" w:lineRule="auto"/>
      </w:pPr>
      <w:bookmarkStart w:id="25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52"/>
    </w:p>
    <w:p w14:paraId="2638496F" w14:textId="77777777" w:rsidR="004E394B" w:rsidRDefault="007C23F3" w:rsidP="00B27B41">
      <w:pPr>
        <w:pStyle w:val="1112"/>
        <w:spacing w:line="276" w:lineRule="auto"/>
      </w:pPr>
      <w:bookmarkStart w:id="25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3"/>
    </w:p>
    <w:p w14:paraId="5865DE8C" w14:textId="77777777" w:rsidR="004E394B" w:rsidRPr="00116E05" w:rsidRDefault="007C23F3" w:rsidP="00B27B41">
      <w:pPr>
        <w:pStyle w:val="1112"/>
        <w:spacing w:line="276" w:lineRule="auto"/>
      </w:pPr>
      <w:bookmarkStart w:id="25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54"/>
      <w:r w:rsidRPr="00116E05">
        <w:rPr>
          <w:rFonts w:hint="cs"/>
          <w:rtl/>
        </w:rPr>
        <w:t xml:space="preserve"> </w:t>
      </w:r>
    </w:p>
    <w:p w14:paraId="571775AD" w14:textId="77777777" w:rsidR="00B11972" w:rsidRPr="00116E05" w:rsidRDefault="007C23F3" w:rsidP="00B27B41">
      <w:pPr>
        <w:pStyle w:val="1112"/>
        <w:spacing w:line="276" w:lineRule="auto"/>
      </w:pPr>
      <w:bookmarkStart w:id="25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55"/>
    </w:p>
    <w:p w14:paraId="3A0A5F5D" w14:textId="1465D5F6" w:rsidR="004E5407" w:rsidRDefault="007C23F3" w:rsidP="00B27B41">
      <w:pPr>
        <w:pStyle w:val="1112"/>
        <w:spacing w:line="276" w:lineRule="auto"/>
      </w:pPr>
      <w:bookmarkStart w:id="25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56"/>
    </w:p>
    <w:p w14:paraId="21CE0720" w14:textId="77777777" w:rsidR="004E5407" w:rsidRDefault="004E5407">
      <w:pPr>
        <w:bidi w:val="0"/>
        <w:spacing w:before="200" w:after="200" w:line="276" w:lineRule="auto"/>
        <w:rPr>
          <w:rFonts w:ascii="David" w:eastAsiaTheme="minorHAnsi" w:hAnsi="David" w:cs="David"/>
        </w:rPr>
      </w:pPr>
      <w:r>
        <w:br w:type="page"/>
      </w:r>
    </w:p>
    <w:p w14:paraId="3F900D95" w14:textId="77777777" w:rsidR="009351AA" w:rsidRDefault="009351AA" w:rsidP="00CE47CA">
      <w:pPr>
        <w:pStyle w:val="1112"/>
        <w:numPr>
          <w:ilvl w:val="0"/>
          <w:numId w:val="0"/>
        </w:numPr>
        <w:spacing w:line="276" w:lineRule="auto"/>
        <w:ind w:left="1494"/>
      </w:pPr>
    </w:p>
    <w:p w14:paraId="3AF953BE" w14:textId="77777777" w:rsidR="004E394B" w:rsidRPr="00EA3E69" w:rsidRDefault="007C23F3" w:rsidP="00B27B41">
      <w:pPr>
        <w:pStyle w:val="1fe"/>
        <w:spacing w:line="276" w:lineRule="auto"/>
        <w:rPr>
          <w:rtl/>
        </w:rPr>
      </w:pPr>
      <w:bookmarkStart w:id="257" w:name="_Toc32477906"/>
      <w:bookmarkStart w:id="258" w:name="_Toc43400627"/>
      <w:bookmarkStart w:id="259" w:name="_Toc44931936"/>
      <w:bookmarkStart w:id="260" w:name="_Toc44932023"/>
      <w:bookmarkStart w:id="261" w:name="_Toc53331344"/>
      <w:bookmarkStart w:id="262" w:name="_Toc165374463"/>
      <w:bookmarkStart w:id="263" w:name="_Toc165374524"/>
      <w:bookmarkStart w:id="264" w:name="_Toc516503366"/>
      <w:r w:rsidRPr="00EA3E69">
        <w:rPr>
          <w:rFonts w:hint="cs"/>
          <w:rtl/>
        </w:rPr>
        <w:t>פרטי המציע</w:t>
      </w:r>
      <w:bookmarkEnd w:id="257"/>
      <w:bookmarkEnd w:id="258"/>
      <w:bookmarkEnd w:id="259"/>
      <w:bookmarkEnd w:id="260"/>
      <w:bookmarkEnd w:id="261"/>
      <w:bookmarkEnd w:id="262"/>
      <w:bookmarkEnd w:id="263"/>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42033" w14:paraId="221A7DFD" w14:textId="77777777" w:rsidTr="005C132D">
        <w:trPr>
          <w:trHeight w:val="885"/>
          <w:tblHeader/>
        </w:trPr>
        <w:tc>
          <w:tcPr>
            <w:tcW w:w="2019" w:type="pct"/>
            <w:vAlign w:val="center"/>
          </w:tcPr>
          <w:p w14:paraId="0A0E7B84" w14:textId="77777777" w:rsidR="0042795F" w:rsidRPr="00780937" w:rsidRDefault="007C23F3" w:rsidP="00B27B41">
            <w:pPr>
              <w:spacing w:before="120" w:after="120" w:line="276" w:lineRule="auto"/>
              <w:rPr>
                <w:rFonts w:ascii="David" w:hAnsi="David" w:cs="David"/>
                <w:rtl/>
              </w:rPr>
            </w:pPr>
            <w:r w:rsidRPr="00780937">
              <w:rPr>
                <w:rFonts w:ascii="David" w:hAnsi="David" w:cs="David"/>
                <w:rtl/>
              </w:rPr>
              <w:t xml:space="preserve">שם המציע </w:t>
            </w:r>
          </w:p>
        </w:tc>
        <w:tc>
          <w:tcPr>
            <w:tcW w:w="2981" w:type="pct"/>
            <w:vAlign w:val="center"/>
          </w:tcPr>
          <w:p w14:paraId="68A5221C" w14:textId="77777777" w:rsidR="0042795F" w:rsidRPr="00780937" w:rsidRDefault="0042795F" w:rsidP="00B27B41">
            <w:pPr>
              <w:spacing w:before="120" w:after="120" w:line="276" w:lineRule="auto"/>
              <w:rPr>
                <w:rFonts w:ascii="David" w:hAnsi="David" w:cs="David"/>
                <w:rtl/>
              </w:rPr>
            </w:pPr>
          </w:p>
        </w:tc>
      </w:tr>
      <w:tr w:rsidR="00F42033" w14:paraId="69DCE218" w14:textId="77777777" w:rsidTr="005C132D">
        <w:trPr>
          <w:trHeight w:val="20"/>
        </w:trPr>
        <w:tc>
          <w:tcPr>
            <w:tcW w:w="2019" w:type="pct"/>
            <w:vAlign w:val="center"/>
          </w:tcPr>
          <w:p w14:paraId="6D602960" w14:textId="77777777" w:rsidR="0042795F" w:rsidRDefault="007C23F3" w:rsidP="00B27B41">
            <w:pPr>
              <w:spacing w:before="120" w:after="120" w:line="276" w:lineRule="auto"/>
              <w:rPr>
                <w:rFonts w:ascii="David" w:hAnsi="David" w:cs="David"/>
                <w:rtl/>
              </w:rPr>
            </w:pPr>
            <w:r>
              <w:rPr>
                <w:rFonts w:ascii="David" w:hAnsi="David" w:cs="David"/>
                <w:rtl/>
              </w:rPr>
              <w:t>סוג</w:t>
            </w:r>
            <w:r>
              <w:rPr>
                <w:rFonts w:ascii="David" w:hAnsi="David" w:cs="David" w:hint="cs"/>
                <w:rtl/>
              </w:rPr>
              <w:t xml:space="preserve"> מציע </w:t>
            </w:r>
          </w:p>
          <w:p w14:paraId="1D20393E" w14:textId="77777777" w:rsidR="0042795F" w:rsidRPr="00780937" w:rsidRDefault="007C23F3" w:rsidP="00B27B41">
            <w:pPr>
              <w:spacing w:before="120" w:after="120" w:line="276"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7840D29E" w14:textId="77777777" w:rsidR="0042795F" w:rsidRPr="00780937" w:rsidRDefault="0042795F" w:rsidP="00B27B41">
            <w:pPr>
              <w:spacing w:before="120" w:after="120" w:line="276" w:lineRule="auto"/>
              <w:rPr>
                <w:rFonts w:ascii="David" w:hAnsi="David" w:cs="David"/>
                <w:rtl/>
              </w:rPr>
            </w:pPr>
          </w:p>
        </w:tc>
      </w:tr>
      <w:tr w:rsidR="00F42033" w14:paraId="224E776B" w14:textId="77777777" w:rsidTr="005C132D">
        <w:trPr>
          <w:trHeight w:val="20"/>
        </w:trPr>
        <w:tc>
          <w:tcPr>
            <w:tcW w:w="2019" w:type="pct"/>
            <w:vAlign w:val="center"/>
          </w:tcPr>
          <w:p w14:paraId="59DAA5BC" w14:textId="77777777" w:rsidR="0042795F" w:rsidRPr="00780937" w:rsidRDefault="007C23F3" w:rsidP="00B27B41">
            <w:pPr>
              <w:spacing w:before="120" w:after="120" w:line="276"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3414F02B" w14:textId="77777777" w:rsidR="0042795F" w:rsidRPr="00780937" w:rsidRDefault="0042795F" w:rsidP="00B27B41">
            <w:pPr>
              <w:spacing w:before="120" w:after="120" w:line="276" w:lineRule="auto"/>
              <w:rPr>
                <w:rFonts w:ascii="David" w:hAnsi="David" w:cs="David"/>
                <w:rtl/>
              </w:rPr>
            </w:pPr>
          </w:p>
        </w:tc>
      </w:tr>
      <w:tr w:rsidR="00F42033" w14:paraId="6A52E9F4" w14:textId="77777777" w:rsidTr="005C132D">
        <w:trPr>
          <w:trHeight w:val="793"/>
        </w:trPr>
        <w:tc>
          <w:tcPr>
            <w:tcW w:w="2019" w:type="pct"/>
            <w:vAlign w:val="center"/>
          </w:tcPr>
          <w:p w14:paraId="3747F686" w14:textId="77777777" w:rsidR="0042795F" w:rsidRPr="00780937" w:rsidRDefault="007C23F3" w:rsidP="00B27B41">
            <w:pPr>
              <w:spacing w:before="120" w:after="120" w:line="276"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5EC9446D" w14:textId="77777777" w:rsidR="0042795F" w:rsidRPr="00780937" w:rsidRDefault="0042795F" w:rsidP="00B27B41">
            <w:pPr>
              <w:spacing w:before="120" w:after="120" w:line="276" w:lineRule="auto"/>
              <w:rPr>
                <w:rFonts w:ascii="David" w:hAnsi="David" w:cs="David"/>
                <w:rtl/>
              </w:rPr>
            </w:pPr>
          </w:p>
        </w:tc>
      </w:tr>
      <w:tr w:rsidR="00F42033" w14:paraId="7FBA6E6D" w14:textId="77777777" w:rsidTr="00C508F0">
        <w:trPr>
          <w:trHeight w:val="992"/>
        </w:trPr>
        <w:tc>
          <w:tcPr>
            <w:tcW w:w="2019" w:type="pct"/>
            <w:vMerge w:val="restart"/>
            <w:vAlign w:val="center"/>
          </w:tcPr>
          <w:p w14:paraId="09E6261D" w14:textId="77777777" w:rsidR="0014115F" w:rsidRPr="0014115F" w:rsidRDefault="007C23F3" w:rsidP="00B27B41">
            <w:pPr>
              <w:spacing w:before="120" w:after="120" w:line="276"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D50CC4C" w14:textId="77777777" w:rsidR="0014115F" w:rsidRPr="00780937" w:rsidRDefault="007C23F3" w:rsidP="00B27B41">
            <w:pPr>
              <w:spacing w:before="120" w:after="120" w:line="276" w:lineRule="auto"/>
              <w:rPr>
                <w:rFonts w:ascii="David" w:hAnsi="David" w:cs="David"/>
                <w:rtl/>
              </w:rPr>
            </w:pPr>
            <w:r w:rsidRPr="00780937">
              <w:rPr>
                <w:rFonts w:ascii="David" w:hAnsi="David" w:cs="David"/>
                <w:rtl/>
              </w:rPr>
              <w:t>שם:</w:t>
            </w:r>
          </w:p>
        </w:tc>
      </w:tr>
      <w:tr w:rsidR="00F42033" w14:paraId="23F94B5D" w14:textId="77777777" w:rsidTr="00C508F0">
        <w:trPr>
          <w:trHeight w:val="990"/>
        </w:trPr>
        <w:tc>
          <w:tcPr>
            <w:tcW w:w="2019" w:type="pct"/>
            <w:vMerge/>
            <w:vAlign w:val="center"/>
          </w:tcPr>
          <w:p w14:paraId="2E2B3E3D" w14:textId="77777777" w:rsidR="0014115F" w:rsidRPr="0014115F" w:rsidRDefault="0014115F" w:rsidP="00B27B41">
            <w:pPr>
              <w:spacing w:before="120" w:after="120" w:line="276" w:lineRule="auto"/>
              <w:rPr>
                <w:rFonts w:ascii="David" w:hAnsi="David" w:cs="David"/>
                <w:highlight w:val="yellow"/>
                <w:rtl/>
              </w:rPr>
            </w:pPr>
          </w:p>
        </w:tc>
        <w:tc>
          <w:tcPr>
            <w:tcW w:w="2981" w:type="pct"/>
            <w:vAlign w:val="center"/>
          </w:tcPr>
          <w:p w14:paraId="4BFF80B4" w14:textId="77777777" w:rsidR="0014115F" w:rsidRPr="00780937" w:rsidRDefault="007C23F3" w:rsidP="00B27B41">
            <w:pPr>
              <w:spacing w:before="120" w:after="120" w:line="276" w:lineRule="auto"/>
              <w:rPr>
                <w:rFonts w:ascii="David" w:hAnsi="David" w:cs="David"/>
                <w:rtl/>
              </w:rPr>
            </w:pPr>
            <w:r w:rsidRPr="00780937">
              <w:rPr>
                <w:rFonts w:ascii="David" w:hAnsi="David" w:cs="David"/>
                <w:rtl/>
              </w:rPr>
              <w:t>כתובת:</w:t>
            </w:r>
          </w:p>
        </w:tc>
      </w:tr>
      <w:tr w:rsidR="00F42033" w14:paraId="56660E76" w14:textId="77777777" w:rsidTr="00C508F0">
        <w:trPr>
          <w:trHeight w:val="505"/>
        </w:trPr>
        <w:tc>
          <w:tcPr>
            <w:tcW w:w="2019" w:type="pct"/>
            <w:vMerge/>
            <w:vAlign w:val="center"/>
          </w:tcPr>
          <w:p w14:paraId="2DCCFDB0" w14:textId="77777777" w:rsidR="0014115F" w:rsidRPr="0014115F" w:rsidRDefault="0014115F" w:rsidP="00B27B41">
            <w:pPr>
              <w:spacing w:before="120" w:after="120" w:line="276" w:lineRule="auto"/>
              <w:rPr>
                <w:rFonts w:ascii="David" w:hAnsi="David" w:cs="David"/>
                <w:highlight w:val="yellow"/>
                <w:rtl/>
              </w:rPr>
            </w:pPr>
          </w:p>
        </w:tc>
        <w:tc>
          <w:tcPr>
            <w:tcW w:w="2981" w:type="pct"/>
            <w:vAlign w:val="center"/>
          </w:tcPr>
          <w:p w14:paraId="2C2D06AE" w14:textId="77777777" w:rsidR="0014115F" w:rsidRPr="00780937" w:rsidRDefault="007C23F3" w:rsidP="00B27B41">
            <w:pPr>
              <w:spacing w:before="120" w:after="120" w:line="276" w:lineRule="auto"/>
              <w:rPr>
                <w:rFonts w:ascii="David" w:hAnsi="David" w:cs="David"/>
                <w:rtl/>
              </w:rPr>
            </w:pPr>
            <w:r w:rsidRPr="00780937">
              <w:rPr>
                <w:rFonts w:ascii="David" w:hAnsi="David" w:cs="David"/>
                <w:rtl/>
              </w:rPr>
              <w:t>טלפון:</w:t>
            </w:r>
          </w:p>
        </w:tc>
      </w:tr>
      <w:tr w:rsidR="00F42033" w14:paraId="08F048CB" w14:textId="77777777" w:rsidTr="00C508F0">
        <w:trPr>
          <w:trHeight w:val="683"/>
        </w:trPr>
        <w:tc>
          <w:tcPr>
            <w:tcW w:w="2019" w:type="pct"/>
            <w:vMerge/>
            <w:vAlign w:val="center"/>
          </w:tcPr>
          <w:p w14:paraId="2445A920" w14:textId="77777777" w:rsidR="0014115F" w:rsidRPr="0014115F" w:rsidRDefault="0014115F" w:rsidP="00B27B41">
            <w:pPr>
              <w:spacing w:before="120" w:after="120" w:line="276" w:lineRule="auto"/>
              <w:rPr>
                <w:rFonts w:ascii="David" w:hAnsi="David" w:cs="David"/>
                <w:highlight w:val="yellow"/>
                <w:rtl/>
              </w:rPr>
            </w:pPr>
          </w:p>
        </w:tc>
        <w:tc>
          <w:tcPr>
            <w:tcW w:w="2981" w:type="pct"/>
            <w:vAlign w:val="center"/>
          </w:tcPr>
          <w:p w14:paraId="1F75E574" w14:textId="77777777" w:rsidR="0014115F" w:rsidRPr="00780937" w:rsidRDefault="007C23F3" w:rsidP="00B27B41">
            <w:pPr>
              <w:spacing w:before="120" w:after="120" w:line="276" w:lineRule="auto"/>
              <w:rPr>
                <w:rFonts w:ascii="David" w:hAnsi="David" w:cs="David"/>
                <w:rtl/>
              </w:rPr>
            </w:pPr>
            <w:r w:rsidRPr="00780937">
              <w:rPr>
                <w:rFonts w:ascii="David" w:hAnsi="David" w:cs="David"/>
                <w:rtl/>
              </w:rPr>
              <w:t>דוא"ל:</w:t>
            </w:r>
          </w:p>
        </w:tc>
      </w:tr>
    </w:tbl>
    <w:p w14:paraId="05254953" w14:textId="77777777" w:rsidR="009241A0" w:rsidRDefault="007C23F3" w:rsidP="00B27B41">
      <w:pPr>
        <w:pStyle w:val="20"/>
        <w:numPr>
          <w:ilvl w:val="0"/>
          <w:numId w:val="0"/>
        </w:numPr>
        <w:bidi/>
        <w:spacing w:line="276" w:lineRule="auto"/>
        <w:ind w:left="1069"/>
        <w:rPr>
          <w:rtl/>
        </w:rPr>
      </w:pPr>
      <w:r>
        <w:rPr>
          <w:rtl/>
        </w:rPr>
        <w:br w:type="textWrapping" w:clear="all"/>
      </w:r>
    </w:p>
    <w:p w14:paraId="027AA3C3" w14:textId="18FA4B93" w:rsidR="004E5407" w:rsidRDefault="004E5407">
      <w:pPr>
        <w:bidi w:val="0"/>
        <w:spacing w:before="200" w:after="200" w:line="276" w:lineRule="auto"/>
        <w:rPr>
          <w:rFonts w:ascii="David" w:hAnsi="David" w:cs="David"/>
          <w:b/>
          <w:kern w:val="28"/>
          <w:sz w:val="20"/>
          <w:szCs w:val="20"/>
          <w:rtl/>
        </w:rPr>
      </w:pPr>
      <w:r>
        <w:rPr>
          <w:rtl/>
        </w:rPr>
        <w:br w:type="page"/>
      </w:r>
    </w:p>
    <w:p w14:paraId="55320185" w14:textId="77777777" w:rsidR="009241A0" w:rsidRDefault="009241A0" w:rsidP="00B27B41">
      <w:pPr>
        <w:pStyle w:val="20"/>
        <w:numPr>
          <w:ilvl w:val="0"/>
          <w:numId w:val="0"/>
        </w:numPr>
        <w:bidi/>
        <w:spacing w:line="276" w:lineRule="auto"/>
        <w:ind w:left="1069"/>
        <w:rPr>
          <w:rtl/>
        </w:rPr>
      </w:pPr>
    </w:p>
    <w:p w14:paraId="35E92291" w14:textId="77777777" w:rsidR="001173E7" w:rsidRDefault="007C23F3" w:rsidP="00B27B41">
      <w:pPr>
        <w:pStyle w:val="1fe"/>
        <w:spacing w:line="276" w:lineRule="auto"/>
      </w:pPr>
      <w:bookmarkStart w:id="265" w:name="_Toc165374464"/>
      <w:bookmarkStart w:id="266" w:name="_Toc165374525"/>
      <w:r>
        <w:rPr>
          <w:rFonts w:hint="cs"/>
          <w:rtl/>
        </w:rPr>
        <w:t xml:space="preserve">הוכחת </w:t>
      </w:r>
      <w:bookmarkStart w:id="267" w:name="_Toc32477907"/>
      <w:bookmarkStart w:id="268" w:name="_Toc43400628"/>
      <w:bookmarkStart w:id="269" w:name="_Toc44931937"/>
      <w:bookmarkStart w:id="270" w:name="_Toc44932024"/>
      <w:bookmarkStart w:id="271" w:name="_Toc53331345"/>
      <w:r w:rsidR="004E394B" w:rsidRPr="009241A0">
        <w:rPr>
          <w:rFonts w:hint="cs"/>
          <w:rtl/>
        </w:rPr>
        <w:t>עמידה בתנאי הסף</w:t>
      </w:r>
      <w:r w:rsidR="000B02CF" w:rsidRPr="009241A0">
        <w:rPr>
          <w:rFonts w:hint="cs"/>
          <w:rtl/>
        </w:rPr>
        <w:t xml:space="preserve"> של המכר</w:t>
      </w:r>
      <w:bookmarkEnd w:id="267"/>
      <w:bookmarkEnd w:id="268"/>
      <w:bookmarkEnd w:id="269"/>
      <w:bookmarkEnd w:id="270"/>
      <w:bookmarkEnd w:id="271"/>
      <w:r w:rsidR="001B4C8A">
        <w:rPr>
          <w:rFonts w:hint="cs"/>
          <w:rtl/>
        </w:rPr>
        <w:t>ז</w:t>
      </w:r>
      <w:bookmarkEnd w:id="265"/>
      <w:bookmarkEnd w:id="266"/>
    </w:p>
    <w:p w14:paraId="4BDFED65" w14:textId="77777777" w:rsidR="001173E7" w:rsidRPr="002A3E64" w:rsidRDefault="001173E7" w:rsidP="00B27B41">
      <w:pPr>
        <w:spacing w:line="276" w:lineRule="auto"/>
        <w:ind w:left="58"/>
        <w:rPr>
          <w:rtl/>
        </w:rPr>
      </w:pPr>
    </w:p>
    <w:p w14:paraId="68A30891" w14:textId="77777777" w:rsidR="004E394B" w:rsidRPr="00FF7633" w:rsidRDefault="007C23F3" w:rsidP="00B27B41">
      <w:pPr>
        <w:pStyle w:val="1fc"/>
        <w:spacing w:line="276" w:lineRule="auto"/>
        <w:rPr>
          <w:u w:val="single"/>
        </w:rPr>
      </w:pPr>
      <w:bookmarkStart w:id="27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72"/>
    </w:p>
    <w:p w14:paraId="518C8A73" w14:textId="77777777" w:rsidR="00EF282D" w:rsidRPr="00EF282D" w:rsidRDefault="00EF282D" w:rsidP="00B27B41">
      <w:pPr>
        <w:pStyle w:val="af5"/>
        <w:tabs>
          <w:tab w:val="left" w:pos="1334"/>
        </w:tabs>
        <w:spacing w:before="240" w:after="240" w:line="276" w:lineRule="auto"/>
        <w:ind w:left="360"/>
        <w:contextualSpacing w:val="0"/>
        <w:jc w:val="both"/>
        <w:outlineLvl w:val="2"/>
        <w:rPr>
          <w:rFonts w:ascii="David" w:hAnsi="David" w:cs="David"/>
          <w:b/>
          <w:bCs/>
          <w:vanish/>
          <w:sz w:val="28"/>
          <w:szCs w:val="28"/>
          <w:rtl/>
        </w:rPr>
      </w:pPr>
      <w:bookmarkStart w:id="273" w:name="_Toc42501732"/>
      <w:bookmarkStart w:id="274" w:name="_Toc42589790"/>
      <w:bookmarkStart w:id="275" w:name="_Toc42589883"/>
      <w:bookmarkStart w:id="276" w:name="_Toc43197220"/>
      <w:bookmarkStart w:id="277" w:name="_Toc44931938"/>
      <w:bookmarkStart w:id="278" w:name="_Toc44932025"/>
      <w:bookmarkStart w:id="279" w:name="_Toc49766700"/>
      <w:bookmarkStart w:id="280" w:name="_Toc49766789"/>
      <w:bookmarkStart w:id="281" w:name="_Toc53330152"/>
      <w:bookmarkStart w:id="282" w:name="_Toc42501733"/>
      <w:bookmarkStart w:id="283" w:name="_Toc42589791"/>
      <w:bookmarkStart w:id="284" w:name="_Toc42589884"/>
      <w:bookmarkStart w:id="285" w:name="_Toc43197221"/>
      <w:bookmarkStart w:id="286" w:name="_Toc44931939"/>
      <w:bookmarkStart w:id="287" w:name="_Toc44932026"/>
      <w:bookmarkStart w:id="288" w:name="_Toc49766701"/>
      <w:bookmarkStart w:id="289" w:name="_Toc49766790"/>
      <w:bookmarkStart w:id="290" w:name="_Toc53330153"/>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14:paraId="17A84D93" w14:textId="77777777" w:rsidR="001173E7" w:rsidRPr="00BA3488" w:rsidRDefault="007C23F3" w:rsidP="00B27B41">
      <w:pPr>
        <w:pStyle w:val="11"/>
        <w:spacing w:line="276" w:lineRule="auto"/>
        <w:rPr>
          <w:rtl/>
        </w:rPr>
      </w:pPr>
      <w:bookmarkStart w:id="291" w:name="_Toc43400629"/>
      <w:bookmarkStart w:id="292" w:name="_Toc44931940"/>
      <w:bookmarkStart w:id="293" w:name="_Toc44932027"/>
      <w:bookmarkStart w:id="294"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91"/>
      <w:bookmarkEnd w:id="292"/>
      <w:bookmarkEnd w:id="293"/>
      <w:bookmarkEnd w:id="294"/>
    </w:p>
    <w:p w14:paraId="2EB4B42E" w14:textId="77777777" w:rsidR="0042795F" w:rsidRDefault="007C23F3" w:rsidP="00B27B41">
      <w:pPr>
        <w:pStyle w:val="1fc"/>
        <w:spacing w:line="276" w:lineRule="auto"/>
        <w:rPr>
          <w:rtl/>
        </w:rPr>
      </w:pPr>
      <w:bookmarkStart w:id="295"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95"/>
    </w:p>
    <w:p w14:paraId="65710FE4" w14:textId="77777777" w:rsidR="00BB11E1" w:rsidRPr="002F1CE5" w:rsidRDefault="007C23F3" w:rsidP="00B27B41">
      <w:pPr>
        <w:pStyle w:val="111"/>
        <w:spacing w:line="276" w:lineRule="auto"/>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3D7B8D19" w14:textId="77777777" w:rsidR="004E394B" w:rsidRDefault="007C23F3" w:rsidP="00CD7F5E">
      <w:pPr>
        <w:pStyle w:val="af5"/>
        <w:numPr>
          <w:ilvl w:val="0"/>
          <w:numId w:val="65"/>
        </w:numPr>
        <w:spacing w:line="276" w:lineRule="auto"/>
        <w:jc w:val="both"/>
        <w:rPr>
          <w:rFonts w:ascii="David" w:hAnsi="David" w:cs="David"/>
        </w:rPr>
      </w:pPr>
      <w:r w:rsidRPr="00815DF4">
        <w:rPr>
          <w:rFonts w:ascii="David" w:hAnsi="David" w:cs="David"/>
          <w:rtl/>
        </w:rPr>
        <w:t>המציע רשום בישראל כדין.</w:t>
      </w:r>
    </w:p>
    <w:p w14:paraId="47E0C7CE" w14:textId="77777777" w:rsidR="00975A05" w:rsidRDefault="007C23F3" w:rsidP="00CD7F5E">
      <w:pPr>
        <w:pStyle w:val="af5"/>
        <w:numPr>
          <w:ilvl w:val="0"/>
          <w:numId w:val="65"/>
        </w:numPr>
        <w:spacing w:line="276"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314A6044" w14:textId="396BB151" w:rsidR="0068403E" w:rsidRDefault="0068403E" w:rsidP="00301EF1">
      <w:pPr>
        <w:pStyle w:val="af5"/>
        <w:spacing w:line="276" w:lineRule="auto"/>
        <w:jc w:val="both"/>
        <w:rPr>
          <w:rFonts w:ascii="David" w:hAnsi="David" w:cs="David"/>
          <w:rtl/>
        </w:rPr>
      </w:pPr>
    </w:p>
    <w:p w14:paraId="155E0DDE" w14:textId="76583732" w:rsidR="00082200" w:rsidRPr="00C508F0" w:rsidRDefault="007C23F3" w:rsidP="00484537">
      <w:pPr>
        <w:pStyle w:val="af5"/>
        <w:spacing w:line="276" w:lineRule="auto"/>
        <w:jc w:val="both"/>
        <w:rPr>
          <w:rFonts w:ascii="David" w:hAnsi="David" w:cs="David"/>
          <w:u w:val="single"/>
          <w:rtl/>
        </w:rPr>
      </w:pPr>
      <w:r>
        <w:rPr>
          <w:rFonts w:ascii="David" w:hAnsi="David" w:cs="David" w:hint="cs"/>
          <w:rtl/>
        </w:rPr>
        <w:t>נימוק</w:t>
      </w:r>
      <w:bookmarkStart w:id="296" w:name="html_registration_proof_preview"/>
      <w:bookmarkEnd w:id="296"/>
      <w:r>
        <w:rPr>
          <w:rFonts w:ascii="David" w:hAnsi="David" w:cs="David" w:hint="cs"/>
          <w:rtl/>
        </w:rPr>
        <w:t>:</w:t>
      </w:r>
      <w:r w:rsidR="0068403E">
        <w:rPr>
          <w:rFonts w:ascii="David" w:hAnsi="David" w:cs="David" w:hint="cs"/>
          <w:rtl/>
        </w:rPr>
        <w:t>_________________________________________________________</w:t>
      </w:r>
    </w:p>
    <w:p w14:paraId="5446C3EE" w14:textId="77777777" w:rsidR="00F40239" w:rsidRDefault="00F40239" w:rsidP="00B27B41">
      <w:pPr>
        <w:pStyle w:val="111"/>
        <w:numPr>
          <w:ilvl w:val="0"/>
          <w:numId w:val="0"/>
        </w:numPr>
        <w:spacing w:line="276" w:lineRule="auto"/>
        <w:ind w:left="1494" w:hanging="504"/>
      </w:pPr>
    </w:p>
    <w:p w14:paraId="39D769D6" w14:textId="77777777" w:rsidR="009E4565" w:rsidRPr="002F1CE5" w:rsidRDefault="007C23F3" w:rsidP="00B27B41">
      <w:pPr>
        <w:pStyle w:val="1112"/>
        <w:spacing w:line="276" w:lineRule="auto"/>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1804118F" w14:textId="480B2EB9" w:rsidR="008B27AC" w:rsidRDefault="007C23F3" w:rsidP="00B27B41">
      <w:pPr>
        <w:pStyle w:val="1111"/>
        <w:spacing w:line="276" w:lineRule="auto"/>
      </w:pPr>
      <w:r w:rsidRPr="00E3750B">
        <w:rPr>
          <w:rFonts w:hint="cs"/>
          <w:b/>
          <w:bCs/>
          <w:rtl/>
        </w:rPr>
        <w:t>ניהול פנקסים</w:t>
      </w:r>
      <w:r w:rsidR="00554187">
        <w:rPr>
          <w:rFonts w:hint="cs"/>
          <w:rtl/>
        </w:rPr>
        <w:t>:</w:t>
      </w:r>
    </w:p>
    <w:p w14:paraId="6F22541E" w14:textId="1DC9561B" w:rsidR="00554187" w:rsidRDefault="0068403E" w:rsidP="00B27B41">
      <w:pPr>
        <w:pStyle w:val="11111"/>
        <w:spacing w:line="276" w:lineRule="auto"/>
      </w:pPr>
      <w:r>
        <w:rPr>
          <w:rFonts w:hint="cs"/>
          <w:rtl/>
        </w:rPr>
        <w:t xml:space="preserve">המציע </w:t>
      </w:r>
      <w:r w:rsidR="007C23F3" w:rsidRPr="00554187">
        <w:rPr>
          <w:rtl/>
        </w:rPr>
        <w:t>מנהל את פנקסי החשבונות והרשומות שעליו לנהל על פי פקודת מס הכנסה</w:t>
      </w:r>
      <w:r w:rsidR="00D07CC9">
        <w:rPr>
          <w:rFonts w:hint="cs"/>
          <w:rtl/>
        </w:rPr>
        <w:t xml:space="preserve"> [נוסח חדש]</w:t>
      </w:r>
      <w:r w:rsidR="007C23F3" w:rsidRPr="00554187">
        <w:rPr>
          <w:rtl/>
        </w:rPr>
        <w:t>, וחוק מס ערך מוסף, התשל"ו-1975 ("</w:t>
      </w:r>
      <w:r w:rsidR="007C23F3" w:rsidRPr="000636E1">
        <w:rPr>
          <w:b/>
          <w:bCs/>
          <w:rtl/>
        </w:rPr>
        <w:t>חוק מס ערך מוסף</w:t>
      </w:r>
      <w:r w:rsidR="007C23F3" w:rsidRPr="00554187">
        <w:rPr>
          <w:rtl/>
        </w:rPr>
        <w:t>"), או שהוא פטור מלנהלם</w:t>
      </w:r>
      <w:r w:rsidR="007C23F3">
        <w:rPr>
          <w:rFonts w:hint="cs"/>
          <w:rtl/>
        </w:rPr>
        <w:t>.</w:t>
      </w:r>
    </w:p>
    <w:p w14:paraId="1301F372" w14:textId="50AB2CAF" w:rsidR="00554187" w:rsidRPr="00426CDE" w:rsidRDefault="0068403E" w:rsidP="00B27B41">
      <w:pPr>
        <w:pStyle w:val="11111"/>
        <w:spacing w:line="276" w:lineRule="auto"/>
        <w:rPr>
          <w:rtl/>
        </w:rPr>
      </w:pPr>
      <w:r>
        <w:rPr>
          <w:rFonts w:hint="cs"/>
          <w:rtl/>
        </w:rPr>
        <w:t xml:space="preserve">המציע </w:t>
      </w:r>
      <w:r w:rsidR="007C23F3" w:rsidRPr="00554187">
        <w:rPr>
          <w:rtl/>
        </w:rPr>
        <w:t>מדווח לפקיד השומה על הכנסותיו ומדווח למנהל על עסקאות שמוטל עליהן מס לפי חוק מס ער</w:t>
      </w:r>
      <w:r w:rsidR="00CA733A">
        <w:rPr>
          <w:rFonts w:hint="cs"/>
          <w:rtl/>
        </w:rPr>
        <w:t>ך</w:t>
      </w:r>
      <w:r w:rsidR="007C23F3" w:rsidRPr="00554187">
        <w:rPr>
          <w:rtl/>
        </w:rPr>
        <w:t xml:space="preserve"> מוסף</w:t>
      </w:r>
      <w:r w:rsidR="007C23F3">
        <w:rPr>
          <w:rFonts w:hint="cs"/>
          <w:rtl/>
        </w:rPr>
        <w:t>.</w:t>
      </w:r>
    </w:p>
    <w:p w14:paraId="4CE5094C" w14:textId="77777777" w:rsidR="00082200" w:rsidRDefault="007C23F3" w:rsidP="00C508F0">
      <w:pPr>
        <w:pStyle w:val="1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97" w:name="nispach3_1"/>
      <w:r w:rsidRPr="00CE6778">
        <w:rPr>
          <w:rFonts w:hint="cs"/>
          <w:rtl/>
        </w:rPr>
        <w:t>3</w:t>
      </w:r>
      <w:bookmarkEnd w:id="297"/>
      <w:r w:rsidR="00CA733A">
        <w:rPr>
          <w:rFonts w:hint="cs"/>
          <w:rtl/>
        </w:rPr>
        <w:t>.</w:t>
      </w:r>
    </w:p>
    <w:p w14:paraId="09A27AE2" w14:textId="77777777" w:rsidR="00082200" w:rsidRPr="008B27AC" w:rsidRDefault="00082200" w:rsidP="00B27B41">
      <w:pPr>
        <w:spacing w:line="276" w:lineRule="auto"/>
        <w:ind w:right="-180"/>
        <w:jc w:val="both"/>
        <w:rPr>
          <w:rFonts w:ascii="David" w:hAnsi="David" w:cs="David"/>
        </w:rPr>
      </w:pPr>
    </w:p>
    <w:p w14:paraId="3950F483" w14:textId="77777777" w:rsidR="008B27AC" w:rsidRPr="00E3750B" w:rsidRDefault="007C23F3" w:rsidP="00B27B41">
      <w:pPr>
        <w:pStyle w:val="1111"/>
        <w:spacing w:line="276" w:lineRule="auto"/>
        <w:rPr>
          <w:rtl/>
        </w:rPr>
      </w:pPr>
      <w:r w:rsidRPr="00E3750B">
        <w:rPr>
          <w:rFonts w:hint="cs"/>
          <w:b/>
          <w:bCs/>
          <w:rtl/>
        </w:rPr>
        <w:t>היעדר הרשעות</w:t>
      </w:r>
      <w:r w:rsidR="00347043">
        <w:rPr>
          <w:rFonts w:hint="cs"/>
          <w:b/>
          <w:bCs/>
          <w:rtl/>
        </w:rPr>
        <w:t>:</w:t>
      </w:r>
      <w:r>
        <w:rPr>
          <w:rFonts w:hint="cs"/>
          <w:rtl/>
        </w:rPr>
        <w:t xml:space="preserve"> </w:t>
      </w:r>
    </w:p>
    <w:p w14:paraId="71C11935" w14:textId="77777777" w:rsidR="00082200" w:rsidRPr="00DE0651" w:rsidRDefault="007C23F3" w:rsidP="00B27B41">
      <w:pPr>
        <w:pStyle w:val="11111"/>
        <w:spacing w:line="276" w:lineRule="auto"/>
      </w:pPr>
      <w:bookmarkStart w:id="29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7F0FB5F" w14:textId="77777777" w:rsidR="004E394B" w:rsidRPr="00082200" w:rsidRDefault="007C23F3" w:rsidP="00C508F0">
      <w:pPr>
        <w:pStyle w:val="11111"/>
        <w:rPr>
          <w:rtl/>
        </w:rPr>
      </w:pPr>
      <w:r w:rsidRPr="00082200">
        <w:rPr>
          <w:rFonts w:hint="cs"/>
          <w:rtl/>
        </w:rPr>
        <w:t xml:space="preserve">לצורך הוכחת עמידה בתנאי סף זה על המציע לצרף את התצהיר המפורט בנספח </w:t>
      </w:r>
      <w:bookmarkStart w:id="299" w:name="nispach4_1"/>
      <w:r w:rsidRPr="00CE6778">
        <w:rPr>
          <w:rFonts w:hint="cs"/>
          <w:rtl/>
        </w:rPr>
        <w:t>4</w:t>
      </w:r>
      <w:bookmarkEnd w:id="299"/>
      <w:r w:rsidR="00E40724">
        <w:rPr>
          <w:rFonts w:hint="cs"/>
          <w:rtl/>
        </w:rPr>
        <w:t>.</w:t>
      </w:r>
    </w:p>
    <w:bookmarkEnd w:id="298"/>
    <w:p w14:paraId="12E81B65" w14:textId="30BF8789" w:rsidR="008B27AC" w:rsidRDefault="007C23F3" w:rsidP="00B27B41">
      <w:pPr>
        <w:pStyle w:val="20"/>
        <w:numPr>
          <w:ilvl w:val="0"/>
          <w:numId w:val="0"/>
        </w:numPr>
        <w:bidi/>
        <w:spacing w:line="276" w:lineRule="auto"/>
        <w:ind w:left="1356"/>
        <w:jc w:val="both"/>
        <w:rPr>
          <w:b w:val="0"/>
          <w:bCs/>
          <w:sz w:val="24"/>
          <w:szCs w:val="24"/>
        </w:rPr>
      </w:pPr>
      <w:r w:rsidDel="00633DD4">
        <w:rPr>
          <w:rFonts w:hint="cs"/>
          <w:b w:val="0"/>
          <w:bCs/>
          <w:sz w:val="24"/>
          <w:szCs w:val="24"/>
          <w:rtl/>
        </w:rPr>
        <w:t xml:space="preserve"> </w:t>
      </w:r>
    </w:p>
    <w:p w14:paraId="65797F41" w14:textId="6210EA8A" w:rsidR="0068403E" w:rsidRDefault="0068403E" w:rsidP="00301EF1">
      <w:pPr>
        <w:pStyle w:val="20"/>
        <w:numPr>
          <w:ilvl w:val="0"/>
          <w:numId w:val="0"/>
        </w:numPr>
        <w:bidi/>
        <w:spacing w:line="276" w:lineRule="auto"/>
        <w:ind w:left="1356"/>
        <w:jc w:val="both"/>
        <w:rPr>
          <w:b w:val="0"/>
          <w:bCs/>
          <w:sz w:val="24"/>
          <w:szCs w:val="24"/>
          <w:rtl/>
        </w:rPr>
      </w:pPr>
    </w:p>
    <w:p w14:paraId="3E02ACE4" w14:textId="77777777" w:rsidR="0068403E" w:rsidRDefault="0068403E" w:rsidP="00301EF1">
      <w:pPr>
        <w:pStyle w:val="20"/>
        <w:numPr>
          <w:ilvl w:val="0"/>
          <w:numId w:val="0"/>
        </w:numPr>
        <w:bidi/>
        <w:spacing w:line="276" w:lineRule="auto"/>
        <w:ind w:left="1356"/>
        <w:jc w:val="both"/>
        <w:rPr>
          <w:b w:val="0"/>
          <w:bCs/>
          <w:sz w:val="24"/>
          <w:szCs w:val="24"/>
        </w:rPr>
      </w:pPr>
    </w:p>
    <w:p w14:paraId="6D6FA7CA" w14:textId="6A511406" w:rsidR="008B27AC" w:rsidRPr="00DF5D14" w:rsidRDefault="007C23F3" w:rsidP="00B27B41">
      <w:pPr>
        <w:pStyle w:val="1111"/>
        <w:spacing w:line="276" w:lineRule="auto"/>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מוגבלות</w:t>
      </w:r>
      <w:r w:rsidRPr="00DF5D14" w:rsidDel="00633DD4">
        <w:rPr>
          <w:rFonts w:hint="cs"/>
          <w:b/>
          <w:bCs/>
          <w:rtl/>
        </w:rPr>
        <w:t xml:space="preserve">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6F84CFC4" w14:textId="77777777" w:rsidR="004E394B" w:rsidRPr="00DF5D14" w:rsidRDefault="007C23F3" w:rsidP="00B27B41">
      <w:pPr>
        <w:numPr>
          <w:ilvl w:val="0"/>
          <w:numId w:val="59"/>
        </w:numPr>
        <w:tabs>
          <w:tab w:val="clear" w:pos="360"/>
          <w:tab w:val="left" w:pos="7854"/>
        </w:tabs>
        <w:spacing w:line="276"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552374E2" w14:textId="77777777" w:rsidR="004E394B" w:rsidRPr="00DF5D14" w:rsidRDefault="007C23F3" w:rsidP="00B27B41">
      <w:pPr>
        <w:numPr>
          <w:ilvl w:val="0"/>
          <w:numId w:val="59"/>
        </w:numPr>
        <w:tabs>
          <w:tab w:val="clear" w:pos="360"/>
          <w:tab w:val="num" w:pos="1080"/>
          <w:tab w:val="left" w:pos="7854"/>
        </w:tabs>
        <w:spacing w:line="276"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4C47E47B" w14:textId="26FDF9F7" w:rsidR="008B27AC" w:rsidRPr="00DF5D14" w:rsidRDefault="007C23F3" w:rsidP="00B27B41">
      <w:pPr>
        <w:pStyle w:val="11111"/>
        <w:spacing w:line="276" w:lineRule="auto"/>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פרט את אופן עמידתו בדרישות החוק:</w:t>
      </w:r>
      <w:r w:rsidR="00C47C96" w:rsidRPr="00DF5D14" w:rsidDel="00633DD4">
        <w:rPr>
          <w:rFonts w:hint="cs"/>
          <w:rtl/>
        </w:rPr>
        <w:t xml:space="preserve"> </w:t>
      </w:r>
    </w:p>
    <w:p w14:paraId="7D152F7A" w14:textId="77777777" w:rsidR="004E394B" w:rsidRPr="00DF5D14" w:rsidRDefault="007C23F3" w:rsidP="00B27B41">
      <w:pPr>
        <w:pStyle w:val="af5"/>
        <w:spacing w:line="276"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0CB51A2" w14:textId="77777777" w:rsidR="004E394B" w:rsidRPr="00DF5D14" w:rsidRDefault="007C23F3" w:rsidP="00CD7F5E">
      <w:pPr>
        <w:numPr>
          <w:ilvl w:val="3"/>
          <w:numId w:val="66"/>
        </w:numPr>
        <w:tabs>
          <w:tab w:val="clear" w:pos="2160"/>
          <w:tab w:val="num" w:pos="2814"/>
        </w:tabs>
        <w:spacing w:line="276" w:lineRule="auto"/>
        <w:ind w:left="2814" w:right="360"/>
        <w:jc w:val="both"/>
        <w:rPr>
          <w:rFonts w:ascii="David" w:hAnsi="David" w:cs="David"/>
          <w:rtl/>
        </w:rPr>
      </w:pPr>
      <w:r w:rsidRPr="00DF5D14">
        <w:rPr>
          <w:rFonts w:ascii="David" w:hAnsi="David" w:cs="David"/>
          <w:rtl/>
        </w:rPr>
        <w:t>המציע מעסיק פחות מ-100 עובדים.</w:t>
      </w:r>
    </w:p>
    <w:p w14:paraId="03078680" w14:textId="77777777" w:rsidR="004E394B" w:rsidRPr="00DF5D14" w:rsidRDefault="007C23F3" w:rsidP="00CD7F5E">
      <w:pPr>
        <w:numPr>
          <w:ilvl w:val="3"/>
          <w:numId w:val="66"/>
        </w:numPr>
        <w:tabs>
          <w:tab w:val="clear" w:pos="2160"/>
          <w:tab w:val="num" w:pos="2814"/>
        </w:tabs>
        <w:spacing w:line="276" w:lineRule="auto"/>
        <w:ind w:left="2814" w:right="360"/>
        <w:jc w:val="both"/>
        <w:rPr>
          <w:rFonts w:ascii="David" w:hAnsi="David" w:cs="David"/>
        </w:rPr>
      </w:pPr>
      <w:r w:rsidRPr="00DF5D14">
        <w:rPr>
          <w:rFonts w:ascii="David" w:hAnsi="David" w:cs="David"/>
          <w:rtl/>
        </w:rPr>
        <w:t>המציע מעסיק 100 עובדים או יותר.</w:t>
      </w:r>
    </w:p>
    <w:p w14:paraId="52BF9D63" w14:textId="77777777" w:rsidR="00C47C96" w:rsidRPr="00DF5D14" w:rsidRDefault="007C23F3" w:rsidP="00B27B41">
      <w:pPr>
        <w:pStyle w:val="11111"/>
        <w:spacing w:line="276" w:lineRule="auto"/>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C05C459" w14:textId="77777777" w:rsidR="004E394B" w:rsidRPr="00780937" w:rsidRDefault="007C23F3" w:rsidP="00CD7F5E">
      <w:pPr>
        <w:numPr>
          <w:ilvl w:val="3"/>
          <w:numId w:val="67"/>
        </w:numPr>
        <w:tabs>
          <w:tab w:val="clear" w:pos="2160"/>
          <w:tab w:val="num" w:pos="2893"/>
        </w:tabs>
        <w:spacing w:line="276"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44A4B99" w14:textId="77777777" w:rsidR="00672287" w:rsidRPr="00B06A45" w:rsidRDefault="007C23F3" w:rsidP="00CD7F5E">
      <w:pPr>
        <w:numPr>
          <w:ilvl w:val="3"/>
          <w:numId w:val="67"/>
        </w:numPr>
        <w:tabs>
          <w:tab w:val="clear" w:pos="2160"/>
          <w:tab w:val="num" w:pos="2893"/>
        </w:tabs>
        <w:spacing w:line="276"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5142E813" w14:textId="15303EFC" w:rsidR="00711CAB" w:rsidRDefault="00633DD4" w:rsidP="00B27B41">
      <w:pPr>
        <w:pStyle w:val="111"/>
        <w:spacing w:line="276" w:lineRule="auto"/>
      </w:pPr>
      <w:bookmarkStart w:id="300" w:name="show_IsHumanResources_12"/>
      <w:r>
        <w:rPr>
          <w:rFonts w:hint="cs"/>
          <w:rtl/>
        </w:rPr>
        <w:t xml:space="preserve"> </w:t>
      </w:r>
      <w:r w:rsidR="007C23F3" w:rsidRPr="00027FB1">
        <w:rPr>
          <w:rFonts w:hint="eastAsia"/>
          <w:rtl/>
        </w:rPr>
        <w:t>שמירה</w:t>
      </w:r>
      <w:r w:rsidR="007C23F3" w:rsidRPr="00027FB1">
        <w:rPr>
          <w:rtl/>
        </w:rPr>
        <w:t xml:space="preserve"> </w:t>
      </w:r>
      <w:r w:rsidR="007C23F3" w:rsidRPr="005821B2">
        <w:rPr>
          <w:rFonts w:hint="eastAsia"/>
          <w:rtl/>
        </w:rPr>
        <w:t>על</w:t>
      </w:r>
      <w:r w:rsidR="007C23F3" w:rsidRPr="00F21075">
        <w:rPr>
          <w:rtl/>
        </w:rPr>
        <w:t xml:space="preserve"> </w:t>
      </w:r>
      <w:r w:rsidR="007C23F3" w:rsidRPr="00F21075">
        <w:rPr>
          <w:rFonts w:hint="eastAsia"/>
          <w:rtl/>
        </w:rPr>
        <w:t>זכויות</w:t>
      </w:r>
      <w:r w:rsidR="007C23F3" w:rsidRPr="00F21075">
        <w:rPr>
          <w:rtl/>
        </w:rPr>
        <w:t xml:space="preserve"> </w:t>
      </w:r>
      <w:r w:rsidR="007C23F3" w:rsidRPr="00F21075">
        <w:rPr>
          <w:rFonts w:hint="eastAsia"/>
          <w:rtl/>
        </w:rPr>
        <w:t>עובדים</w:t>
      </w:r>
      <w:r w:rsidR="007C23F3" w:rsidRPr="00F21075">
        <w:rPr>
          <w:rtl/>
        </w:rPr>
        <w:t>:</w:t>
      </w:r>
      <w:r w:rsidR="007C23F3" w:rsidRPr="006D36CA">
        <w:rPr>
          <w:rtl/>
        </w:rPr>
        <w:t xml:space="preserve"> </w:t>
      </w:r>
      <w:r w:rsidR="007C23F3" w:rsidRPr="001406A2">
        <w:rPr>
          <w:rFonts w:hint="eastAsia"/>
          <w:b w:val="0"/>
          <w:bCs w:val="0"/>
          <w:rtl/>
        </w:rPr>
        <w:t>ה</w:t>
      </w:r>
      <w:r w:rsidR="007C23F3" w:rsidRPr="001406A2">
        <w:rPr>
          <w:b w:val="0"/>
          <w:bCs w:val="0"/>
          <w:rtl/>
        </w:rPr>
        <w:t xml:space="preserve">מציע ו"בעל זיקה" אליו, </w:t>
      </w:r>
      <w:r w:rsidR="007C23F3" w:rsidRPr="001406A2">
        <w:rPr>
          <w:rFonts w:hint="eastAsia"/>
          <w:b w:val="0"/>
          <w:bCs w:val="0"/>
          <w:rtl/>
        </w:rPr>
        <w:t>מקיימים</w:t>
      </w:r>
      <w:r w:rsidR="007C23F3" w:rsidRPr="001406A2">
        <w:rPr>
          <w:b w:val="0"/>
          <w:bCs w:val="0"/>
          <w:rtl/>
        </w:rPr>
        <w:t xml:space="preserve"> </w:t>
      </w:r>
      <w:r w:rsidR="007C23F3" w:rsidRPr="001406A2">
        <w:rPr>
          <w:rFonts w:hint="eastAsia"/>
          <w:b w:val="0"/>
          <w:bCs w:val="0"/>
          <w:rtl/>
        </w:rPr>
        <w:t>את</w:t>
      </w:r>
      <w:r w:rsidR="007C23F3" w:rsidRPr="001406A2">
        <w:rPr>
          <w:b w:val="0"/>
          <w:bCs w:val="0"/>
          <w:rtl/>
        </w:rPr>
        <w:t xml:space="preserve"> </w:t>
      </w:r>
      <w:r w:rsidR="007C23F3" w:rsidRPr="001406A2">
        <w:rPr>
          <w:rFonts w:hint="eastAsia"/>
          <w:b w:val="0"/>
          <w:bCs w:val="0"/>
          <w:rtl/>
        </w:rPr>
        <w:t>חובותיהם</w:t>
      </w:r>
      <w:r w:rsidR="007C23F3" w:rsidRPr="001406A2">
        <w:rPr>
          <w:b w:val="0"/>
          <w:bCs w:val="0"/>
          <w:rtl/>
        </w:rPr>
        <w:t xml:space="preserve"> </w:t>
      </w:r>
      <w:r w:rsidR="007C23F3" w:rsidRPr="001406A2">
        <w:rPr>
          <w:rFonts w:hint="eastAsia"/>
          <w:b w:val="0"/>
          <w:bCs w:val="0"/>
          <w:rtl/>
        </w:rPr>
        <w:t>לעניין</w:t>
      </w:r>
      <w:r w:rsidR="007C23F3" w:rsidRPr="001406A2">
        <w:rPr>
          <w:b w:val="0"/>
          <w:bCs w:val="0"/>
          <w:rtl/>
        </w:rPr>
        <w:t xml:space="preserve"> </w:t>
      </w:r>
      <w:r w:rsidR="007C23F3" w:rsidRPr="001406A2">
        <w:rPr>
          <w:rFonts w:hint="eastAsia"/>
          <w:b w:val="0"/>
          <w:bCs w:val="0"/>
          <w:rtl/>
        </w:rPr>
        <w:t>שמירה</w:t>
      </w:r>
      <w:r w:rsidR="007C23F3" w:rsidRPr="001406A2">
        <w:rPr>
          <w:b w:val="0"/>
          <w:bCs w:val="0"/>
          <w:rtl/>
        </w:rPr>
        <w:t xml:space="preserve"> </w:t>
      </w:r>
      <w:r w:rsidR="007C23F3" w:rsidRPr="001406A2">
        <w:rPr>
          <w:rFonts w:hint="eastAsia"/>
          <w:b w:val="0"/>
          <w:bCs w:val="0"/>
          <w:rtl/>
        </w:rPr>
        <w:t>על</w:t>
      </w:r>
      <w:r w:rsidR="007C23F3" w:rsidRPr="001406A2">
        <w:rPr>
          <w:b w:val="0"/>
          <w:bCs w:val="0"/>
          <w:rtl/>
        </w:rPr>
        <w:t xml:space="preserve"> </w:t>
      </w:r>
      <w:r w:rsidR="007C23F3" w:rsidRPr="001406A2">
        <w:rPr>
          <w:rFonts w:hint="eastAsia"/>
          <w:b w:val="0"/>
          <w:bCs w:val="0"/>
          <w:rtl/>
        </w:rPr>
        <w:t>זכויות</w:t>
      </w:r>
      <w:r w:rsidR="007C23F3" w:rsidRPr="001406A2">
        <w:rPr>
          <w:b w:val="0"/>
          <w:bCs w:val="0"/>
          <w:rtl/>
        </w:rPr>
        <w:t xml:space="preserve"> </w:t>
      </w:r>
      <w:r w:rsidR="007C23F3" w:rsidRPr="001406A2">
        <w:rPr>
          <w:rFonts w:hint="eastAsia"/>
          <w:b w:val="0"/>
          <w:bCs w:val="0"/>
          <w:rtl/>
        </w:rPr>
        <w:t>עובדים</w:t>
      </w:r>
      <w:r w:rsidR="007C23F3" w:rsidRPr="001406A2">
        <w:rPr>
          <w:b w:val="0"/>
          <w:bCs w:val="0"/>
          <w:rtl/>
        </w:rPr>
        <w:t xml:space="preserve"> </w:t>
      </w:r>
      <w:r w:rsidR="007C23F3" w:rsidRPr="001406A2">
        <w:rPr>
          <w:rFonts w:hint="eastAsia"/>
          <w:b w:val="0"/>
          <w:bCs w:val="0"/>
          <w:rtl/>
        </w:rPr>
        <w:t>ולא</w:t>
      </w:r>
      <w:r w:rsidR="007C23F3" w:rsidRPr="001406A2">
        <w:rPr>
          <w:b w:val="0"/>
          <w:bCs w:val="0"/>
          <w:rtl/>
        </w:rPr>
        <w:t xml:space="preserve"> </w:t>
      </w:r>
      <w:r w:rsidR="007C23F3" w:rsidRPr="001406A2">
        <w:rPr>
          <w:rFonts w:hint="eastAsia"/>
          <w:b w:val="0"/>
          <w:bCs w:val="0"/>
          <w:rtl/>
        </w:rPr>
        <w:t>הורשעו</w:t>
      </w:r>
      <w:r w:rsidR="007C23F3" w:rsidRPr="001406A2">
        <w:rPr>
          <w:b w:val="0"/>
          <w:bCs w:val="0"/>
          <w:rtl/>
        </w:rPr>
        <w:t xml:space="preserve"> </w:t>
      </w:r>
      <w:r w:rsidR="007C23F3" w:rsidRPr="001406A2">
        <w:rPr>
          <w:rFonts w:hint="eastAsia"/>
          <w:b w:val="0"/>
          <w:bCs w:val="0"/>
          <w:rtl/>
        </w:rPr>
        <w:t>בשלוש</w:t>
      </w:r>
      <w:r w:rsidR="007C23F3" w:rsidRPr="001406A2">
        <w:rPr>
          <w:b w:val="0"/>
          <w:bCs w:val="0"/>
          <w:rtl/>
        </w:rPr>
        <w:t xml:space="preserve"> </w:t>
      </w:r>
      <w:r w:rsidR="007C23F3" w:rsidRPr="001406A2">
        <w:rPr>
          <w:rFonts w:hint="eastAsia"/>
          <w:b w:val="0"/>
          <w:bCs w:val="0"/>
          <w:rtl/>
        </w:rPr>
        <w:t>השנים</w:t>
      </w:r>
      <w:r w:rsidR="007C23F3" w:rsidRPr="001406A2">
        <w:rPr>
          <w:b w:val="0"/>
          <w:bCs w:val="0"/>
          <w:rtl/>
        </w:rPr>
        <w:t xml:space="preserve"> </w:t>
      </w:r>
      <w:r w:rsidR="007C23F3" w:rsidRPr="001406A2">
        <w:rPr>
          <w:rFonts w:hint="eastAsia"/>
          <w:b w:val="0"/>
          <w:bCs w:val="0"/>
          <w:rtl/>
        </w:rPr>
        <w:t>שקדמו</w:t>
      </w:r>
      <w:r w:rsidR="007C23F3" w:rsidRPr="001406A2">
        <w:rPr>
          <w:b w:val="0"/>
          <w:bCs w:val="0"/>
          <w:rtl/>
        </w:rPr>
        <w:t xml:space="preserve"> </w:t>
      </w:r>
      <w:r w:rsidR="007C23F3" w:rsidRPr="001406A2">
        <w:rPr>
          <w:rFonts w:hint="eastAsia"/>
          <w:b w:val="0"/>
          <w:bCs w:val="0"/>
          <w:rtl/>
        </w:rPr>
        <w:t>למועד</w:t>
      </w:r>
      <w:r w:rsidR="007C23F3" w:rsidRPr="001406A2">
        <w:rPr>
          <w:b w:val="0"/>
          <w:bCs w:val="0"/>
          <w:rtl/>
        </w:rPr>
        <w:t xml:space="preserve"> </w:t>
      </w:r>
      <w:r w:rsidR="007C23F3" w:rsidRPr="001406A2">
        <w:rPr>
          <w:rFonts w:hint="eastAsia"/>
          <w:b w:val="0"/>
          <w:bCs w:val="0"/>
          <w:rtl/>
        </w:rPr>
        <w:t>האחרון</w:t>
      </w:r>
      <w:r w:rsidR="007C23F3" w:rsidRPr="001406A2">
        <w:rPr>
          <w:b w:val="0"/>
          <w:bCs w:val="0"/>
          <w:rtl/>
        </w:rPr>
        <w:t xml:space="preserve"> </w:t>
      </w:r>
      <w:r w:rsidR="007C23F3" w:rsidRPr="001406A2">
        <w:rPr>
          <w:rFonts w:hint="eastAsia"/>
          <w:b w:val="0"/>
          <w:bCs w:val="0"/>
          <w:rtl/>
        </w:rPr>
        <w:t>להגשת</w:t>
      </w:r>
      <w:r w:rsidR="007C23F3" w:rsidRPr="001406A2">
        <w:rPr>
          <w:b w:val="0"/>
          <w:bCs w:val="0"/>
          <w:rtl/>
        </w:rPr>
        <w:t xml:space="preserve"> </w:t>
      </w:r>
      <w:r w:rsidR="007C23F3" w:rsidRPr="001406A2">
        <w:rPr>
          <w:rFonts w:hint="eastAsia"/>
          <w:b w:val="0"/>
          <w:bCs w:val="0"/>
          <w:rtl/>
        </w:rPr>
        <w:t>ההצעות</w:t>
      </w:r>
      <w:r w:rsidR="007C23F3" w:rsidRPr="001406A2">
        <w:rPr>
          <w:b w:val="0"/>
          <w:bCs w:val="0"/>
          <w:rtl/>
        </w:rPr>
        <w:t xml:space="preserve"> </w:t>
      </w:r>
      <w:r w:rsidR="007C23F3" w:rsidRPr="001406A2">
        <w:rPr>
          <w:rFonts w:hint="eastAsia"/>
          <w:b w:val="0"/>
          <w:bCs w:val="0"/>
          <w:rtl/>
        </w:rPr>
        <w:t>במכרז</w:t>
      </w:r>
      <w:r w:rsidR="007C23F3" w:rsidRPr="001406A2">
        <w:rPr>
          <w:b w:val="0"/>
          <w:bCs w:val="0"/>
          <w:rtl/>
        </w:rPr>
        <w:t xml:space="preserve"> </w:t>
      </w:r>
      <w:r w:rsidR="007C23F3" w:rsidRPr="001406A2">
        <w:rPr>
          <w:rFonts w:hint="eastAsia"/>
          <w:b w:val="0"/>
          <w:bCs w:val="0"/>
          <w:rtl/>
        </w:rPr>
        <w:t>בשל</w:t>
      </w:r>
      <w:r w:rsidR="007C23F3" w:rsidRPr="001406A2">
        <w:rPr>
          <w:b w:val="0"/>
          <w:bCs w:val="0"/>
          <w:rtl/>
        </w:rPr>
        <w:t xml:space="preserve"> </w:t>
      </w:r>
      <w:r w:rsidR="007C23F3" w:rsidRPr="001406A2">
        <w:rPr>
          <w:rFonts w:hint="eastAsia"/>
          <w:b w:val="0"/>
          <w:bCs w:val="0"/>
          <w:rtl/>
        </w:rPr>
        <w:t>הפרת</w:t>
      </w:r>
      <w:r w:rsidR="007C23F3" w:rsidRPr="001406A2">
        <w:rPr>
          <w:b w:val="0"/>
          <w:bCs w:val="0"/>
          <w:rtl/>
        </w:rPr>
        <w:t xml:space="preserve"> </w:t>
      </w:r>
      <w:r w:rsidR="007C23F3" w:rsidRPr="001406A2">
        <w:rPr>
          <w:rFonts w:hint="eastAsia"/>
          <w:b w:val="0"/>
          <w:bCs w:val="0"/>
          <w:rtl/>
        </w:rPr>
        <w:t>דיני</w:t>
      </w:r>
      <w:r w:rsidR="007C23F3" w:rsidRPr="001406A2">
        <w:rPr>
          <w:b w:val="0"/>
          <w:bCs w:val="0"/>
          <w:rtl/>
        </w:rPr>
        <w:t xml:space="preserve"> </w:t>
      </w:r>
      <w:r w:rsidR="007C23F3" w:rsidRPr="001406A2">
        <w:rPr>
          <w:rFonts w:hint="eastAsia"/>
          <w:b w:val="0"/>
          <w:bCs w:val="0"/>
          <w:rtl/>
        </w:rPr>
        <w:t>העבודה</w:t>
      </w:r>
      <w:r w:rsidR="007C23F3" w:rsidRPr="001406A2">
        <w:rPr>
          <w:b w:val="0"/>
          <w:bCs w:val="0"/>
          <w:rtl/>
        </w:rPr>
        <w:t>, או שהורשעו כאמור אך כבר חלפו 3 שנים לפחות ממועד ההרשעה האחרונה ועד למועד האחרון להגשת הצעות.</w:t>
      </w:r>
      <w:r w:rsidR="007C23F3" w:rsidRPr="001406A2" w:rsidDel="00633DD4">
        <w:rPr>
          <w:b w:val="0"/>
          <w:bCs w:val="0"/>
          <w:rtl/>
        </w:rPr>
        <w:t xml:space="preserve"> </w:t>
      </w:r>
      <w:r w:rsidR="007C23F3" w:rsidRPr="001406A2">
        <w:rPr>
          <w:rFonts w:hint="eastAsia"/>
          <w:b w:val="0"/>
          <w:bCs w:val="0"/>
          <w:rtl/>
        </w:rPr>
        <w:t>בנוסף</w:t>
      </w:r>
      <w:r w:rsidR="007C23F3" w:rsidRPr="001406A2">
        <w:rPr>
          <w:b w:val="0"/>
          <w:bCs w:val="0"/>
          <w:rtl/>
        </w:rPr>
        <w:t xml:space="preserve">, בשלוש השנים שקדמו למועד האחרון להגשת הצעות, לא הוטלו על המציע </w:t>
      </w:r>
      <w:r w:rsidR="007C23F3" w:rsidRPr="001406A2">
        <w:rPr>
          <w:rFonts w:hint="eastAsia"/>
          <w:b w:val="0"/>
          <w:bCs w:val="0"/>
          <w:rtl/>
        </w:rPr>
        <w:t>או</w:t>
      </w:r>
      <w:r w:rsidR="007C23F3" w:rsidRPr="001406A2">
        <w:rPr>
          <w:b w:val="0"/>
          <w:bCs w:val="0"/>
          <w:rtl/>
        </w:rPr>
        <w:t xml:space="preserve"> על בעל זיקה אליו עיצומים כספיים בשל יותר </w:t>
      </w:r>
      <w:commentRangeStart w:id="301"/>
      <w:commentRangeStart w:id="302"/>
      <w:r w:rsidR="007C23F3" w:rsidRPr="001406A2">
        <w:rPr>
          <w:b w:val="0"/>
          <w:bCs w:val="0"/>
          <w:rtl/>
        </w:rPr>
        <w:t xml:space="preserve">משש </w:t>
      </w:r>
      <w:commentRangeEnd w:id="301"/>
      <w:r w:rsidR="0068403E">
        <w:rPr>
          <w:rStyle w:val="afff2"/>
          <w:rFonts w:asciiTheme="minorHAnsi" w:hAnsiTheme="minorHAnsi" w:cstheme="minorBidi"/>
          <w:b w:val="0"/>
          <w:bCs w:val="0"/>
          <w:rtl/>
        </w:rPr>
        <w:commentReference w:id="301"/>
      </w:r>
      <w:commentRangeEnd w:id="302"/>
      <w:r w:rsidR="00C508F0">
        <w:rPr>
          <w:rStyle w:val="afff2"/>
          <w:rFonts w:asciiTheme="minorHAnsi" w:hAnsiTheme="minorHAnsi" w:cstheme="minorBidi"/>
          <w:b w:val="0"/>
          <w:bCs w:val="0"/>
          <w:rtl/>
        </w:rPr>
        <w:commentReference w:id="302"/>
      </w:r>
      <w:r w:rsidR="007C23F3" w:rsidRPr="001406A2">
        <w:rPr>
          <w:b w:val="0"/>
          <w:bCs w:val="0"/>
          <w:rtl/>
        </w:rPr>
        <w:t xml:space="preserve">הפרות המהוות עבירה </w:t>
      </w:r>
      <w:r w:rsidR="007C23F3" w:rsidRPr="001406A2">
        <w:rPr>
          <w:rFonts w:hint="eastAsia"/>
          <w:b w:val="0"/>
          <w:bCs w:val="0"/>
          <w:rtl/>
        </w:rPr>
        <w:t>על</w:t>
      </w:r>
      <w:r w:rsidR="007C23F3" w:rsidRPr="001406A2">
        <w:rPr>
          <w:b w:val="0"/>
          <w:bCs w:val="0"/>
          <w:rtl/>
        </w:rPr>
        <w:t xml:space="preserve"> </w:t>
      </w:r>
      <w:r w:rsidR="007C23F3" w:rsidRPr="001406A2">
        <w:rPr>
          <w:rFonts w:hint="eastAsia"/>
          <w:b w:val="0"/>
          <w:bCs w:val="0"/>
          <w:rtl/>
        </w:rPr>
        <w:t>דיני</w:t>
      </w:r>
      <w:r w:rsidR="007C23F3" w:rsidRPr="001406A2">
        <w:rPr>
          <w:b w:val="0"/>
          <w:bCs w:val="0"/>
          <w:rtl/>
        </w:rPr>
        <w:t xml:space="preserve"> </w:t>
      </w:r>
      <w:r w:rsidR="007C23F3" w:rsidRPr="001406A2">
        <w:rPr>
          <w:rFonts w:hint="eastAsia"/>
          <w:b w:val="0"/>
          <w:bCs w:val="0"/>
          <w:rtl/>
        </w:rPr>
        <w:t>העבודה</w:t>
      </w:r>
      <w:r w:rsidR="007C23F3" w:rsidRPr="001406A2" w:rsidDel="00633DD4">
        <w:rPr>
          <w:b w:val="0"/>
          <w:bCs w:val="0"/>
          <w:rtl/>
        </w:rPr>
        <w:t xml:space="preserve"> </w:t>
      </w:r>
      <w:r w:rsidR="007C23F3" w:rsidRPr="001406A2">
        <w:rPr>
          <w:rFonts w:hint="eastAsia"/>
          <w:b w:val="0"/>
          <w:bCs w:val="0"/>
          <w:rtl/>
        </w:rPr>
        <w:t>ובשנה</w:t>
      </w:r>
      <w:r w:rsidR="007C23F3" w:rsidRPr="001406A2">
        <w:rPr>
          <w:b w:val="0"/>
          <w:bCs w:val="0"/>
          <w:rtl/>
        </w:rPr>
        <w:t xml:space="preserve"> </w:t>
      </w:r>
      <w:r w:rsidR="007C23F3" w:rsidRPr="001406A2">
        <w:rPr>
          <w:rFonts w:hint="eastAsia"/>
          <w:b w:val="0"/>
          <w:bCs w:val="0"/>
          <w:rtl/>
        </w:rPr>
        <w:t>האחרונה</w:t>
      </w:r>
      <w:r w:rsidR="007C23F3" w:rsidRPr="001406A2">
        <w:rPr>
          <w:b w:val="0"/>
          <w:bCs w:val="0"/>
          <w:rtl/>
        </w:rPr>
        <w:t xml:space="preserve"> </w:t>
      </w:r>
      <w:r w:rsidR="007C23F3" w:rsidRPr="001406A2">
        <w:rPr>
          <w:rFonts w:hint="eastAsia"/>
          <w:b w:val="0"/>
          <w:bCs w:val="0"/>
          <w:rtl/>
        </w:rPr>
        <w:t>לא</w:t>
      </w:r>
      <w:r w:rsidR="007C23F3" w:rsidRPr="001406A2">
        <w:rPr>
          <w:b w:val="0"/>
          <w:bCs w:val="0"/>
          <w:rtl/>
        </w:rPr>
        <w:t xml:space="preserve"> </w:t>
      </w:r>
      <w:r w:rsidR="007C23F3" w:rsidRPr="001406A2">
        <w:rPr>
          <w:rFonts w:hint="eastAsia"/>
          <w:b w:val="0"/>
          <w:bCs w:val="0"/>
          <w:rtl/>
        </w:rPr>
        <w:t>נקנס</w:t>
      </w:r>
      <w:r w:rsidR="007C23F3" w:rsidRPr="001406A2">
        <w:rPr>
          <w:b w:val="0"/>
          <w:bCs w:val="0"/>
          <w:rtl/>
        </w:rPr>
        <w:t xml:space="preserve"> </w:t>
      </w:r>
      <w:r w:rsidR="007C23F3" w:rsidRPr="001406A2">
        <w:rPr>
          <w:rFonts w:hint="eastAsia"/>
          <w:b w:val="0"/>
          <w:bCs w:val="0"/>
          <w:rtl/>
        </w:rPr>
        <w:t>המציע</w:t>
      </w:r>
      <w:r w:rsidR="007C23F3" w:rsidRPr="001406A2">
        <w:rPr>
          <w:b w:val="0"/>
          <w:bCs w:val="0"/>
          <w:rtl/>
        </w:rPr>
        <w:t xml:space="preserve"> </w:t>
      </w:r>
      <w:r w:rsidR="007C23F3" w:rsidRPr="001406A2">
        <w:rPr>
          <w:rFonts w:hint="eastAsia"/>
          <w:b w:val="0"/>
          <w:bCs w:val="0"/>
          <w:rtl/>
        </w:rPr>
        <w:t>או</w:t>
      </w:r>
      <w:r w:rsidR="007C23F3" w:rsidRPr="001406A2">
        <w:rPr>
          <w:b w:val="0"/>
          <w:bCs w:val="0"/>
          <w:rtl/>
        </w:rPr>
        <w:t xml:space="preserve"> </w:t>
      </w:r>
      <w:r w:rsidR="007C23F3" w:rsidRPr="001406A2">
        <w:rPr>
          <w:rFonts w:hint="eastAsia"/>
          <w:b w:val="0"/>
          <w:bCs w:val="0"/>
          <w:rtl/>
        </w:rPr>
        <w:t>בעל</w:t>
      </w:r>
      <w:r w:rsidR="007C23F3" w:rsidRPr="001406A2">
        <w:rPr>
          <w:b w:val="0"/>
          <w:bCs w:val="0"/>
          <w:rtl/>
        </w:rPr>
        <w:t xml:space="preserve"> </w:t>
      </w:r>
      <w:r w:rsidR="007C23F3" w:rsidRPr="001406A2">
        <w:rPr>
          <w:rFonts w:hint="eastAsia"/>
          <w:b w:val="0"/>
          <w:bCs w:val="0"/>
          <w:rtl/>
        </w:rPr>
        <w:t>הזיקה</w:t>
      </w:r>
      <w:r w:rsidR="007C23F3" w:rsidRPr="001406A2">
        <w:rPr>
          <w:b w:val="0"/>
          <w:bCs w:val="0"/>
          <w:rtl/>
        </w:rPr>
        <w:t xml:space="preserve"> </w:t>
      </w:r>
      <w:r w:rsidR="007C23F3" w:rsidRPr="001406A2">
        <w:rPr>
          <w:rFonts w:hint="eastAsia"/>
          <w:b w:val="0"/>
          <w:bCs w:val="0"/>
          <w:rtl/>
        </w:rPr>
        <w:t>אליו</w:t>
      </w:r>
      <w:r w:rsidR="007C23F3" w:rsidRPr="001406A2">
        <w:rPr>
          <w:b w:val="0"/>
          <w:bCs w:val="0"/>
          <w:rtl/>
        </w:rPr>
        <w:t xml:space="preserve"> </w:t>
      </w:r>
      <w:r w:rsidR="007C23F3" w:rsidRPr="001406A2">
        <w:rPr>
          <w:rFonts w:hint="eastAsia"/>
          <w:b w:val="0"/>
          <w:bCs w:val="0"/>
          <w:rtl/>
        </w:rPr>
        <w:t>על</w:t>
      </w:r>
      <w:r w:rsidR="007C23F3" w:rsidRPr="001406A2">
        <w:rPr>
          <w:b w:val="0"/>
          <w:bCs w:val="0"/>
          <w:rtl/>
        </w:rPr>
        <w:t xml:space="preserve"> </w:t>
      </w:r>
      <w:r w:rsidR="007C23F3" w:rsidRPr="001406A2">
        <w:rPr>
          <w:rFonts w:hint="eastAsia"/>
          <w:b w:val="0"/>
          <w:bCs w:val="0"/>
          <w:rtl/>
        </w:rPr>
        <w:t>ידי</w:t>
      </w:r>
      <w:r w:rsidR="007C23F3" w:rsidRPr="001406A2">
        <w:rPr>
          <w:b w:val="0"/>
          <w:bCs w:val="0"/>
          <w:rtl/>
        </w:rPr>
        <w:t xml:space="preserve"> </w:t>
      </w:r>
      <w:r w:rsidR="007C23F3" w:rsidRPr="001406A2">
        <w:rPr>
          <w:rFonts w:hint="eastAsia"/>
          <w:b w:val="0"/>
          <w:bCs w:val="0"/>
          <w:rtl/>
        </w:rPr>
        <w:t>מנהל</w:t>
      </w:r>
      <w:r w:rsidR="007C23F3" w:rsidRPr="001406A2">
        <w:rPr>
          <w:b w:val="0"/>
          <w:bCs w:val="0"/>
          <w:rtl/>
        </w:rPr>
        <w:t xml:space="preserve"> </w:t>
      </w:r>
      <w:r w:rsidR="007C23F3" w:rsidRPr="001406A2">
        <w:rPr>
          <w:rFonts w:hint="eastAsia"/>
          <w:b w:val="0"/>
          <w:bCs w:val="0"/>
          <w:rtl/>
        </w:rPr>
        <w:t>האסדרה</w:t>
      </w:r>
      <w:r w:rsidR="007C23F3" w:rsidRPr="001406A2">
        <w:rPr>
          <w:b w:val="0"/>
          <w:bCs w:val="0"/>
          <w:rtl/>
        </w:rPr>
        <w:t xml:space="preserve"> </w:t>
      </w:r>
      <w:r w:rsidR="007C23F3" w:rsidRPr="001406A2">
        <w:rPr>
          <w:rFonts w:hint="eastAsia"/>
          <w:b w:val="0"/>
          <w:bCs w:val="0"/>
          <w:rtl/>
        </w:rPr>
        <w:t>והאכיפה</w:t>
      </w:r>
      <w:r w:rsidR="007C23F3" w:rsidRPr="001406A2">
        <w:rPr>
          <w:b w:val="0"/>
          <w:bCs w:val="0"/>
          <w:rtl/>
        </w:rPr>
        <w:t xml:space="preserve"> </w:t>
      </w:r>
      <w:r w:rsidR="007C23F3" w:rsidRPr="001406A2">
        <w:rPr>
          <w:rFonts w:hint="eastAsia"/>
          <w:b w:val="0"/>
          <w:bCs w:val="0"/>
          <w:rtl/>
        </w:rPr>
        <w:t>במשרד</w:t>
      </w:r>
      <w:r w:rsidR="007C23F3" w:rsidRPr="001406A2">
        <w:rPr>
          <w:b w:val="0"/>
          <w:bCs w:val="0"/>
          <w:rtl/>
        </w:rPr>
        <w:t xml:space="preserve"> </w:t>
      </w:r>
      <w:r w:rsidR="007C23F3" w:rsidRPr="001406A2">
        <w:rPr>
          <w:rFonts w:hint="eastAsia"/>
          <w:b w:val="0"/>
          <w:bCs w:val="0"/>
          <w:rtl/>
        </w:rPr>
        <w:t>הכלכלה</w:t>
      </w:r>
      <w:r w:rsidR="007C23F3" w:rsidRPr="001406A2">
        <w:rPr>
          <w:b w:val="0"/>
          <w:bCs w:val="0"/>
          <w:rtl/>
        </w:rPr>
        <w:t xml:space="preserve"> </w:t>
      </w:r>
      <w:r w:rsidR="007C23F3" w:rsidRPr="001406A2">
        <w:rPr>
          <w:rFonts w:hint="eastAsia"/>
          <w:b w:val="0"/>
          <w:bCs w:val="0"/>
          <w:rtl/>
        </w:rPr>
        <w:t>ביותר</w:t>
      </w:r>
      <w:r w:rsidR="007C23F3" w:rsidRPr="001406A2">
        <w:rPr>
          <w:b w:val="0"/>
          <w:bCs w:val="0"/>
          <w:rtl/>
        </w:rPr>
        <w:t xml:space="preserve"> </w:t>
      </w:r>
      <w:r w:rsidR="007C23F3" w:rsidRPr="001406A2">
        <w:rPr>
          <w:rFonts w:hint="eastAsia"/>
          <w:b w:val="0"/>
          <w:bCs w:val="0"/>
          <w:rtl/>
        </w:rPr>
        <w:t>מ</w:t>
      </w:r>
      <w:r w:rsidR="007C23F3" w:rsidRPr="001406A2">
        <w:rPr>
          <w:b w:val="0"/>
          <w:bCs w:val="0"/>
          <w:rtl/>
        </w:rPr>
        <w:t xml:space="preserve">-2 </w:t>
      </w:r>
      <w:r w:rsidR="007C23F3" w:rsidRPr="001406A2">
        <w:rPr>
          <w:rFonts w:hint="eastAsia"/>
          <w:b w:val="0"/>
          <w:bCs w:val="0"/>
          <w:rtl/>
        </w:rPr>
        <w:t>קנסות</w:t>
      </w:r>
      <w:r w:rsidR="007C23F3" w:rsidRPr="001406A2">
        <w:rPr>
          <w:b w:val="0"/>
          <w:bCs w:val="0"/>
          <w:rtl/>
        </w:rPr>
        <w:t xml:space="preserve"> </w:t>
      </w:r>
      <w:r w:rsidR="007C23F3" w:rsidRPr="001406A2">
        <w:rPr>
          <w:rFonts w:hint="eastAsia"/>
          <w:b w:val="0"/>
          <w:bCs w:val="0"/>
          <w:rtl/>
        </w:rPr>
        <w:t>בגין</w:t>
      </w:r>
      <w:r w:rsidR="007C23F3" w:rsidRPr="001406A2">
        <w:rPr>
          <w:b w:val="0"/>
          <w:bCs w:val="0"/>
          <w:rtl/>
        </w:rPr>
        <w:t xml:space="preserve"> </w:t>
      </w:r>
      <w:r w:rsidR="007C23F3" w:rsidRPr="001406A2">
        <w:rPr>
          <w:rFonts w:hint="eastAsia"/>
          <w:b w:val="0"/>
          <w:bCs w:val="0"/>
          <w:rtl/>
        </w:rPr>
        <w:t>עבירות</w:t>
      </w:r>
      <w:r w:rsidR="007C23F3" w:rsidRPr="001406A2">
        <w:rPr>
          <w:b w:val="0"/>
          <w:bCs w:val="0"/>
          <w:rtl/>
        </w:rPr>
        <w:t xml:space="preserve"> </w:t>
      </w:r>
      <w:r w:rsidR="007C23F3" w:rsidRPr="001406A2">
        <w:rPr>
          <w:rFonts w:hint="eastAsia"/>
          <w:b w:val="0"/>
          <w:bCs w:val="0"/>
          <w:rtl/>
        </w:rPr>
        <w:t>על</w:t>
      </w:r>
      <w:r w:rsidR="007C23F3" w:rsidRPr="001406A2">
        <w:rPr>
          <w:b w:val="0"/>
          <w:bCs w:val="0"/>
          <w:rtl/>
        </w:rPr>
        <w:t xml:space="preserve"> </w:t>
      </w:r>
      <w:r w:rsidR="007C23F3" w:rsidRPr="001406A2">
        <w:rPr>
          <w:rFonts w:hint="eastAsia"/>
          <w:b w:val="0"/>
          <w:bCs w:val="0"/>
          <w:rtl/>
        </w:rPr>
        <w:t>דיני</w:t>
      </w:r>
      <w:r w:rsidR="007C23F3" w:rsidRPr="001406A2">
        <w:rPr>
          <w:b w:val="0"/>
          <w:bCs w:val="0"/>
          <w:rtl/>
        </w:rPr>
        <w:t xml:space="preserve"> </w:t>
      </w:r>
      <w:r w:rsidR="007C23F3" w:rsidRPr="001406A2">
        <w:rPr>
          <w:rFonts w:hint="eastAsia"/>
          <w:b w:val="0"/>
          <w:bCs w:val="0"/>
          <w:rtl/>
        </w:rPr>
        <w:t>העבודה</w:t>
      </w:r>
      <w:r w:rsidR="007C23F3" w:rsidRPr="001406A2">
        <w:rPr>
          <w:b w:val="0"/>
          <w:bCs w:val="0"/>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007C23F3" w:rsidRPr="001406A2">
        <w:rPr>
          <w:b w:val="0"/>
          <w:bCs w:val="0"/>
        </w:rPr>
        <w:t>.</w:t>
      </w:r>
    </w:p>
    <w:p w14:paraId="0ECE0349" w14:textId="77777777" w:rsidR="00711CAB" w:rsidRPr="0041331B" w:rsidRDefault="007C23F3" w:rsidP="00CD7F5E">
      <w:pPr>
        <w:pStyle w:val="1111"/>
        <w:numPr>
          <w:ilvl w:val="3"/>
          <w:numId w:val="68"/>
        </w:numPr>
        <w:spacing w:line="276" w:lineRule="auto"/>
        <w:ind w:left="1617"/>
        <w:rPr>
          <w:b/>
          <w:bCs/>
        </w:rPr>
      </w:pPr>
      <w:r w:rsidRPr="005E051F">
        <w:rPr>
          <w:rFonts w:hint="eastAsia"/>
          <w:rtl/>
        </w:rPr>
        <w:t>לצורך</w:t>
      </w:r>
      <w:r w:rsidRPr="005E051F">
        <w:rPr>
          <w:rtl/>
        </w:rPr>
        <w:t xml:space="preserve"> הוכחת עמידה בתנאי סף זה על המציע </w:t>
      </w:r>
      <w:r>
        <w:rPr>
          <w:rFonts w:hint="cs"/>
          <w:rtl/>
        </w:rPr>
        <w:t xml:space="preserve">ועל בעלי הזיקה אליו, </w:t>
      </w:r>
      <w:r w:rsidRPr="005E051F">
        <w:rPr>
          <w:rtl/>
        </w:rPr>
        <w:t xml:space="preserve">לצרף </w:t>
      </w:r>
      <w:r w:rsidRPr="0041331B">
        <w:rPr>
          <w:rFonts w:hint="cs"/>
          <w:kern w:val="28"/>
          <w:rtl/>
        </w:rPr>
        <w:t xml:space="preserve">את התצהיר המפורט בנספח </w:t>
      </w:r>
      <w:bookmarkStart w:id="303" w:name="nispach22_3"/>
      <w:r w:rsidRPr="00251BE9">
        <w:rPr>
          <w:kern w:val="28"/>
          <w:rtl/>
        </w:rPr>
        <w:t>4</w:t>
      </w:r>
      <w:bookmarkEnd w:id="303"/>
      <w:r w:rsidRPr="0041331B">
        <w:rPr>
          <w:rFonts w:hint="cs"/>
          <w:kern w:val="28"/>
          <w:rtl/>
        </w:rPr>
        <w:t xml:space="preserve">. </w:t>
      </w:r>
    </w:p>
    <w:bookmarkEnd w:id="300"/>
    <w:p w14:paraId="1060CDF5" w14:textId="77777777" w:rsidR="00530F1F" w:rsidRDefault="00530F1F" w:rsidP="00B27B41">
      <w:pPr>
        <w:pStyle w:val="111"/>
        <w:numPr>
          <w:ilvl w:val="0"/>
          <w:numId w:val="0"/>
        </w:numPr>
        <w:spacing w:line="276" w:lineRule="auto"/>
        <w:ind w:left="1494" w:hanging="504"/>
      </w:pPr>
    </w:p>
    <w:p w14:paraId="6CC9D996" w14:textId="5BE6554E" w:rsidR="00482CCA" w:rsidRPr="00312DA1" w:rsidRDefault="007C23F3" w:rsidP="00007130">
      <w:pPr>
        <w:pStyle w:val="111"/>
        <w:spacing w:line="276" w:lineRule="auto"/>
        <w:rPr>
          <w:b w:val="0"/>
          <w:bCs w:val="0"/>
        </w:rPr>
      </w:pPr>
      <w:bookmarkStart w:id="304" w:name="show_isCleaningOrSecurity_5"/>
      <w:r w:rsidRPr="007916B5">
        <w:rPr>
          <w:rFonts w:hint="eastAsia"/>
          <w:rtl/>
        </w:rPr>
        <w:t>העסקת</w:t>
      </w:r>
      <w:r w:rsidRPr="007916B5">
        <w:rPr>
          <w:rtl/>
        </w:rPr>
        <w:t xml:space="preserve"> </w:t>
      </w:r>
      <w:r w:rsidRPr="007916B5">
        <w:rPr>
          <w:rFonts w:hint="eastAsia"/>
          <w:rtl/>
        </w:rPr>
        <w:t>עובדים</w:t>
      </w:r>
      <w:r w:rsidRPr="007916B5">
        <w:rPr>
          <w:rtl/>
        </w:rPr>
        <w:t xml:space="preserve"> </w:t>
      </w:r>
      <w:r w:rsidRPr="007916B5">
        <w:rPr>
          <w:rFonts w:hint="eastAsia"/>
          <w:rtl/>
        </w:rPr>
        <w:t>ישראלים</w:t>
      </w:r>
      <w:r w:rsidRPr="007916B5">
        <w:rPr>
          <w:rtl/>
        </w:rPr>
        <w:t>.</w:t>
      </w:r>
      <w:r w:rsidRPr="00312DA1">
        <w:rPr>
          <w:rFonts w:hint="cs"/>
          <w:b w:val="0"/>
          <w:bCs w:val="0"/>
          <w:rtl/>
        </w:rPr>
        <w:t xml:space="preserve"> </w:t>
      </w:r>
      <w:r w:rsidR="00007130" w:rsidRPr="007916B5">
        <w:rPr>
          <w:b w:val="0"/>
          <w:bCs w:val="0"/>
          <w:rtl/>
        </w:rPr>
        <w:t>המציע מתחייב,</w:t>
      </w:r>
      <w:r w:rsidR="00007130">
        <w:rPr>
          <w:rFonts w:hint="cs"/>
          <w:b w:val="0"/>
          <w:bCs w:val="0"/>
          <w:rtl/>
        </w:rPr>
        <w:t xml:space="preserve"> בהתאם להוראת תכ"ם 8.2.1,</w:t>
      </w:r>
      <w:r w:rsidR="00007130" w:rsidRPr="007916B5">
        <w:rPr>
          <w:b w:val="0"/>
          <w:bCs w:val="0"/>
          <w:rtl/>
        </w:rPr>
        <w:t xml:space="preserve"> כי לצורך מתן השירותים לפי המכרז, לא יועסקו עובדים זרים כמפורט בהוראת תכ"ם:</w:t>
      </w:r>
      <w:r w:rsidRPr="00312DA1">
        <w:rPr>
          <w:b w:val="0"/>
          <w:bCs w:val="0"/>
          <w:rtl/>
        </w:rPr>
        <w:t xml:space="preserve"> עידוד העסקת עובדים ישראלים במסגרת התקשרויות הממשלה" </w:t>
      </w:r>
      <w:commentRangeStart w:id="305"/>
      <w:commentRangeStart w:id="306"/>
      <w:r w:rsidRPr="00312DA1">
        <w:rPr>
          <w:b w:val="0"/>
          <w:bCs w:val="0"/>
          <w:rtl/>
        </w:rPr>
        <w:t>(מס' 7.11.6).</w:t>
      </w:r>
      <w:commentRangeEnd w:id="305"/>
      <w:r w:rsidR="0068403E">
        <w:rPr>
          <w:rStyle w:val="afff2"/>
          <w:rFonts w:asciiTheme="minorHAnsi" w:hAnsiTheme="minorHAnsi" w:cstheme="minorBidi"/>
          <w:b w:val="0"/>
          <w:bCs w:val="0"/>
          <w:rtl/>
        </w:rPr>
        <w:commentReference w:id="305"/>
      </w:r>
      <w:commentRangeEnd w:id="306"/>
      <w:r w:rsidR="00C508F0">
        <w:rPr>
          <w:rStyle w:val="afff2"/>
          <w:rFonts w:asciiTheme="minorHAnsi" w:hAnsiTheme="minorHAnsi" w:cstheme="minorBidi"/>
          <w:b w:val="0"/>
          <w:bCs w:val="0"/>
          <w:rtl/>
        </w:rPr>
        <w:commentReference w:id="306"/>
      </w:r>
    </w:p>
    <w:p w14:paraId="16AD486E" w14:textId="77777777" w:rsidR="00482CCA" w:rsidRPr="00082200" w:rsidRDefault="007C23F3" w:rsidP="00B27B41">
      <w:pPr>
        <w:pStyle w:val="1111"/>
        <w:spacing w:line="276" w:lineRule="auto"/>
        <w:rPr>
          <w:rtl/>
        </w:rPr>
      </w:pPr>
      <w:r w:rsidRPr="00082200">
        <w:rPr>
          <w:rFonts w:hint="cs"/>
          <w:rtl/>
        </w:rPr>
        <w:lastRenderedPageBreak/>
        <w:t xml:space="preserve">לצורך הוכחת עמידה בתנאי סף זה על המציע לצרף את התצהיר המפורט בנספח </w:t>
      </w:r>
      <w:bookmarkStart w:id="307" w:name="nispach22_6"/>
      <w:commentRangeStart w:id="308"/>
      <w:commentRangeStart w:id="309"/>
      <w:r>
        <w:rPr>
          <w:rFonts w:hint="cs"/>
          <w:rtl/>
        </w:rPr>
        <w:t>4</w:t>
      </w:r>
      <w:bookmarkEnd w:id="307"/>
      <w:commentRangeEnd w:id="308"/>
      <w:r w:rsidR="0068403E">
        <w:rPr>
          <w:rStyle w:val="afff2"/>
          <w:rFonts w:asciiTheme="minorHAnsi" w:eastAsiaTheme="minorHAnsi" w:hAnsiTheme="minorHAnsi" w:cstheme="minorBidi"/>
          <w:noProof w:val="0"/>
          <w:rtl/>
          <w:lang w:eastAsia="en-US"/>
        </w:rPr>
        <w:commentReference w:id="308"/>
      </w:r>
      <w:commentRangeEnd w:id="309"/>
      <w:r w:rsidR="00C508F0">
        <w:rPr>
          <w:rStyle w:val="afff2"/>
          <w:rFonts w:asciiTheme="minorHAnsi" w:eastAsiaTheme="minorHAnsi" w:hAnsiTheme="minorHAnsi" w:cstheme="minorBidi"/>
          <w:noProof w:val="0"/>
          <w:rtl/>
          <w:lang w:eastAsia="en-US"/>
        </w:rPr>
        <w:commentReference w:id="309"/>
      </w:r>
      <w:r>
        <w:rPr>
          <w:rFonts w:hint="cs"/>
          <w:rtl/>
        </w:rPr>
        <w:t>.</w:t>
      </w:r>
    </w:p>
    <w:bookmarkEnd w:id="304"/>
    <w:p w14:paraId="10C05E09" w14:textId="77777777" w:rsidR="00482CCA" w:rsidRDefault="007C23F3" w:rsidP="00B27B41">
      <w:pPr>
        <w:pStyle w:val="111"/>
        <w:numPr>
          <w:ilvl w:val="0"/>
          <w:numId w:val="0"/>
        </w:numPr>
        <w:spacing w:line="276" w:lineRule="auto"/>
        <w:ind w:left="1494" w:hanging="504"/>
      </w:pPr>
      <w:r>
        <w:rPr>
          <w:rFonts w:hint="cs"/>
          <w:rtl/>
        </w:rPr>
        <w:t xml:space="preserve"> </w:t>
      </w:r>
    </w:p>
    <w:p w14:paraId="3EE429FB" w14:textId="77777777" w:rsidR="00530F1F" w:rsidRDefault="007C23F3" w:rsidP="00B27B41">
      <w:pPr>
        <w:pStyle w:val="111"/>
        <w:spacing w:line="276" w:lineRule="auto"/>
      </w:pPr>
      <w:r>
        <w:rPr>
          <w:rFonts w:hint="cs"/>
          <w:rtl/>
        </w:rPr>
        <w:t>המציע עומד בדרישות הרישוי והתקנים הנדרשים על פי דין לצורך ההתקשרות, ככל שישנם.</w:t>
      </w:r>
    </w:p>
    <w:p w14:paraId="522B4A30" w14:textId="77777777" w:rsidR="00530F1F" w:rsidRPr="00DA5574" w:rsidRDefault="007C23F3" w:rsidP="00B27B41">
      <w:pPr>
        <w:pStyle w:val="111"/>
        <w:numPr>
          <w:ilvl w:val="0"/>
          <w:numId w:val="0"/>
        </w:numPr>
        <w:spacing w:line="276" w:lineRule="auto"/>
        <w:ind w:left="1494" w:hanging="504"/>
        <w:rPr>
          <w:b w:val="0"/>
          <w:bCs w:val="0"/>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14:paraId="61CA02A1" w14:textId="77777777" w:rsidR="006753D6" w:rsidRDefault="007C23F3" w:rsidP="00B27B41">
      <w:pPr>
        <w:pStyle w:val="111"/>
        <w:spacing w:line="276" w:lineRule="auto"/>
      </w:pPr>
      <w:bookmarkStart w:id="310" w:name="show_isCleaningOrSecurity_1"/>
      <w:r w:rsidRPr="00E25335">
        <w:rPr>
          <w:rFonts w:hint="eastAsia"/>
          <w:rtl/>
        </w:rPr>
        <w:t>רישיון</w:t>
      </w:r>
      <w:r w:rsidRPr="00E25335">
        <w:rPr>
          <w:rtl/>
        </w:rPr>
        <w:t xml:space="preserve"> </w:t>
      </w:r>
      <w:r w:rsidRPr="00E25335">
        <w:rPr>
          <w:rFonts w:hint="eastAsia"/>
          <w:rtl/>
        </w:rPr>
        <w:t>לעסוק</w:t>
      </w:r>
      <w:r w:rsidRPr="00E25335">
        <w:rPr>
          <w:rtl/>
        </w:rPr>
        <w:t xml:space="preserve"> </w:t>
      </w:r>
      <w:r w:rsidRPr="00E25335">
        <w:rPr>
          <w:rFonts w:hint="eastAsia"/>
          <w:rtl/>
        </w:rPr>
        <w:t>כקבלן</w:t>
      </w:r>
      <w:r w:rsidRPr="00E25335">
        <w:rPr>
          <w:rtl/>
        </w:rPr>
        <w:t xml:space="preserve"> </w:t>
      </w:r>
      <w:r w:rsidRPr="00E25335">
        <w:rPr>
          <w:rFonts w:hint="eastAsia"/>
          <w:rtl/>
        </w:rPr>
        <w:t>שירות</w:t>
      </w:r>
      <w:r w:rsidRPr="00E25335">
        <w:rPr>
          <w:rtl/>
        </w:rPr>
        <w:t xml:space="preserve"> </w:t>
      </w:r>
      <w:r w:rsidRPr="00E25335">
        <w:rPr>
          <w:rFonts w:hint="eastAsia"/>
          <w:rtl/>
        </w:rPr>
        <w:t>כמשמעותו</w:t>
      </w:r>
      <w:r w:rsidRPr="00E25335">
        <w:rPr>
          <w:rtl/>
        </w:rPr>
        <w:t xml:space="preserve"> </w:t>
      </w:r>
      <w:r w:rsidRPr="00E25335">
        <w:rPr>
          <w:rFonts w:hint="eastAsia"/>
          <w:rtl/>
        </w:rPr>
        <w:t>בחוק</w:t>
      </w:r>
      <w:r w:rsidRPr="00E25335">
        <w:rPr>
          <w:rtl/>
        </w:rPr>
        <w:t xml:space="preserve"> </w:t>
      </w:r>
      <w:r w:rsidRPr="00E25335">
        <w:rPr>
          <w:rFonts w:hint="eastAsia"/>
          <w:rtl/>
        </w:rPr>
        <w:t>העסקת</w:t>
      </w:r>
      <w:r w:rsidRPr="00E25335">
        <w:rPr>
          <w:rtl/>
        </w:rPr>
        <w:t xml:space="preserve"> </w:t>
      </w:r>
      <w:r w:rsidRPr="00E25335">
        <w:rPr>
          <w:rFonts w:hint="eastAsia"/>
          <w:rtl/>
        </w:rPr>
        <w:t>עובדים</w:t>
      </w:r>
      <w:r w:rsidRPr="00E25335">
        <w:rPr>
          <w:rtl/>
        </w:rPr>
        <w:t xml:space="preserve"> </w:t>
      </w:r>
      <w:r w:rsidRPr="00E25335">
        <w:rPr>
          <w:rFonts w:hint="eastAsia"/>
          <w:rtl/>
        </w:rPr>
        <w:t>על</w:t>
      </w:r>
      <w:r w:rsidRPr="00E25335">
        <w:rPr>
          <w:rtl/>
        </w:rPr>
        <w:t xml:space="preserve"> </w:t>
      </w:r>
      <w:r w:rsidRPr="00E25335">
        <w:rPr>
          <w:rFonts w:hint="eastAsia"/>
          <w:rtl/>
        </w:rPr>
        <w:t>ידי</w:t>
      </w:r>
      <w:r w:rsidRPr="00E25335">
        <w:rPr>
          <w:rtl/>
        </w:rPr>
        <w:t xml:space="preserve"> </w:t>
      </w:r>
      <w:r w:rsidRPr="00E25335">
        <w:rPr>
          <w:rFonts w:hint="eastAsia"/>
          <w:rtl/>
        </w:rPr>
        <w:t>קבלני</w:t>
      </w:r>
      <w:r w:rsidRPr="00E25335">
        <w:rPr>
          <w:rtl/>
        </w:rPr>
        <w:t xml:space="preserve"> </w:t>
      </w:r>
      <w:r w:rsidRPr="00E25335">
        <w:rPr>
          <w:rFonts w:hint="eastAsia"/>
          <w:rtl/>
        </w:rPr>
        <w:t>כוח</w:t>
      </w:r>
      <w:r w:rsidRPr="00E25335">
        <w:rPr>
          <w:rtl/>
        </w:rPr>
        <w:t xml:space="preserve"> </w:t>
      </w:r>
      <w:r w:rsidRPr="00E25335">
        <w:rPr>
          <w:rFonts w:hint="eastAsia"/>
          <w:rtl/>
        </w:rPr>
        <w:t>אדם</w:t>
      </w:r>
      <w:r w:rsidRPr="007916B5">
        <w:rPr>
          <w:rtl/>
        </w:rPr>
        <w:t>.</w:t>
      </w:r>
    </w:p>
    <w:p w14:paraId="1DD3C99C" w14:textId="77777777" w:rsidR="006753D6" w:rsidRDefault="007C23F3" w:rsidP="00CD7F5E">
      <w:pPr>
        <w:pStyle w:val="1111"/>
        <w:numPr>
          <w:ilvl w:val="3"/>
          <w:numId w:val="68"/>
        </w:numPr>
        <w:spacing w:line="276" w:lineRule="auto"/>
        <w:ind w:left="2184"/>
        <w:rPr>
          <w:rtl/>
        </w:rPr>
      </w:pPr>
      <w:r w:rsidRPr="00082200">
        <w:rPr>
          <w:rFonts w:hint="cs"/>
          <w:rtl/>
        </w:rPr>
        <w:t xml:space="preserve">לצורך הוכחת עמידה בתנאי סף זה על המציע </w:t>
      </w:r>
      <w:r>
        <w:rPr>
          <w:rFonts w:hint="cs"/>
          <w:rtl/>
        </w:rPr>
        <w:t>לצרף אסמכתא על היותו בעל רישיון קבלן שירות תקף</w:t>
      </w:r>
      <w:r w:rsidRPr="00082200">
        <w:rPr>
          <w:rFonts w:hint="cs"/>
          <w:rtl/>
        </w:rPr>
        <w:t xml:space="preserve"> ולסמ</w:t>
      </w:r>
      <w:r>
        <w:rPr>
          <w:rFonts w:hint="cs"/>
          <w:rtl/>
        </w:rPr>
        <w:t>נה</w:t>
      </w:r>
      <w:r w:rsidRPr="00082200">
        <w:rPr>
          <w:rFonts w:hint="cs"/>
          <w:rtl/>
        </w:rPr>
        <w:t xml:space="preserve"> כנספח </w:t>
      </w:r>
      <w:bookmarkStart w:id="311" w:name="nispach21_2"/>
      <w:r>
        <w:rPr>
          <w:rFonts w:hint="cs"/>
          <w:rtl/>
        </w:rPr>
        <w:t>5</w:t>
      </w:r>
      <w:bookmarkEnd w:id="311"/>
      <w:r>
        <w:rPr>
          <w:rFonts w:hint="cs"/>
          <w:rtl/>
        </w:rPr>
        <w:t>.</w:t>
      </w:r>
    </w:p>
    <w:bookmarkEnd w:id="310"/>
    <w:p w14:paraId="60EA2775" w14:textId="77777777" w:rsidR="006753D6" w:rsidRDefault="006753D6" w:rsidP="00B27B41">
      <w:pPr>
        <w:pStyle w:val="111"/>
        <w:numPr>
          <w:ilvl w:val="0"/>
          <w:numId w:val="0"/>
        </w:numPr>
        <w:spacing w:line="276" w:lineRule="auto"/>
        <w:ind w:left="990"/>
      </w:pPr>
    </w:p>
    <w:p w14:paraId="11F89FC7" w14:textId="77777777" w:rsidR="00F6047B" w:rsidRDefault="00F6047B" w:rsidP="00B27B41">
      <w:pPr>
        <w:spacing w:line="276" w:lineRule="auto"/>
        <w:rPr>
          <w:rtl/>
        </w:rPr>
      </w:pPr>
    </w:p>
    <w:p w14:paraId="0A165AD4" w14:textId="77777777" w:rsidR="00AC2B19" w:rsidRPr="00B35F02" w:rsidRDefault="00AC2B19" w:rsidP="00B27B41">
      <w:pPr>
        <w:spacing w:line="276" w:lineRule="auto"/>
        <w:rPr>
          <w:rtl/>
        </w:rPr>
        <w:sectPr w:rsidR="00AC2B19" w:rsidRPr="00B35F02" w:rsidSect="00654526">
          <w:pgSz w:w="11906" w:h="16838" w:code="9"/>
          <w:pgMar w:top="1616" w:right="1826" w:bottom="1440" w:left="1800" w:header="709" w:footer="709" w:gutter="0"/>
          <w:cols w:space="708"/>
          <w:titlePg/>
          <w:bidi/>
          <w:rtlGutter/>
          <w:docGrid w:linePitch="360"/>
        </w:sectPr>
      </w:pPr>
    </w:p>
    <w:p w14:paraId="16A74013" w14:textId="77777777" w:rsidR="00390B5E" w:rsidRPr="002A3E64" w:rsidRDefault="007C23F3" w:rsidP="00B27B41">
      <w:pPr>
        <w:pStyle w:val="11"/>
        <w:spacing w:line="276" w:lineRule="auto"/>
        <w:rPr>
          <w:rtl/>
        </w:rPr>
      </w:pPr>
      <w:bookmarkStart w:id="312" w:name="_Toc43400630"/>
      <w:bookmarkStart w:id="313" w:name="_Toc44931941"/>
      <w:bookmarkStart w:id="314" w:name="_Toc44932028"/>
      <w:bookmarkStart w:id="315"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12"/>
      <w:bookmarkEnd w:id="313"/>
      <w:bookmarkEnd w:id="314"/>
      <w:bookmarkEnd w:id="315"/>
    </w:p>
    <w:p w14:paraId="2951D033" w14:textId="77777777" w:rsidR="00BB11E1" w:rsidRPr="00DC3FDB" w:rsidRDefault="007C23F3" w:rsidP="00B27B41">
      <w:pPr>
        <w:pStyle w:val="111"/>
        <w:spacing w:line="276" w:lineRule="auto"/>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42AD1051" w14:textId="77777777" w:rsidR="009A781F" w:rsidRPr="00DC3FDB" w:rsidRDefault="007C23F3" w:rsidP="00B27B41">
      <w:pPr>
        <w:pStyle w:val="111"/>
        <w:spacing w:line="276" w:lineRule="auto"/>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0457BA76" w14:textId="77777777" w:rsidR="009A781F" w:rsidRPr="00DF5D14" w:rsidRDefault="009A781F" w:rsidP="00B27B41">
      <w:pPr>
        <w:pStyle w:val="20"/>
        <w:numPr>
          <w:ilvl w:val="0"/>
          <w:numId w:val="0"/>
        </w:numPr>
        <w:bidi/>
        <w:spacing w:line="276" w:lineRule="auto"/>
        <w:ind w:left="1069" w:hanging="360"/>
        <w:jc w:val="both"/>
        <w:rPr>
          <w:bCs/>
        </w:rPr>
      </w:pPr>
      <w:bookmarkStart w:id="316" w:name="show_IfNisayonMetziaShanim_1"/>
    </w:p>
    <w:p w14:paraId="3498FBD6" w14:textId="77777777" w:rsidR="00EB4CFF" w:rsidRPr="00DF5D14" w:rsidRDefault="007C23F3" w:rsidP="00B27B41">
      <w:pPr>
        <w:pStyle w:val="1111"/>
        <w:spacing w:line="276" w:lineRule="auto"/>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6C0218B5" w14:textId="3A85492F" w:rsidR="00F42033" w:rsidRDefault="007C23F3" w:rsidP="00B27B41">
      <w:pPr>
        <w:spacing w:line="276" w:lineRule="auto"/>
        <w:jc w:val="both"/>
        <w:rPr>
          <w:rFonts w:ascii="David" w:eastAsia="David" w:hAnsi="David" w:cs="David"/>
          <w:rtl/>
        </w:rPr>
      </w:pPr>
      <w:r>
        <w:rPr>
          <w:rFonts w:ascii="David" w:eastAsia="David" w:hAnsi="David" w:cs="David"/>
          <w:rtl/>
        </w:rPr>
        <w:t>למציע ניסיון מוכח של 5 שנים בין השנים 2016-2024, במתן שירותי אבטחה לגוף אחד לפחות מהגופים המנויים בתוספת הראשונה, השניה והשלישית לחוק להסדרת הביטחון, בהיקף שנתי שלא יפחת מ-30,000 שעות שבוצעו בפועל על ידי מאבטחים ב-לפחות 10 מתקנים שונים.</w:t>
      </w:r>
    </w:p>
    <w:tbl>
      <w:tblPr>
        <w:bidiVisual/>
        <w:tblW w:w="5000" w:type="pct"/>
        <w:tblCellMar>
          <w:top w:w="15" w:type="dxa"/>
          <w:left w:w="15" w:type="dxa"/>
          <w:bottom w:w="15" w:type="dxa"/>
          <w:right w:w="15" w:type="dxa"/>
        </w:tblCellMar>
        <w:tblLook w:val="04A0" w:firstRow="1" w:lastRow="0" w:firstColumn="1" w:lastColumn="0" w:noHBand="0" w:noVBand="1"/>
      </w:tblPr>
      <w:tblGrid>
        <w:gridCol w:w="1730"/>
        <w:gridCol w:w="1392"/>
        <w:gridCol w:w="1231"/>
        <w:gridCol w:w="1895"/>
        <w:gridCol w:w="2032"/>
      </w:tblGrid>
      <w:tr w:rsidR="00F42033" w14:paraId="7AA3C44D"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77ABB09" w14:textId="77777777" w:rsidR="00F42033" w:rsidRDefault="007C23F3" w:rsidP="00B27B41">
            <w:pPr>
              <w:spacing w:line="276" w:lineRule="auto"/>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A6615AC" w14:textId="77777777" w:rsidR="00F42033" w:rsidRDefault="007C23F3" w:rsidP="00B27B41">
            <w:pPr>
              <w:spacing w:line="276" w:lineRule="auto"/>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95A3350" w14:textId="77777777" w:rsidR="00F42033" w:rsidRDefault="007C23F3" w:rsidP="00B27B41">
            <w:pPr>
              <w:spacing w:line="276" w:lineRule="auto"/>
              <w:jc w:val="center"/>
              <w:rPr>
                <w:rFonts w:ascii="David" w:eastAsia="David" w:hAnsi="David" w:cs="David"/>
                <w:b/>
                <w:bCs/>
                <w:color w:val="000000"/>
                <w:rtl/>
              </w:rPr>
            </w:pPr>
            <w:r>
              <w:rPr>
                <w:rFonts w:ascii="David" w:eastAsia="David" w:hAnsi="David" w:cs="David"/>
                <w:b/>
                <w:bCs/>
                <w:color w:val="000000"/>
                <w:rtl/>
              </w:rPr>
              <w:t xml:space="preserve">שם הגוף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46F5703" w14:textId="77777777" w:rsidR="00F42033" w:rsidRDefault="007C23F3" w:rsidP="00B27B41">
            <w:pPr>
              <w:spacing w:line="276" w:lineRule="auto"/>
              <w:jc w:val="center"/>
              <w:rPr>
                <w:rFonts w:ascii="David" w:eastAsia="David" w:hAnsi="David" w:cs="David"/>
                <w:b/>
                <w:bCs/>
                <w:color w:val="000000"/>
                <w:rtl/>
              </w:rPr>
            </w:pPr>
            <w:r>
              <w:rPr>
                <w:rFonts w:ascii="David" w:eastAsia="David" w:hAnsi="David" w:cs="David"/>
                <w:b/>
                <w:bCs/>
                <w:color w:val="000000"/>
                <w:rtl/>
              </w:rPr>
              <w:t xml:space="preserve">שעות שנתיות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E69C47D" w14:textId="77777777" w:rsidR="00F42033" w:rsidRDefault="007C23F3" w:rsidP="00B27B41">
            <w:pPr>
              <w:spacing w:line="276" w:lineRule="auto"/>
              <w:jc w:val="center"/>
              <w:rPr>
                <w:rFonts w:ascii="David" w:eastAsia="David" w:hAnsi="David" w:cs="David"/>
                <w:b/>
                <w:bCs/>
                <w:color w:val="000000"/>
                <w:rtl/>
              </w:rPr>
            </w:pPr>
            <w:r>
              <w:rPr>
                <w:rFonts w:ascii="David" w:eastAsia="David" w:hAnsi="David" w:cs="David"/>
                <w:b/>
                <w:bCs/>
                <w:color w:val="000000"/>
                <w:rtl/>
              </w:rPr>
              <w:t xml:space="preserve">מספר מתקנים </w:t>
            </w:r>
          </w:p>
        </w:tc>
      </w:tr>
      <w:tr w:rsidR="00F42033" w14:paraId="0F887582"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AEB674"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9A8358"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AD7C8B"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8FB577"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316F51" w14:textId="77777777" w:rsidR="00F42033" w:rsidRDefault="00F42033" w:rsidP="00B27B41">
            <w:pPr>
              <w:spacing w:line="276" w:lineRule="auto"/>
              <w:jc w:val="center"/>
              <w:rPr>
                <w:rFonts w:ascii="David" w:eastAsia="David" w:hAnsi="David" w:cs="David"/>
                <w:b/>
                <w:bCs/>
                <w:color w:val="000000"/>
              </w:rPr>
            </w:pPr>
          </w:p>
        </w:tc>
      </w:tr>
      <w:tr w:rsidR="00F42033" w14:paraId="0C9948B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10B21B"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8D59EC"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BFA1B4"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AB5C39"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FDA46A" w14:textId="77777777" w:rsidR="00F42033" w:rsidRDefault="00F42033" w:rsidP="00B27B41">
            <w:pPr>
              <w:spacing w:line="276" w:lineRule="auto"/>
              <w:jc w:val="center"/>
              <w:rPr>
                <w:rFonts w:ascii="David" w:eastAsia="David" w:hAnsi="David" w:cs="David"/>
                <w:b/>
                <w:bCs/>
                <w:color w:val="000000"/>
              </w:rPr>
            </w:pPr>
          </w:p>
        </w:tc>
      </w:tr>
      <w:tr w:rsidR="00F42033" w14:paraId="1B5EB121"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870531"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DF26E8"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E460BA"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5FC698"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5274FB" w14:textId="77777777" w:rsidR="00F42033" w:rsidRDefault="00F42033" w:rsidP="00B27B41">
            <w:pPr>
              <w:spacing w:line="276" w:lineRule="auto"/>
              <w:jc w:val="center"/>
              <w:rPr>
                <w:rFonts w:ascii="David" w:eastAsia="David" w:hAnsi="David" w:cs="David"/>
                <w:b/>
                <w:bCs/>
                <w:color w:val="000000"/>
              </w:rPr>
            </w:pPr>
          </w:p>
        </w:tc>
      </w:tr>
      <w:tr w:rsidR="00F42033" w14:paraId="5D0C796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BE00B4"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2DB856"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055E89"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087674"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B4FAF5" w14:textId="77777777" w:rsidR="00F42033" w:rsidRDefault="00F42033" w:rsidP="00B27B41">
            <w:pPr>
              <w:spacing w:line="276" w:lineRule="auto"/>
              <w:jc w:val="center"/>
              <w:rPr>
                <w:rFonts w:ascii="David" w:eastAsia="David" w:hAnsi="David" w:cs="David"/>
                <w:b/>
                <w:bCs/>
                <w:color w:val="000000"/>
              </w:rPr>
            </w:pPr>
          </w:p>
        </w:tc>
      </w:tr>
      <w:tr w:rsidR="00F42033" w14:paraId="03F61DD6"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9A0337"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7A218F"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6636DA"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53231B"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76C1D0" w14:textId="77777777" w:rsidR="00F42033" w:rsidRDefault="00F42033" w:rsidP="00B27B41">
            <w:pPr>
              <w:spacing w:line="276" w:lineRule="auto"/>
              <w:jc w:val="center"/>
              <w:rPr>
                <w:rFonts w:ascii="David" w:eastAsia="David" w:hAnsi="David" w:cs="David"/>
                <w:b/>
                <w:bCs/>
                <w:color w:val="000000"/>
              </w:rPr>
            </w:pPr>
          </w:p>
        </w:tc>
      </w:tr>
      <w:tr w:rsidR="00F42033" w14:paraId="2A614AF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E342FB"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8D5F6B"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92433F"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2A8447"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218112" w14:textId="77777777" w:rsidR="00F42033" w:rsidRDefault="00F42033" w:rsidP="00B27B41">
            <w:pPr>
              <w:spacing w:line="276" w:lineRule="auto"/>
              <w:jc w:val="center"/>
              <w:rPr>
                <w:rFonts w:ascii="David" w:eastAsia="David" w:hAnsi="David" w:cs="David"/>
                <w:b/>
                <w:bCs/>
                <w:color w:val="000000"/>
              </w:rPr>
            </w:pPr>
          </w:p>
        </w:tc>
      </w:tr>
    </w:tbl>
    <w:p w14:paraId="7185746A" w14:textId="77777777" w:rsidR="00235200" w:rsidRDefault="00235200" w:rsidP="00B27B41">
      <w:pPr>
        <w:pStyle w:val="20"/>
        <w:numPr>
          <w:ilvl w:val="0"/>
          <w:numId w:val="0"/>
        </w:numPr>
        <w:bidi/>
        <w:spacing w:line="276" w:lineRule="auto"/>
        <w:ind w:left="720" w:firstLine="636"/>
        <w:jc w:val="both"/>
        <w:rPr>
          <w:b w:val="0"/>
          <w:sz w:val="24"/>
          <w:szCs w:val="24"/>
        </w:rPr>
      </w:pPr>
      <w:bookmarkStart w:id="317" w:name="html_yearsexperience_proof_preview"/>
      <w:bookmarkStart w:id="318" w:name="add_yearsExperienceProofAttachment"/>
      <w:bookmarkStart w:id="319" w:name="add_customersProofAttachment"/>
      <w:bookmarkEnd w:id="316"/>
      <w:bookmarkEnd w:id="317"/>
      <w:bookmarkEnd w:id="318"/>
      <w:bookmarkEnd w:id="319"/>
    </w:p>
    <w:p w14:paraId="27CFF76D" w14:textId="77777777" w:rsidR="00F42033" w:rsidRDefault="007C23F3" w:rsidP="00B27B41">
      <w:pPr>
        <w:pStyle w:val="11112"/>
        <w:spacing w:line="276" w:lineRule="auto"/>
        <w:rPr>
          <w:rtl/>
        </w:rPr>
      </w:pPr>
      <w:r>
        <w:rPr>
          <w:rtl/>
        </w:rPr>
        <w:t>פריסה</w:t>
      </w:r>
    </w:p>
    <w:p w14:paraId="7053E03E" w14:textId="2E63815B" w:rsidR="00F42033" w:rsidRDefault="007C23F3" w:rsidP="00B27B41">
      <w:pPr>
        <w:spacing w:line="276" w:lineRule="auto"/>
        <w:jc w:val="both"/>
        <w:rPr>
          <w:rFonts w:ascii="David" w:eastAsia="David" w:hAnsi="David" w:cs="David"/>
        </w:rPr>
      </w:pPr>
      <w:bookmarkStart w:id="320" w:name="html_otherCond_desc_proof_preview1"/>
      <w:r>
        <w:rPr>
          <w:rFonts w:ascii="David" w:eastAsia="David" w:hAnsi="David" w:cs="David"/>
          <w:rtl/>
        </w:rPr>
        <w:t>למציע</w:t>
      </w:r>
      <w:r w:rsidR="00CE7DC6">
        <w:rPr>
          <w:rFonts w:ascii="David" w:eastAsia="David" w:hAnsi="David" w:cs="David" w:hint="cs"/>
          <w:rtl/>
        </w:rPr>
        <w:t xml:space="preserve">, עצמו, </w:t>
      </w:r>
      <w:r w:rsidR="00301EF1">
        <w:rPr>
          <w:rFonts w:ascii="David" w:eastAsia="David" w:hAnsi="David" w:cs="David" w:hint="cs"/>
          <w:rtl/>
        </w:rPr>
        <w:t xml:space="preserve">לפחות </w:t>
      </w:r>
      <w:r>
        <w:rPr>
          <w:rFonts w:ascii="David" w:eastAsia="David" w:hAnsi="David" w:cs="David"/>
          <w:rtl/>
        </w:rPr>
        <w:t xml:space="preserve">חמישה סניפים פעילים בפריסה ארצית, </w:t>
      </w:r>
      <w:r w:rsidR="00301EF1">
        <w:rPr>
          <w:rFonts w:ascii="David" w:eastAsia="David" w:hAnsi="David" w:cs="David" w:hint="cs"/>
          <w:rtl/>
        </w:rPr>
        <w:t>ובינהם:</w:t>
      </w:r>
      <w:r>
        <w:rPr>
          <w:rFonts w:ascii="David" w:eastAsia="David" w:hAnsi="David" w:cs="David"/>
          <w:rtl/>
        </w:rPr>
        <w:t xml:space="preserve"> סניף במרחב חיפה, סניף במרחב ב"ש, סניף במרחב ת"א, סניף במרחב ירושלים וסניף במרחב דרום וזאת בהתאם לחלוקת המרחבים עפ"י הנחיות אגף רישוי כלי ירייה כפי שמפורסם באתר אגף רישוי כלי ירייה. לעניין זה, ייחשב סניף פעיל כמשרד הפועל דרך קבע להצבת כוח אדם בשירותי אבטחה חמושה עפ"י הנחיות אגף לרישוי כלי ירייה ובעל "רישיון מיוחד" כאמור בחוק כלי ירייה, התש"ט – 1949 ופעיל לפחות לתקופה רצופה של שנה אחת החל מתחילת שנת 2015 .</w:t>
      </w:r>
      <w:commentRangeStart w:id="321"/>
      <w:r>
        <w:rPr>
          <w:rFonts w:ascii="David" w:eastAsia="David" w:hAnsi="David" w:cs="David"/>
          <w:rtl/>
        </w:rPr>
        <w:t xml:space="preserve"> </w:t>
      </w:r>
      <w:r w:rsidR="00301EF1">
        <w:rPr>
          <w:rStyle w:val="afff2"/>
          <w:rFonts w:asciiTheme="minorHAnsi" w:eastAsiaTheme="minorHAnsi" w:hAnsiTheme="minorHAnsi" w:cstheme="minorBidi"/>
          <w:rtl/>
        </w:rPr>
        <w:commentReference w:id="322"/>
      </w:r>
      <w:commentRangeEnd w:id="321"/>
      <w:r w:rsidR="00A21FFC">
        <w:rPr>
          <w:rStyle w:val="afff2"/>
          <w:rFonts w:asciiTheme="minorHAnsi" w:eastAsiaTheme="minorHAnsi" w:hAnsiTheme="minorHAnsi" w:cstheme="minorBidi"/>
          <w:rtl/>
        </w:rPr>
        <w:commentReference w:id="321"/>
      </w:r>
      <w:r>
        <w:rPr>
          <w:rFonts w:ascii="David" w:eastAsia="David" w:hAnsi="David" w:cs="David"/>
          <w:rtl/>
        </w:rPr>
        <w:t>המציע מחזיק בכל סניף "מפעל ראוי" עם למעלה מ- 20 כלי ירייה ובכל סניפיו בארץ קיימים לפחות 600 כלי ירייה.</w:t>
      </w:r>
    </w:p>
    <w:bookmarkEnd w:id="320"/>
    <w:p w14:paraId="5CCEADF2" w14:textId="77777777" w:rsidR="00122523" w:rsidRDefault="00122523" w:rsidP="00B27B41">
      <w:pPr>
        <w:pStyle w:val="1fc"/>
        <w:spacing w:line="276" w:lineRule="auto"/>
        <w:rPr>
          <w:bCs/>
        </w:rPr>
      </w:pPr>
    </w:p>
    <w:tbl>
      <w:tblPr>
        <w:bidiVisual/>
        <w:tblW w:w="5000" w:type="pct"/>
        <w:tblCellMar>
          <w:top w:w="15" w:type="dxa"/>
          <w:left w:w="15" w:type="dxa"/>
          <w:bottom w:w="15" w:type="dxa"/>
          <w:right w:w="15" w:type="dxa"/>
        </w:tblCellMar>
        <w:tblLook w:val="04A0" w:firstRow="1" w:lastRow="0" w:firstColumn="1" w:lastColumn="0" w:noHBand="0" w:noVBand="1"/>
      </w:tblPr>
      <w:tblGrid>
        <w:gridCol w:w="1864"/>
        <w:gridCol w:w="3965"/>
        <w:gridCol w:w="2355"/>
        <w:gridCol w:w="96"/>
      </w:tblGrid>
      <w:tr w:rsidR="00F42033" w14:paraId="65785AD8"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FF40DD4" w14:textId="77777777" w:rsidR="00F42033" w:rsidRDefault="007C23F3" w:rsidP="00B27B41">
            <w:pPr>
              <w:spacing w:line="276" w:lineRule="auto"/>
              <w:jc w:val="center"/>
              <w:rPr>
                <w:rFonts w:ascii="David" w:eastAsia="David" w:hAnsi="David" w:cs="David"/>
                <w:b/>
                <w:bCs/>
                <w:color w:val="000000"/>
                <w:rtl/>
              </w:rPr>
            </w:pPr>
            <w:r>
              <w:rPr>
                <w:rFonts w:ascii="David" w:eastAsia="David" w:hAnsi="David" w:cs="David"/>
                <w:b/>
                <w:bCs/>
                <w:color w:val="000000"/>
                <w:rtl/>
              </w:rPr>
              <w:t xml:space="preserve">שם הסניף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0C373F4" w14:textId="77777777" w:rsidR="00F42033" w:rsidRDefault="007C23F3" w:rsidP="00B27B41">
            <w:pPr>
              <w:spacing w:line="276" w:lineRule="auto"/>
              <w:jc w:val="center"/>
              <w:rPr>
                <w:rFonts w:ascii="David" w:eastAsia="David" w:hAnsi="David" w:cs="David"/>
                <w:b/>
                <w:bCs/>
                <w:color w:val="000000"/>
                <w:rtl/>
              </w:rPr>
            </w:pPr>
            <w:r>
              <w:rPr>
                <w:rFonts w:ascii="David" w:eastAsia="David" w:hAnsi="David" w:cs="David"/>
                <w:b/>
                <w:bCs/>
                <w:color w:val="000000"/>
                <w:rtl/>
              </w:rPr>
              <w:t xml:space="preserve">האם בעל "מפעל ראוי"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442DE1" w14:textId="77777777" w:rsidR="00F42033" w:rsidRDefault="007C23F3" w:rsidP="00B27B41">
            <w:pPr>
              <w:spacing w:line="276" w:lineRule="auto"/>
              <w:jc w:val="center"/>
              <w:rPr>
                <w:rFonts w:ascii="David" w:eastAsia="David" w:hAnsi="David" w:cs="David"/>
                <w:b/>
                <w:bCs/>
                <w:color w:val="000000"/>
                <w:rtl/>
              </w:rPr>
            </w:pPr>
            <w:r>
              <w:rPr>
                <w:rFonts w:ascii="David" w:eastAsia="David" w:hAnsi="David" w:cs="David"/>
                <w:b/>
                <w:bCs/>
                <w:color w:val="000000"/>
                <w:rtl/>
              </w:rPr>
              <w:t xml:space="preserve">מספר נשקים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3A11390" w14:textId="77777777" w:rsidR="00F42033" w:rsidRDefault="00F42033" w:rsidP="00B27B41">
            <w:pPr>
              <w:spacing w:line="276" w:lineRule="auto"/>
              <w:jc w:val="center"/>
              <w:rPr>
                <w:rFonts w:ascii="David" w:eastAsia="David" w:hAnsi="David" w:cs="David"/>
                <w:b/>
                <w:bCs/>
                <w:color w:val="000000"/>
              </w:rPr>
            </w:pPr>
          </w:p>
        </w:tc>
      </w:tr>
      <w:tr w:rsidR="00F42033" w14:paraId="72294AFF"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420103"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2DA32F"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DA2CC5"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F47495" w14:textId="77777777" w:rsidR="00F42033" w:rsidRDefault="00F42033" w:rsidP="00B27B41">
            <w:pPr>
              <w:spacing w:line="276" w:lineRule="auto"/>
              <w:jc w:val="center"/>
              <w:rPr>
                <w:rFonts w:ascii="David" w:eastAsia="David" w:hAnsi="David" w:cs="David"/>
                <w:b/>
                <w:bCs/>
                <w:color w:val="000000"/>
              </w:rPr>
            </w:pPr>
          </w:p>
        </w:tc>
      </w:tr>
      <w:tr w:rsidR="00F42033" w14:paraId="4A84F980"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2F14CB"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3D88D5"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75275"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E32EBD" w14:textId="77777777" w:rsidR="00F42033" w:rsidRDefault="00F42033" w:rsidP="00B27B41">
            <w:pPr>
              <w:spacing w:line="276" w:lineRule="auto"/>
              <w:jc w:val="center"/>
              <w:rPr>
                <w:rFonts w:ascii="David" w:eastAsia="David" w:hAnsi="David" w:cs="David"/>
                <w:b/>
                <w:bCs/>
                <w:color w:val="000000"/>
              </w:rPr>
            </w:pPr>
          </w:p>
        </w:tc>
      </w:tr>
      <w:tr w:rsidR="00F42033" w14:paraId="439B9085"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64929E"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599F8D"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4AAA22"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6D9FE2" w14:textId="77777777" w:rsidR="00F42033" w:rsidRDefault="00F42033" w:rsidP="00B27B41">
            <w:pPr>
              <w:spacing w:line="276" w:lineRule="auto"/>
              <w:jc w:val="center"/>
              <w:rPr>
                <w:rFonts w:ascii="David" w:eastAsia="David" w:hAnsi="David" w:cs="David"/>
                <w:b/>
                <w:bCs/>
                <w:color w:val="000000"/>
              </w:rPr>
            </w:pPr>
          </w:p>
        </w:tc>
      </w:tr>
      <w:tr w:rsidR="00F42033" w14:paraId="5D0FDE8A"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041C0D"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B5017B"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068E98"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993EED" w14:textId="77777777" w:rsidR="00F42033" w:rsidRDefault="00F42033" w:rsidP="00B27B41">
            <w:pPr>
              <w:spacing w:line="276" w:lineRule="auto"/>
              <w:jc w:val="center"/>
              <w:rPr>
                <w:rFonts w:ascii="David" w:eastAsia="David" w:hAnsi="David" w:cs="David"/>
                <w:b/>
                <w:bCs/>
                <w:color w:val="000000"/>
              </w:rPr>
            </w:pPr>
          </w:p>
        </w:tc>
      </w:tr>
      <w:tr w:rsidR="00F42033" w14:paraId="30D368EE"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D9492C"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D8EC2F"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E9A0B0"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C66312" w14:textId="77777777" w:rsidR="00F42033" w:rsidRDefault="00F42033" w:rsidP="00B27B41">
            <w:pPr>
              <w:spacing w:line="276" w:lineRule="auto"/>
              <w:jc w:val="center"/>
              <w:rPr>
                <w:rFonts w:ascii="David" w:eastAsia="David" w:hAnsi="David" w:cs="David"/>
                <w:b/>
                <w:bCs/>
                <w:color w:val="000000"/>
              </w:rPr>
            </w:pPr>
          </w:p>
        </w:tc>
      </w:tr>
      <w:tr w:rsidR="00F42033" w14:paraId="7D938FD4"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6D3F90"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2C4DA2"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AAFCEB" w14:textId="77777777" w:rsidR="00F42033" w:rsidRDefault="00F42033" w:rsidP="00B27B41">
            <w:pPr>
              <w:spacing w:line="276" w:lineRule="auto"/>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B59EA3" w14:textId="77777777" w:rsidR="00F42033" w:rsidRDefault="00F42033" w:rsidP="00B27B41">
            <w:pPr>
              <w:spacing w:line="276" w:lineRule="auto"/>
              <w:jc w:val="center"/>
              <w:rPr>
                <w:rFonts w:ascii="David" w:eastAsia="David" w:hAnsi="David" w:cs="David"/>
                <w:b/>
                <w:bCs/>
                <w:color w:val="000000"/>
              </w:rPr>
            </w:pPr>
          </w:p>
        </w:tc>
      </w:tr>
    </w:tbl>
    <w:p w14:paraId="2101B632" w14:textId="77777777" w:rsidR="00FE0351" w:rsidRPr="00062566" w:rsidRDefault="00FE0351" w:rsidP="00B27B41">
      <w:pPr>
        <w:pStyle w:val="1fc"/>
        <w:spacing w:line="276" w:lineRule="auto"/>
      </w:pPr>
      <w:bookmarkStart w:id="323" w:name="html_otherCondition_proof_preview1"/>
      <w:bookmarkEnd w:id="323"/>
    </w:p>
    <w:p w14:paraId="59B77182" w14:textId="4224D530" w:rsidR="001434AB" w:rsidRPr="00EB4CFF" w:rsidRDefault="00381C0B" w:rsidP="00B27B41">
      <w:pPr>
        <w:tabs>
          <w:tab w:val="left" w:pos="7854"/>
        </w:tabs>
        <w:spacing w:after="120" w:line="276" w:lineRule="auto"/>
        <w:jc w:val="both"/>
        <w:rPr>
          <w:rFonts w:ascii="David" w:hAnsi="David" w:cs="David"/>
          <w:rtl/>
        </w:rPr>
      </w:pPr>
      <w:r w:rsidDel="00633DD4">
        <w:rPr>
          <w:rFonts w:ascii="David" w:hAnsi="David" w:cs="David" w:hint="cs"/>
          <w:rtl/>
        </w:rPr>
        <w:t xml:space="preserve"> </w:t>
      </w:r>
      <w:r w:rsidR="00633DD4">
        <w:rPr>
          <w:rFonts w:ascii="David" w:hAnsi="David" w:cs="David" w:hint="cs"/>
          <w:rtl/>
        </w:rPr>
        <w:t xml:space="preserve">                                                                             </w:t>
      </w:r>
    </w:p>
    <w:p w14:paraId="6D8A5DCB" w14:textId="77777777" w:rsidR="0048523A" w:rsidRDefault="007C23F3" w:rsidP="00B27B41">
      <w:pPr>
        <w:pStyle w:val="1fe"/>
        <w:spacing w:line="276" w:lineRule="auto"/>
      </w:pPr>
      <w:bookmarkStart w:id="324" w:name="_Toc32477908"/>
      <w:bookmarkStart w:id="325" w:name="_Toc43400631"/>
      <w:bookmarkStart w:id="326" w:name="_Toc44931942"/>
      <w:bookmarkStart w:id="327" w:name="_Toc44932029"/>
      <w:bookmarkStart w:id="328" w:name="_Toc53331350"/>
      <w:bookmarkStart w:id="329" w:name="_Toc165374465"/>
      <w:bookmarkStart w:id="330" w:name="_Toc165374526"/>
      <w:bookmarkStart w:id="331" w:name="show_isMarkivIchut_4"/>
      <w:r w:rsidRPr="009241A0">
        <w:rPr>
          <w:rFonts w:hint="cs"/>
          <w:rtl/>
        </w:rPr>
        <w:lastRenderedPageBreak/>
        <w:t>איכות ההצעה</w:t>
      </w:r>
      <w:bookmarkEnd w:id="324"/>
      <w:bookmarkEnd w:id="325"/>
      <w:bookmarkEnd w:id="326"/>
      <w:bookmarkEnd w:id="327"/>
      <w:bookmarkEnd w:id="328"/>
      <w:bookmarkEnd w:id="329"/>
      <w:bookmarkEnd w:id="330"/>
    </w:p>
    <w:p w14:paraId="703D1F37" w14:textId="77777777" w:rsidR="009241A0" w:rsidRPr="009241A0" w:rsidRDefault="009241A0" w:rsidP="00B27B41">
      <w:pPr>
        <w:spacing w:line="276" w:lineRule="auto"/>
      </w:pPr>
    </w:p>
    <w:p w14:paraId="73E38587" w14:textId="77777777" w:rsidR="00F16F81" w:rsidRDefault="007C23F3" w:rsidP="00B27B41">
      <w:pPr>
        <w:pStyle w:val="1fc"/>
        <w:spacing w:line="276" w:lineRule="auto"/>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A867251" w14:textId="77777777" w:rsidR="00BC34BA" w:rsidRPr="00137BA1" w:rsidRDefault="00BC34BA" w:rsidP="00B27B41">
      <w:pPr>
        <w:pStyle w:val="1fc"/>
        <w:spacing w:line="276" w:lineRule="auto"/>
        <w:rPr>
          <w:rtl/>
        </w:rPr>
      </w:pPr>
    </w:p>
    <w:p w14:paraId="10903F87" w14:textId="5C4FCA25" w:rsidR="00F016E5" w:rsidRPr="00B250DD" w:rsidRDefault="00F016E5" w:rsidP="00B27B41">
      <w:pPr>
        <w:pStyle w:val="1fc"/>
        <w:spacing w:line="276" w:lineRule="auto"/>
        <w:rPr>
          <w:color w:val="FF0000"/>
          <w:highlight w:val="red"/>
          <w:rtl/>
        </w:rPr>
      </w:pPr>
      <w:bookmarkStart w:id="332" w:name="show_TavhinimAcherB1"/>
    </w:p>
    <w:p w14:paraId="5629CB8D" w14:textId="77777777" w:rsidR="00D8320C" w:rsidRPr="00D8320C" w:rsidRDefault="00D8320C" w:rsidP="00B27B41">
      <w:pPr>
        <w:pStyle w:val="1fc"/>
        <w:spacing w:line="276" w:lineRule="auto"/>
        <w:rPr>
          <w:rtl/>
        </w:rPr>
      </w:pPr>
      <w:bookmarkStart w:id="333" w:name="hidden_TavchinNoFileTable1"/>
      <w:bookmarkEnd w:id="333"/>
    </w:p>
    <w:p w14:paraId="1C72C946" w14:textId="77777777" w:rsidR="00EB135E" w:rsidRDefault="007C23F3" w:rsidP="00B27B41">
      <w:pPr>
        <w:pStyle w:val="114"/>
        <w:spacing w:line="276" w:lineRule="auto"/>
      </w:pPr>
      <w:bookmarkStart w:id="334" w:name="TiurTnaiTavhinimAcher2_1"/>
      <w:bookmarkStart w:id="335" w:name="show_TavhinimAcherB2"/>
      <w:bookmarkEnd w:id="332"/>
      <w:r w:rsidRPr="005A76DF">
        <w:rPr>
          <w:bCs/>
          <w:rtl/>
        </w:rPr>
        <w:t>אספקת שירותים בתחום האבטחה הפיזית והחמושה ללשכות ובתי שרים</w:t>
      </w:r>
      <w:bookmarkEnd w:id="334"/>
      <w:r>
        <w:rPr>
          <w:rFonts w:hint="cs"/>
          <w:rtl/>
        </w:rPr>
        <w:t xml:space="preserve"> </w:t>
      </w:r>
      <w:r w:rsidR="00C8257C" w:rsidRPr="00D8320C">
        <w:rPr>
          <w:rtl/>
        </w:rPr>
        <w:t>–</w:t>
      </w:r>
      <w:r w:rsidR="00C8257C" w:rsidRPr="00D8320C">
        <w:rPr>
          <w:rFonts w:hint="cs"/>
          <w:rtl/>
        </w:rPr>
        <w:t xml:space="preserve"> </w:t>
      </w:r>
    </w:p>
    <w:p w14:paraId="7AA04F3A" w14:textId="7C0AD237" w:rsidR="00C8257C" w:rsidRPr="006419AB" w:rsidRDefault="007C23F3" w:rsidP="00B27B41">
      <w:pPr>
        <w:pStyle w:val="111"/>
        <w:spacing w:line="276" w:lineRule="auto"/>
        <w:rPr>
          <w:b w:val="0"/>
        </w:rPr>
      </w:pPr>
      <w:bookmarkStart w:id="336" w:name="MafteachLechisuvTavhinimAcher2_1"/>
      <w:commentRangeStart w:id="337"/>
      <w:commentRangeStart w:id="338"/>
      <w:r w:rsidRPr="006419AB">
        <w:rPr>
          <w:b w:val="0"/>
          <w:bCs w:val="0"/>
          <w:rtl/>
        </w:rPr>
        <w:t>כל שנה תזכה ב</w:t>
      </w:r>
      <w:r w:rsidR="00A21FFC">
        <w:rPr>
          <w:rFonts w:hint="cs"/>
          <w:b w:val="0"/>
          <w:bCs w:val="0"/>
          <w:rtl/>
        </w:rPr>
        <w:t>4</w:t>
      </w:r>
      <w:r w:rsidRPr="006419AB">
        <w:rPr>
          <w:b w:val="0"/>
          <w:bCs w:val="0"/>
          <w:rtl/>
        </w:rPr>
        <w:t xml:space="preserve"> נקודות עד </w:t>
      </w:r>
      <w:r w:rsidR="00A21FFC">
        <w:rPr>
          <w:rFonts w:hint="cs"/>
          <w:b w:val="0"/>
          <w:bCs w:val="0"/>
          <w:rtl/>
        </w:rPr>
        <w:t>2</w:t>
      </w:r>
      <w:r w:rsidRPr="006419AB">
        <w:rPr>
          <w:b w:val="0"/>
          <w:bCs w:val="0"/>
          <w:rtl/>
        </w:rPr>
        <w:t>0</w:t>
      </w:r>
      <w:r w:rsidR="00633DD4">
        <w:rPr>
          <w:b w:val="0"/>
          <w:bCs w:val="0"/>
          <w:rtl/>
        </w:rPr>
        <w:t xml:space="preserve"> </w:t>
      </w:r>
      <w:r w:rsidRPr="006419AB">
        <w:rPr>
          <w:b w:val="0"/>
          <w:bCs w:val="0"/>
          <w:rtl/>
        </w:rPr>
        <w:t>נקודות אפשריות</w:t>
      </w:r>
      <w:bookmarkEnd w:id="336"/>
      <w:r w:rsidRPr="006419AB">
        <w:rPr>
          <w:b w:val="0"/>
          <w:bCs w:val="0"/>
          <w:rtl/>
        </w:rPr>
        <w:t xml:space="preserve"> </w:t>
      </w:r>
      <w:commentRangeEnd w:id="337"/>
      <w:r w:rsidR="00DE7CCC">
        <w:rPr>
          <w:rStyle w:val="afff2"/>
          <w:rFonts w:asciiTheme="minorHAnsi" w:hAnsiTheme="minorHAnsi" w:cstheme="minorBidi"/>
          <w:b w:val="0"/>
          <w:bCs w:val="0"/>
          <w:rtl/>
        </w:rPr>
        <w:commentReference w:id="337"/>
      </w:r>
      <w:commentRangeEnd w:id="338"/>
      <w:r w:rsidR="00A21FFC">
        <w:rPr>
          <w:rStyle w:val="afff2"/>
          <w:rFonts w:asciiTheme="minorHAnsi" w:hAnsiTheme="minorHAnsi" w:cstheme="minorBidi"/>
          <w:b w:val="0"/>
          <w:bCs w:val="0"/>
          <w:rtl/>
        </w:rPr>
        <w:commentReference w:id="338"/>
      </w:r>
    </w:p>
    <w:tbl>
      <w:tblPr>
        <w:tblStyle w:val="affff5"/>
        <w:bidiVisual/>
        <w:tblW w:w="0" w:type="auto"/>
        <w:tblInd w:w="58" w:type="dxa"/>
        <w:tblLook w:val="04A0" w:firstRow="1" w:lastRow="0" w:firstColumn="1" w:lastColumn="0" w:noHBand="0" w:noVBand="1"/>
      </w:tblPr>
      <w:tblGrid>
        <w:gridCol w:w="1677"/>
        <w:gridCol w:w="1609"/>
        <w:gridCol w:w="1751"/>
        <w:gridCol w:w="1697"/>
        <w:gridCol w:w="1478"/>
      </w:tblGrid>
      <w:tr w:rsidR="002001E3" w14:paraId="36E81CC1" w14:textId="3EBBA30E" w:rsidTr="00CE47CA">
        <w:tc>
          <w:tcPr>
            <w:tcW w:w="1677" w:type="dxa"/>
          </w:tcPr>
          <w:p w14:paraId="1F9FC776" w14:textId="4E19C435" w:rsidR="002001E3" w:rsidRDefault="002001E3" w:rsidP="002001E3">
            <w:pPr>
              <w:pStyle w:val="1fc"/>
              <w:spacing w:line="276" w:lineRule="auto"/>
              <w:ind w:left="0"/>
              <w:rPr>
                <w:color w:val="FF0000"/>
                <w:rtl/>
              </w:rPr>
            </w:pPr>
            <w:bookmarkStart w:id="339" w:name="hidden_TavchinNoFileTable2"/>
            <w:bookmarkStart w:id="340" w:name="show_isNotInterview2_1"/>
            <w:r>
              <w:rPr>
                <w:rFonts w:hint="cs"/>
                <w:color w:val="FF0000"/>
                <w:rtl/>
              </w:rPr>
              <w:t>שנת התחלה</w:t>
            </w:r>
          </w:p>
        </w:tc>
        <w:tc>
          <w:tcPr>
            <w:tcW w:w="1609" w:type="dxa"/>
          </w:tcPr>
          <w:p w14:paraId="4FB3BE80" w14:textId="264DB63B" w:rsidR="002001E3" w:rsidRDefault="002001E3" w:rsidP="00B27B41">
            <w:pPr>
              <w:pStyle w:val="1fc"/>
              <w:spacing w:line="276" w:lineRule="auto"/>
              <w:ind w:left="0"/>
              <w:rPr>
                <w:color w:val="FF0000"/>
                <w:rtl/>
              </w:rPr>
            </w:pPr>
            <w:r>
              <w:rPr>
                <w:rFonts w:hint="cs"/>
                <w:color w:val="FF0000"/>
                <w:rtl/>
              </w:rPr>
              <w:t>שנת סיום</w:t>
            </w:r>
          </w:p>
        </w:tc>
        <w:tc>
          <w:tcPr>
            <w:tcW w:w="1751" w:type="dxa"/>
          </w:tcPr>
          <w:p w14:paraId="3DA01D07" w14:textId="63056573" w:rsidR="002001E3" w:rsidRDefault="002001E3" w:rsidP="00B27B41">
            <w:pPr>
              <w:pStyle w:val="1fc"/>
              <w:spacing w:line="276" w:lineRule="auto"/>
              <w:ind w:left="0"/>
              <w:rPr>
                <w:color w:val="FF0000"/>
                <w:rtl/>
              </w:rPr>
            </w:pPr>
            <w:r>
              <w:rPr>
                <w:rFonts w:hint="cs"/>
                <w:color w:val="FF0000"/>
                <w:rtl/>
              </w:rPr>
              <w:t>השר המאובטח</w:t>
            </w:r>
          </w:p>
        </w:tc>
        <w:tc>
          <w:tcPr>
            <w:tcW w:w="1697" w:type="dxa"/>
          </w:tcPr>
          <w:p w14:paraId="428657EE" w14:textId="0661A79B" w:rsidR="002001E3" w:rsidRDefault="002001E3" w:rsidP="00B27B41">
            <w:pPr>
              <w:pStyle w:val="1fc"/>
              <w:spacing w:line="276" w:lineRule="auto"/>
              <w:ind w:left="0"/>
              <w:rPr>
                <w:color w:val="FF0000"/>
                <w:rtl/>
              </w:rPr>
            </w:pPr>
            <w:r>
              <w:rPr>
                <w:rFonts w:hint="cs"/>
                <w:color w:val="FF0000"/>
                <w:rtl/>
              </w:rPr>
              <w:t>שם המנב"ט מקבל השירות</w:t>
            </w:r>
          </w:p>
        </w:tc>
        <w:tc>
          <w:tcPr>
            <w:tcW w:w="1478" w:type="dxa"/>
          </w:tcPr>
          <w:p w14:paraId="3F6B2821" w14:textId="1322CA2E" w:rsidR="002001E3" w:rsidRDefault="002001E3" w:rsidP="00B27B41">
            <w:pPr>
              <w:pStyle w:val="1fc"/>
              <w:spacing w:line="276" w:lineRule="auto"/>
              <w:ind w:left="0"/>
              <w:rPr>
                <w:color w:val="FF0000"/>
                <w:rtl/>
              </w:rPr>
            </w:pPr>
            <w:r>
              <w:rPr>
                <w:rFonts w:hint="cs"/>
                <w:color w:val="FF0000"/>
                <w:rtl/>
              </w:rPr>
              <w:t>טלפון נייד של מקבל השירות</w:t>
            </w:r>
          </w:p>
        </w:tc>
      </w:tr>
      <w:tr w:rsidR="002001E3" w14:paraId="60B7D4A8" w14:textId="2735B05D" w:rsidTr="00CE47CA">
        <w:tc>
          <w:tcPr>
            <w:tcW w:w="1677" w:type="dxa"/>
          </w:tcPr>
          <w:p w14:paraId="01A3E30C" w14:textId="77777777" w:rsidR="002001E3" w:rsidRDefault="002001E3" w:rsidP="00B27B41">
            <w:pPr>
              <w:pStyle w:val="1fc"/>
              <w:spacing w:line="276" w:lineRule="auto"/>
              <w:ind w:left="0"/>
              <w:rPr>
                <w:color w:val="FF0000"/>
                <w:rtl/>
              </w:rPr>
            </w:pPr>
          </w:p>
        </w:tc>
        <w:tc>
          <w:tcPr>
            <w:tcW w:w="1609" w:type="dxa"/>
          </w:tcPr>
          <w:p w14:paraId="0749E90D" w14:textId="77777777" w:rsidR="002001E3" w:rsidRDefault="002001E3" w:rsidP="00B27B41">
            <w:pPr>
              <w:pStyle w:val="1fc"/>
              <w:spacing w:line="276" w:lineRule="auto"/>
              <w:ind w:left="0"/>
              <w:rPr>
                <w:color w:val="FF0000"/>
                <w:rtl/>
              </w:rPr>
            </w:pPr>
          </w:p>
        </w:tc>
        <w:tc>
          <w:tcPr>
            <w:tcW w:w="1751" w:type="dxa"/>
          </w:tcPr>
          <w:p w14:paraId="397E5936" w14:textId="77777777" w:rsidR="002001E3" w:rsidRDefault="002001E3" w:rsidP="00B27B41">
            <w:pPr>
              <w:pStyle w:val="1fc"/>
              <w:spacing w:line="276" w:lineRule="auto"/>
              <w:ind w:left="0"/>
              <w:rPr>
                <w:color w:val="FF0000"/>
                <w:rtl/>
              </w:rPr>
            </w:pPr>
          </w:p>
        </w:tc>
        <w:tc>
          <w:tcPr>
            <w:tcW w:w="1697" w:type="dxa"/>
          </w:tcPr>
          <w:p w14:paraId="3F314884" w14:textId="77777777" w:rsidR="002001E3" w:rsidRDefault="002001E3" w:rsidP="00B27B41">
            <w:pPr>
              <w:pStyle w:val="1fc"/>
              <w:spacing w:line="276" w:lineRule="auto"/>
              <w:ind w:left="0"/>
              <w:rPr>
                <w:color w:val="FF0000"/>
                <w:rtl/>
              </w:rPr>
            </w:pPr>
          </w:p>
        </w:tc>
        <w:tc>
          <w:tcPr>
            <w:tcW w:w="1478" w:type="dxa"/>
          </w:tcPr>
          <w:p w14:paraId="51BBB354" w14:textId="77777777" w:rsidR="002001E3" w:rsidRDefault="002001E3" w:rsidP="00B27B41">
            <w:pPr>
              <w:pStyle w:val="1fc"/>
              <w:spacing w:line="276" w:lineRule="auto"/>
              <w:ind w:left="0"/>
              <w:rPr>
                <w:color w:val="FF0000"/>
                <w:rtl/>
              </w:rPr>
            </w:pPr>
          </w:p>
        </w:tc>
      </w:tr>
      <w:tr w:rsidR="002001E3" w14:paraId="149B9F3F" w14:textId="01B28AB2" w:rsidTr="00CE47CA">
        <w:tc>
          <w:tcPr>
            <w:tcW w:w="1677" w:type="dxa"/>
          </w:tcPr>
          <w:p w14:paraId="07660FAB" w14:textId="77777777" w:rsidR="002001E3" w:rsidRDefault="002001E3" w:rsidP="00B27B41">
            <w:pPr>
              <w:pStyle w:val="1fc"/>
              <w:spacing w:line="276" w:lineRule="auto"/>
              <w:ind w:left="0"/>
              <w:rPr>
                <w:color w:val="FF0000"/>
                <w:rtl/>
              </w:rPr>
            </w:pPr>
          </w:p>
        </w:tc>
        <w:tc>
          <w:tcPr>
            <w:tcW w:w="1609" w:type="dxa"/>
          </w:tcPr>
          <w:p w14:paraId="7173D667" w14:textId="77777777" w:rsidR="002001E3" w:rsidRDefault="002001E3" w:rsidP="00B27B41">
            <w:pPr>
              <w:pStyle w:val="1fc"/>
              <w:spacing w:line="276" w:lineRule="auto"/>
              <w:ind w:left="0"/>
              <w:rPr>
                <w:color w:val="FF0000"/>
                <w:rtl/>
              </w:rPr>
            </w:pPr>
          </w:p>
        </w:tc>
        <w:tc>
          <w:tcPr>
            <w:tcW w:w="1751" w:type="dxa"/>
          </w:tcPr>
          <w:p w14:paraId="03F531F8" w14:textId="77777777" w:rsidR="002001E3" w:rsidRDefault="002001E3" w:rsidP="00B27B41">
            <w:pPr>
              <w:pStyle w:val="1fc"/>
              <w:spacing w:line="276" w:lineRule="auto"/>
              <w:ind w:left="0"/>
              <w:rPr>
                <w:color w:val="FF0000"/>
                <w:rtl/>
              </w:rPr>
            </w:pPr>
          </w:p>
        </w:tc>
        <w:tc>
          <w:tcPr>
            <w:tcW w:w="1697" w:type="dxa"/>
          </w:tcPr>
          <w:p w14:paraId="708AB701" w14:textId="77777777" w:rsidR="002001E3" w:rsidRDefault="002001E3" w:rsidP="00B27B41">
            <w:pPr>
              <w:pStyle w:val="1fc"/>
              <w:spacing w:line="276" w:lineRule="auto"/>
              <w:ind w:left="0"/>
              <w:rPr>
                <w:color w:val="FF0000"/>
                <w:rtl/>
              </w:rPr>
            </w:pPr>
          </w:p>
        </w:tc>
        <w:tc>
          <w:tcPr>
            <w:tcW w:w="1478" w:type="dxa"/>
          </w:tcPr>
          <w:p w14:paraId="397F8F54" w14:textId="77777777" w:rsidR="002001E3" w:rsidRDefault="002001E3" w:rsidP="00B27B41">
            <w:pPr>
              <w:pStyle w:val="1fc"/>
              <w:spacing w:line="276" w:lineRule="auto"/>
              <w:ind w:left="0"/>
              <w:rPr>
                <w:color w:val="FF0000"/>
                <w:rtl/>
              </w:rPr>
            </w:pPr>
          </w:p>
        </w:tc>
      </w:tr>
      <w:tr w:rsidR="002001E3" w14:paraId="1945CA04" w14:textId="4EEC8249" w:rsidTr="00CE47CA">
        <w:tc>
          <w:tcPr>
            <w:tcW w:w="1677" w:type="dxa"/>
          </w:tcPr>
          <w:p w14:paraId="3138ED5C" w14:textId="77777777" w:rsidR="002001E3" w:rsidRDefault="002001E3" w:rsidP="00B27B41">
            <w:pPr>
              <w:pStyle w:val="1fc"/>
              <w:spacing w:line="276" w:lineRule="auto"/>
              <w:ind w:left="0"/>
              <w:rPr>
                <w:color w:val="FF0000"/>
                <w:rtl/>
              </w:rPr>
            </w:pPr>
          </w:p>
        </w:tc>
        <w:tc>
          <w:tcPr>
            <w:tcW w:w="1609" w:type="dxa"/>
          </w:tcPr>
          <w:p w14:paraId="6FF6A21C" w14:textId="77777777" w:rsidR="002001E3" w:rsidRDefault="002001E3" w:rsidP="00B27B41">
            <w:pPr>
              <w:pStyle w:val="1fc"/>
              <w:spacing w:line="276" w:lineRule="auto"/>
              <w:ind w:left="0"/>
              <w:rPr>
                <w:color w:val="FF0000"/>
                <w:rtl/>
              </w:rPr>
            </w:pPr>
          </w:p>
        </w:tc>
        <w:tc>
          <w:tcPr>
            <w:tcW w:w="1751" w:type="dxa"/>
          </w:tcPr>
          <w:p w14:paraId="63B5F525" w14:textId="77777777" w:rsidR="002001E3" w:rsidRDefault="002001E3" w:rsidP="00B27B41">
            <w:pPr>
              <w:pStyle w:val="1fc"/>
              <w:spacing w:line="276" w:lineRule="auto"/>
              <w:ind w:left="0"/>
              <w:rPr>
                <w:color w:val="FF0000"/>
                <w:rtl/>
              </w:rPr>
            </w:pPr>
          </w:p>
        </w:tc>
        <w:tc>
          <w:tcPr>
            <w:tcW w:w="1697" w:type="dxa"/>
          </w:tcPr>
          <w:p w14:paraId="568A78B6" w14:textId="2DF8151B" w:rsidR="002001E3" w:rsidRDefault="002001E3" w:rsidP="00B27B41">
            <w:pPr>
              <w:pStyle w:val="1fc"/>
              <w:spacing w:line="276" w:lineRule="auto"/>
              <w:ind w:left="0"/>
              <w:rPr>
                <w:color w:val="FF0000"/>
                <w:rtl/>
              </w:rPr>
            </w:pPr>
          </w:p>
        </w:tc>
        <w:tc>
          <w:tcPr>
            <w:tcW w:w="1478" w:type="dxa"/>
          </w:tcPr>
          <w:p w14:paraId="624F1777" w14:textId="0BBC33BE" w:rsidR="002001E3" w:rsidRDefault="002001E3" w:rsidP="00B27B41">
            <w:pPr>
              <w:pStyle w:val="1fc"/>
              <w:spacing w:line="276" w:lineRule="auto"/>
              <w:ind w:left="0"/>
              <w:rPr>
                <w:color w:val="FF0000"/>
                <w:rtl/>
              </w:rPr>
            </w:pPr>
          </w:p>
        </w:tc>
      </w:tr>
      <w:tr w:rsidR="002001E3" w14:paraId="67F70D0A" w14:textId="77777777" w:rsidTr="002001E3">
        <w:tc>
          <w:tcPr>
            <w:tcW w:w="1677" w:type="dxa"/>
          </w:tcPr>
          <w:p w14:paraId="3AB17AC7" w14:textId="77777777" w:rsidR="002001E3" w:rsidRDefault="002001E3" w:rsidP="00B27B41">
            <w:pPr>
              <w:pStyle w:val="1fc"/>
              <w:spacing w:line="276" w:lineRule="auto"/>
              <w:ind w:left="0"/>
              <w:rPr>
                <w:color w:val="FF0000"/>
                <w:rtl/>
              </w:rPr>
            </w:pPr>
          </w:p>
        </w:tc>
        <w:tc>
          <w:tcPr>
            <w:tcW w:w="1609" w:type="dxa"/>
          </w:tcPr>
          <w:p w14:paraId="45BFFB6F" w14:textId="77777777" w:rsidR="002001E3" w:rsidRDefault="002001E3" w:rsidP="00B27B41">
            <w:pPr>
              <w:pStyle w:val="1fc"/>
              <w:spacing w:line="276" w:lineRule="auto"/>
              <w:ind w:left="0"/>
              <w:rPr>
                <w:color w:val="FF0000"/>
                <w:rtl/>
              </w:rPr>
            </w:pPr>
          </w:p>
        </w:tc>
        <w:tc>
          <w:tcPr>
            <w:tcW w:w="1751" w:type="dxa"/>
          </w:tcPr>
          <w:p w14:paraId="711DB4AD" w14:textId="77777777" w:rsidR="002001E3" w:rsidRDefault="002001E3" w:rsidP="00B27B41">
            <w:pPr>
              <w:pStyle w:val="1fc"/>
              <w:spacing w:line="276" w:lineRule="auto"/>
              <w:ind w:left="0"/>
              <w:rPr>
                <w:color w:val="FF0000"/>
                <w:rtl/>
              </w:rPr>
            </w:pPr>
          </w:p>
        </w:tc>
        <w:tc>
          <w:tcPr>
            <w:tcW w:w="1697" w:type="dxa"/>
          </w:tcPr>
          <w:p w14:paraId="1BA94B82" w14:textId="77777777" w:rsidR="002001E3" w:rsidRDefault="002001E3" w:rsidP="00B27B41">
            <w:pPr>
              <w:pStyle w:val="1fc"/>
              <w:spacing w:line="276" w:lineRule="auto"/>
              <w:ind w:left="0"/>
              <w:rPr>
                <w:color w:val="FF0000"/>
                <w:rtl/>
              </w:rPr>
            </w:pPr>
          </w:p>
        </w:tc>
        <w:tc>
          <w:tcPr>
            <w:tcW w:w="1478" w:type="dxa"/>
          </w:tcPr>
          <w:p w14:paraId="48C27B0A" w14:textId="77777777" w:rsidR="002001E3" w:rsidRDefault="002001E3" w:rsidP="00B27B41">
            <w:pPr>
              <w:pStyle w:val="1fc"/>
              <w:spacing w:line="276" w:lineRule="auto"/>
              <w:ind w:left="0"/>
              <w:rPr>
                <w:color w:val="FF0000"/>
                <w:rtl/>
              </w:rPr>
            </w:pPr>
          </w:p>
        </w:tc>
      </w:tr>
    </w:tbl>
    <w:p w14:paraId="730C6B3D" w14:textId="77777777" w:rsidR="00C8257C" w:rsidRPr="00DD736D" w:rsidRDefault="00C8257C" w:rsidP="00B27B41">
      <w:pPr>
        <w:pStyle w:val="1fc"/>
        <w:spacing w:line="276" w:lineRule="auto"/>
        <w:rPr>
          <w:color w:val="FF0000"/>
          <w:rtl/>
        </w:rPr>
      </w:pPr>
    </w:p>
    <w:p w14:paraId="3E7AF713" w14:textId="462F93F2" w:rsidR="00C8257C" w:rsidRPr="00D8320C" w:rsidRDefault="00CE7DC6" w:rsidP="00B27B41">
      <w:pPr>
        <w:pStyle w:val="1fc"/>
        <w:spacing w:line="276" w:lineRule="auto"/>
        <w:rPr>
          <w:rtl/>
        </w:rPr>
      </w:pPr>
      <w:r>
        <w:rPr>
          <w:rFonts w:hint="cs"/>
          <w:rtl/>
        </w:rPr>
        <w:t>ניתן</w:t>
      </w:r>
      <w:r w:rsidRPr="00D8320C">
        <w:rPr>
          <w:rFonts w:hint="cs"/>
          <w:rtl/>
        </w:rPr>
        <w:t xml:space="preserve"> </w:t>
      </w:r>
      <w:r w:rsidR="007C23F3" w:rsidRPr="00D8320C">
        <w:rPr>
          <w:rFonts w:hint="cs"/>
          <w:rtl/>
        </w:rPr>
        <w:t>לתת פירוט</w:t>
      </w:r>
      <w:r>
        <w:rPr>
          <w:rFonts w:hint="cs"/>
          <w:rtl/>
        </w:rPr>
        <w:t xml:space="preserve"> נוסף</w:t>
      </w:r>
      <w:r w:rsidR="007C23F3" w:rsidRPr="00D8320C">
        <w:rPr>
          <w:rFonts w:hint="cs"/>
          <w:rtl/>
        </w:rPr>
        <w:t xml:space="preserve"> בדבר אופן העמידה </w:t>
      </w:r>
      <w:r w:rsidR="007C23F3">
        <w:rPr>
          <w:rFonts w:hint="cs"/>
          <w:rtl/>
        </w:rPr>
        <w:t>בדרישות האיכות</w:t>
      </w:r>
      <w:r w:rsidR="007C23F3" w:rsidRPr="00D8320C">
        <w:rPr>
          <w:rFonts w:hint="cs"/>
          <w:rtl/>
        </w:rPr>
        <w:t xml:space="preserve"> (ניתן להוסיף כל מסמך רלוונטי): </w:t>
      </w:r>
    </w:p>
    <w:p w14:paraId="0E656DBF" w14:textId="77777777" w:rsidR="00F016E5" w:rsidRDefault="007C23F3" w:rsidP="00B27B41">
      <w:pPr>
        <w:pStyle w:val="1fc"/>
        <w:spacing w:line="276" w:lineRule="auto"/>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35"/>
      <w:bookmarkEnd w:id="339"/>
      <w:bookmarkEnd w:id="340"/>
    </w:p>
    <w:p w14:paraId="642FE3B2" w14:textId="77777777" w:rsidR="00371126" w:rsidRDefault="007C23F3" w:rsidP="00B27B41">
      <w:pPr>
        <w:pStyle w:val="114"/>
        <w:spacing w:line="276" w:lineRule="auto"/>
      </w:pPr>
      <w:bookmarkStart w:id="341" w:name="TiurTnaiTavhinimAcher3_1"/>
      <w:bookmarkStart w:id="342" w:name="show_TavhinimAcher3_2"/>
      <w:bookmarkStart w:id="343" w:name="show_TavhinimAcherB3"/>
      <w:commentRangeStart w:id="344"/>
      <w:commentRangeStart w:id="345"/>
      <w:r w:rsidRPr="00D8320C">
        <w:rPr>
          <w:rFonts w:hint="cs"/>
          <w:bCs/>
          <w:rtl/>
        </w:rPr>
        <w:t>אספקת שירותים בתחום האבטחה הפיזית והחמושה למשרדי ממשלה</w:t>
      </w:r>
      <w:bookmarkEnd w:id="341"/>
      <w:r w:rsidRPr="00D8320C">
        <w:rPr>
          <w:rtl/>
        </w:rPr>
        <w:t xml:space="preserve"> –</w:t>
      </w:r>
      <w:r w:rsidRPr="00D8320C">
        <w:rPr>
          <w:rFonts w:hint="cs"/>
          <w:rtl/>
        </w:rPr>
        <w:t xml:space="preserve"> </w:t>
      </w:r>
    </w:p>
    <w:p w14:paraId="1C3EFD0E" w14:textId="2A4B9072" w:rsidR="00C8257C" w:rsidRPr="006419AB" w:rsidRDefault="007C23F3" w:rsidP="00B27B41">
      <w:pPr>
        <w:pStyle w:val="111"/>
        <w:spacing w:line="276" w:lineRule="auto"/>
        <w:rPr>
          <w:b w:val="0"/>
        </w:rPr>
      </w:pPr>
      <w:bookmarkStart w:id="346" w:name="MafteachLechisuvTavhinimAcher3_1"/>
      <w:r w:rsidRPr="006419AB">
        <w:rPr>
          <w:rFonts w:hint="eastAsia"/>
          <w:b w:val="0"/>
          <w:bCs w:val="0"/>
          <w:rtl/>
        </w:rPr>
        <w:t>כל שנה תזכה ב</w:t>
      </w:r>
      <w:r w:rsidR="00A21FFC">
        <w:rPr>
          <w:rFonts w:hint="cs"/>
          <w:b w:val="0"/>
          <w:bCs w:val="0"/>
          <w:rtl/>
        </w:rPr>
        <w:t>4</w:t>
      </w:r>
      <w:r w:rsidRPr="006419AB">
        <w:rPr>
          <w:rFonts w:hint="eastAsia"/>
          <w:b w:val="0"/>
          <w:bCs w:val="0"/>
          <w:rtl/>
        </w:rPr>
        <w:t xml:space="preserve"> נקודות עד 20</w:t>
      </w:r>
      <w:r w:rsidR="00633DD4">
        <w:rPr>
          <w:rFonts w:hint="eastAsia"/>
          <w:b w:val="0"/>
          <w:bCs w:val="0"/>
          <w:rtl/>
        </w:rPr>
        <w:t xml:space="preserve"> </w:t>
      </w:r>
      <w:r w:rsidRPr="006419AB">
        <w:rPr>
          <w:rFonts w:hint="eastAsia"/>
          <w:b w:val="0"/>
          <w:bCs w:val="0"/>
          <w:rtl/>
        </w:rPr>
        <w:t>נקודות אפשריות</w:t>
      </w:r>
      <w:bookmarkEnd w:id="346"/>
      <w:r w:rsidRPr="006419AB">
        <w:rPr>
          <w:b w:val="0"/>
          <w:bCs w:val="0"/>
          <w:rtl/>
        </w:rPr>
        <w:t xml:space="preserve"> </w:t>
      </w:r>
      <w:commentRangeEnd w:id="344"/>
      <w:r w:rsidR="00DE7CCC">
        <w:rPr>
          <w:rStyle w:val="afff2"/>
          <w:rFonts w:asciiTheme="minorHAnsi" w:hAnsiTheme="minorHAnsi" w:cstheme="minorBidi"/>
          <w:b w:val="0"/>
          <w:bCs w:val="0"/>
          <w:rtl/>
        </w:rPr>
        <w:commentReference w:id="344"/>
      </w:r>
      <w:commentRangeEnd w:id="345"/>
      <w:r w:rsidR="00A21FFC">
        <w:rPr>
          <w:rStyle w:val="afff2"/>
          <w:rFonts w:asciiTheme="minorHAnsi" w:hAnsiTheme="minorHAnsi" w:cstheme="minorBidi"/>
          <w:b w:val="0"/>
          <w:bCs w:val="0"/>
          <w:rtl/>
        </w:rPr>
        <w:commentReference w:id="345"/>
      </w:r>
    </w:p>
    <w:tbl>
      <w:tblPr>
        <w:tblStyle w:val="affff5"/>
        <w:bidiVisual/>
        <w:tblW w:w="0" w:type="auto"/>
        <w:tblInd w:w="58" w:type="dxa"/>
        <w:tblLook w:val="04A0" w:firstRow="1" w:lastRow="0" w:firstColumn="1" w:lastColumn="0" w:noHBand="0" w:noVBand="1"/>
      </w:tblPr>
      <w:tblGrid>
        <w:gridCol w:w="1677"/>
        <w:gridCol w:w="1609"/>
        <w:gridCol w:w="1751"/>
        <w:gridCol w:w="1697"/>
        <w:gridCol w:w="1478"/>
      </w:tblGrid>
      <w:tr w:rsidR="002001E3" w14:paraId="1CFFEB36" w14:textId="77777777" w:rsidTr="004E1E9E">
        <w:tc>
          <w:tcPr>
            <w:tcW w:w="1677" w:type="dxa"/>
          </w:tcPr>
          <w:p w14:paraId="09495730" w14:textId="77777777" w:rsidR="002001E3" w:rsidRDefault="002001E3" w:rsidP="004E1E9E">
            <w:pPr>
              <w:pStyle w:val="1fc"/>
              <w:spacing w:line="276" w:lineRule="auto"/>
              <w:ind w:left="0"/>
              <w:rPr>
                <w:color w:val="FF0000"/>
                <w:rtl/>
              </w:rPr>
            </w:pPr>
            <w:bookmarkStart w:id="347" w:name="hidden_TavchinNoFileTable3"/>
            <w:bookmarkStart w:id="348" w:name="show_isNotInterview3_1"/>
            <w:r>
              <w:rPr>
                <w:rFonts w:hint="cs"/>
                <w:color w:val="FF0000"/>
                <w:rtl/>
              </w:rPr>
              <w:t>שנת התחלה</w:t>
            </w:r>
          </w:p>
        </w:tc>
        <w:tc>
          <w:tcPr>
            <w:tcW w:w="1609" w:type="dxa"/>
          </w:tcPr>
          <w:p w14:paraId="5DA28681" w14:textId="77777777" w:rsidR="002001E3" w:rsidRDefault="002001E3" w:rsidP="004E1E9E">
            <w:pPr>
              <w:pStyle w:val="1fc"/>
              <w:spacing w:line="276" w:lineRule="auto"/>
              <w:ind w:left="0"/>
              <w:rPr>
                <w:color w:val="FF0000"/>
                <w:rtl/>
              </w:rPr>
            </w:pPr>
            <w:r>
              <w:rPr>
                <w:rFonts w:hint="cs"/>
                <w:color w:val="FF0000"/>
                <w:rtl/>
              </w:rPr>
              <w:t>שנת סיום</w:t>
            </w:r>
          </w:p>
        </w:tc>
        <w:tc>
          <w:tcPr>
            <w:tcW w:w="1751" w:type="dxa"/>
          </w:tcPr>
          <w:p w14:paraId="3F0EFA4D" w14:textId="260EF03A" w:rsidR="002001E3" w:rsidRDefault="002001E3" w:rsidP="004E1E9E">
            <w:pPr>
              <w:pStyle w:val="1fc"/>
              <w:spacing w:line="276" w:lineRule="auto"/>
              <w:ind w:left="0"/>
              <w:rPr>
                <w:color w:val="FF0000"/>
                <w:rtl/>
              </w:rPr>
            </w:pPr>
            <w:r>
              <w:rPr>
                <w:rFonts w:hint="cs"/>
                <w:color w:val="FF0000"/>
                <w:rtl/>
              </w:rPr>
              <w:t>המשרד המאובטח</w:t>
            </w:r>
          </w:p>
        </w:tc>
        <w:tc>
          <w:tcPr>
            <w:tcW w:w="1697" w:type="dxa"/>
          </w:tcPr>
          <w:p w14:paraId="3CA523FB" w14:textId="77777777" w:rsidR="002001E3" w:rsidRDefault="002001E3" w:rsidP="004E1E9E">
            <w:pPr>
              <w:pStyle w:val="1fc"/>
              <w:spacing w:line="276" w:lineRule="auto"/>
              <w:ind w:left="0"/>
              <w:rPr>
                <w:color w:val="FF0000"/>
                <w:rtl/>
              </w:rPr>
            </w:pPr>
            <w:r>
              <w:rPr>
                <w:rFonts w:hint="cs"/>
                <w:color w:val="FF0000"/>
                <w:rtl/>
              </w:rPr>
              <w:t>שם המנב"ט מקבל השירות</w:t>
            </w:r>
          </w:p>
        </w:tc>
        <w:tc>
          <w:tcPr>
            <w:tcW w:w="1478" w:type="dxa"/>
          </w:tcPr>
          <w:p w14:paraId="26621D04" w14:textId="77777777" w:rsidR="002001E3" w:rsidRDefault="002001E3" w:rsidP="004E1E9E">
            <w:pPr>
              <w:pStyle w:val="1fc"/>
              <w:spacing w:line="276" w:lineRule="auto"/>
              <w:ind w:left="0"/>
              <w:rPr>
                <w:color w:val="FF0000"/>
                <w:rtl/>
              </w:rPr>
            </w:pPr>
            <w:r>
              <w:rPr>
                <w:rFonts w:hint="cs"/>
                <w:color w:val="FF0000"/>
                <w:rtl/>
              </w:rPr>
              <w:t>טלפון נייד של מקבל השירות</w:t>
            </w:r>
          </w:p>
        </w:tc>
      </w:tr>
      <w:tr w:rsidR="002001E3" w14:paraId="364B785B" w14:textId="77777777" w:rsidTr="004E1E9E">
        <w:tc>
          <w:tcPr>
            <w:tcW w:w="1677" w:type="dxa"/>
          </w:tcPr>
          <w:p w14:paraId="20EF3868" w14:textId="77777777" w:rsidR="002001E3" w:rsidRDefault="002001E3" w:rsidP="004E1E9E">
            <w:pPr>
              <w:pStyle w:val="1fc"/>
              <w:spacing w:line="276" w:lineRule="auto"/>
              <w:ind w:left="0"/>
              <w:rPr>
                <w:color w:val="FF0000"/>
                <w:rtl/>
              </w:rPr>
            </w:pPr>
          </w:p>
        </w:tc>
        <w:tc>
          <w:tcPr>
            <w:tcW w:w="1609" w:type="dxa"/>
          </w:tcPr>
          <w:p w14:paraId="1453B3B1" w14:textId="77777777" w:rsidR="002001E3" w:rsidRDefault="002001E3" w:rsidP="004E1E9E">
            <w:pPr>
              <w:pStyle w:val="1fc"/>
              <w:spacing w:line="276" w:lineRule="auto"/>
              <w:ind w:left="0"/>
              <w:rPr>
                <w:color w:val="FF0000"/>
                <w:rtl/>
              </w:rPr>
            </w:pPr>
          </w:p>
        </w:tc>
        <w:tc>
          <w:tcPr>
            <w:tcW w:w="1751" w:type="dxa"/>
          </w:tcPr>
          <w:p w14:paraId="6A2152D5" w14:textId="77777777" w:rsidR="002001E3" w:rsidRDefault="002001E3" w:rsidP="004E1E9E">
            <w:pPr>
              <w:pStyle w:val="1fc"/>
              <w:spacing w:line="276" w:lineRule="auto"/>
              <w:ind w:left="0"/>
              <w:rPr>
                <w:color w:val="FF0000"/>
                <w:rtl/>
              </w:rPr>
            </w:pPr>
          </w:p>
        </w:tc>
        <w:tc>
          <w:tcPr>
            <w:tcW w:w="1697" w:type="dxa"/>
          </w:tcPr>
          <w:p w14:paraId="1B73A4CD" w14:textId="77777777" w:rsidR="002001E3" w:rsidRDefault="002001E3" w:rsidP="004E1E9E">
            <w:pPr>
              <w:pStyle w:val="1fc"/>
              <w:spacing w:line="276" w:lineRule="auto"/>
              <w:ind w:left="0"/>
              <w:rPr>
                <w:color w:val="FF0000"/>
                <w:rtl/>
              </w:rPr>
            </w:pPr>
          </w:p>
        </w:tc>
        <w:tc>
          <w:tcPr>
            <w:tcW w:w="1478" w:type="dxa"/>
          </w:tcPr>
          <w:p w14:paraId="3E8603C5" w14:textId="77777777" w:rsidR="002001E3" w:rsidRDefault="002001E3" w:rsidP="004E1E9E">
            <w:pPr>
              <w:pStyle w:val="1fc"/>
              <w:spacing w:line="276" w:lineRule="auto"/>
              <w:ind w:left="0"/>
              <w:rPr>
                <w:color w:val="FF0000"/>
                <w:rtl/>
              </w:rPr>
            </w:pPr>
          </w:p>
        </w:tc>
      </w:tr>
      <w:tr w:rsidR="002001E3" w14:paraId="2D899C6B" w14:textId="77777777" w:rsidTr="004E1E9E">
        <w:tc>
          <w:tcPr>
            <w:tcW w:w="1677" w:type="dxa"/>
          </w:tcPr>
          <w:p w14:paraId="08550218" w14:textId="77777777" w:rsidR="002001E3" w:rsidRDefault="002001E3" w:rsidP="004E1E9E">
            <w:pPr>
              <w:pStyle w:val="1fc"/>
              <w:spacing w:line="276" w:lineRule="auto"/>
              <w:ind w:left="0"/>
              <w:rPr>
                <w:color w:val="FF0000"/>
                <w:rtl/>
              </w:rPr>
            </w:pPr>
          </w:p>
        </w:tc>
        <w:tc>
          <w:tcPr>
            <w:tcW w:w="1609" w:type="dxa"/>
          </w:tcPr>
          <w:p w14:paraId="403E0DB0" w14:textId="77777777" w:rsidR="002001E3" w:rsidRDefault="002001E3" w:rsidP="004E1E9E">
            <w:pPr>
              <w:pStyle w:val="1fc"/>
              <w:spacing w:line="276" w:lineRule="auto"/>
              <w:ind w:left="0"/>
              <w:rPr>
                <w:color w:val="FF0000"/>
                <w:rtl/>
              </w:rPr>
            </w:pPr>
          </w:p>
        </w:tc>
        <w:tc>
          <w:tcPr>
            <w:tcW w:w="1751" w:type="dxa"/>
          </w:tcPr>
          <w:p w14:paraId="279FF0E8" w14:textId="77777777" w:rsidR="002001E3" w:rsidRDefault="002001E3" w:rsidP="004E1E9E">
            <w:pPr>
              <w:pStyle w:val="1fc"/>
              <w:spacing w:line="276" w:lineRule="auto"/>
              <w:ind w:left="0"/>
              <w:rPr>
                <w:color w:val="FF0000"/>
                <w:rtl/>
              </w:rPr>
            </w:pPr>
          </w:p>
        </w:tc>
        <w:tc>
          <w:tcPr>
            <w:tcW w:w="1697" w:type="dxa"/>
          </w:tcPr>
          <w:p w14:paraId="3DE9B133" w14:textId="77777777" w:rsidR="002001E3" w:rsidRDefault="002001E3" w:rsidP="004E1E9E">
            <w:pPr>
              <w:pStyle w:val="1fc"/>
              <w:spacing w:line="276" w:lineRule="auto"/>
              <w:ind w:left="0"/>
              <w:rPr>
                <w:color w:val="FF0000"/>
                <w:rtl/>
              </w:rPr>
            </w:pPr>
          </w:p>
        </w:tc>
        <w:tc>
          <w:tcPr>
            <w:tcW w:w="1478" w:type="dxa"/>
          </w:tcPr>
          <w:p w14:paraId="493FBEDA" w14:textId="77777777" w:rsidR="002001E3" w:rsidRDefault="002001E3" w:rsidP="004E1E9E">
            <w:pPr>
              <w:pStyle w:val="1fc"/>
              <w:spacing w:line="276" w:lineRule="auto"/>
              <w:ind w:left="0"/>
              <w:rPr>
                <w:color w:val="FF0000"/>
                <w:rtl/>
              </w:rPr>
            </w:pPr>
          </w:p>
        </w:tc>
      </w:tr>
      <w:tr w:rsidR="002001E3" w14:paraId="51B40FF5" w14:textId="77777777" w:rsidTr="004E1E9E">
        <w:tc>
          <w:tcPr>
            <w:tcW w:w="1677" w:type="dxa"/>
          </w:tcPr>
          <w:p w14:paraId="13428BF1" w14:textId="77777777" w:rsidR="002001E3" w:rsidRDefault="002001E3" w:rsidP="004E1E9E">
            <w:pPr>
              <w:pStyle w:val="1fc"/>
              <w:spacing w:line="276" w:lineRule="auto"/>
              <w:ind w:left="0"/>
              <w:rPr>
                <w:color w:val="FF0000"/>
                <w:rtl/>
              </w:rPr>
            </w:pPr>
          </w:p>
        </w:tc>
        <w:tc>
          <w:tcPr>
            <w:tcW w:w="1609" w:type="dxa"/>
          </w:tcPr>
          <w:p w14:paraId="7AFF5292" w14:textId="77777777" w:rsidR="002001E3" w:rsidRDefault="002001E3" w:rsidP="004E1E9E">
            <w:pPr>
              <w:pStyle w:val="1fc"/>
              <w:spacing w:line="276" w:lineRule="auto"/>
              <w:ind w:left="0"/>
              <w:rPr>
                <w:color w:val="FF0000"/>
                <w:rtl/>
              </w:rPr>
            </w:pPr>
          </w:p>
        </w:tc>
        <w:tc>
          <w:tcPr>
            <w:tcW w:w="1751" w:type="dxa"/>
          </w:tcPr>
          <w:p w14:paraId="300FA9D2" w14:textId="77777777" w:rsidR="002001E3" w:rsidRDefault="002001E3" w:rsidP="004E1E9E">
            <w:pPr>
              <w:pStyle w:val="1fc"/>
              <w:spacing w:line="276" w:lineRule="auto"/>
              <w:ind w:left="0"/>
              <w:rPr>
                <w:color w:val="FF0000"/>
                <w:rtl/>
              </w:rPr>
            </w:pPr>
          </w:p>
        </w:tc>
        <w:tc>
          <w:tcPr>
            <w:tcW w:w="1697" w:type="dxa"/>
          </w:tcPr>
          <w:p w14:paraId="63F29DA7" w14:textId="77777777" w:rsidR="002001E3" w:rsidRDefault="002001E3" w:rsidP="004E1E9E">
            <w:pPr>
              <w:pStyle w:val="1fc"/>
              <w:spacing w:line="276" w:lineRule="auto"/>
              <w:ind w:left="0"/>
              <w:rPr>
                <w:color w:val="FF0000"/>
                <w:rtl/>
              </w:rPr>
            </w:pPr>
          </w:p>
        </w:tc>
        <w:tc>
          <w:tcPr>
            <w:tcW w:w="1478" w:type="dxa"/>
          </w:tcPr>
          <w:p w14:paraId="6D96EAA1" w14:textId="77777777" w:rsidR="002001E3" w:rsidRDefault="002001E3" w:rsidP="004E1E9E">
            <w:pPr>
              <w:pStyle w:val="1fc"/>
              <w:spacing w:line="276" w:lineRule="auto"/>
              <w:ind w:left="0"/>
              <w:rPr>
                <w:color w:val="FF0000"/>
                <w:rtl/>
              </w:rPr>
            </w:pPr>
          </w:p>
        </w:tc>
      </w:tr>
      <w:tr w:rsidR="002001E3" w14:paraId="2AB1D7D3" w14:textId="77777777" w:rsidTr="004E1E9E">
        <w:tc>
          <w:tcPr>
            <w:tcW w:w="1677" w:type="dxa"/>
          </w:tcPr>
          <w:p w14:paraId="03D51262" w14:textId="77777777" w:rsidR="002001E3" w:rsidRDefault="002001E3" w:rsidP="004E1E9E">
            <w:pPr>
              <w:pStyle w:val="1fc"/>
              <w:spacing w:line="276" w:lineRule="auto"/>
              <w:ind w:left="0"/>
              <w:rPr>
                <w:color w:val="FF0000"/>
                <w:rtl/>
              </w:rPr>
            </w:pPr>
          </w:p>
        </w:tc>
        <w:tc>
          <w:tcPr>
            <w:tcW w:w="1609" w:type="dxa"/>
          </w:tcPr>
          <w:p w14:paraId="202EEE0E" w14:textId="77777777" w:rsidR="002001E3" w:rsidRDefault="002001E3" w:rsidP="004E1E9E">
            <w:pPr>
              <w:pStyle w:val="1fc"/>
              <w:spacing w:line="276" w:lineRule="auto"/>
              <w:ind w:left="0"/>
              <w:rPr>
                <w:color w:val="FF0000"/>
                <w:rtl/>
              </w:rPr>
            </w:pPr>
          </w:p>
        </w:tc>
        <w:tc>
          <w:tcPr>
            <w:tcW w:w="1751" w:type="dxa"/>
          </w:tcPr>
          <w:p w14:paraId="436F4842" w14:textId="77777777" w:rsidR="002001E3" w:rsidRDefault="002001E3" w:rsidP="004E1E9E">
            <w:pPr>
              <w:pStyle w:val="1fc"/>
              <w:spacing w:line="276" w:lineRule="auto"/>
              <w:ind w:left="0"/>
              <w:rPr>
                <w:color w:val="FF0000"/>
                <w:rtl/>
              </w:rPr>
            </w:pPr>
          </w:p>
        </w:tc>
        <w:tc>
          <w:tcPr>
            <w:tcW w:w="1697" w:type="dxa"/>
          </w:tcPr>
          <w:p w14:paraId="1F33D628" w14:textId="77777777" w:rsidR="002001E3" w:rsidRDefault="002001E3" w:rsidP="004E1E9E">
            <w:pPr>
              <w:pStyle w:val="1fc"/>
              <w:spacing w:line="276" w:lineRule="auto"/>
              <w:ind w:left="0"/>
              <w:rPr>
                <w:color w:val="FF0000"/>
                <w:rtl/>
              </w:rPr>
            </w:pPr>
          </w:p>
        </w:tc>
        <w:tc>
          <w:tcPr>
            <w:tcW w:w="1478" w:type="dxa"/>
          </w:tcPr>
          <w:p w14:paraId="22AB8FA1" w14:textId="77777777" w:rsidR="002001E3" w:rsidRDefault="002001E3" w:rsidP="004E1E9E">
            <w:pPr>
              <w:pStyle w:val="1fc"/>
              <w:spacing w:line="276" w:lineRule="auto"/>
              <w:ind w:left="0"/>
              <w:rPr>
                <w:color w:val="FF0000"/>
                <w:rtl/>
              </w:rPr>
            </w:pPr>
          </w:p>
        </w:tc>
      </w:tr>
    </w:tbl>
    <w:p w14:paraId="377ED050" w14:textId="77777777" w:rsidR="00C8257C" w:rsidRPr="00DD736D" w:rsidRDefault="00C8257C" w:rsidP="00B27B41">
      <w:pPr>
        <w:pStyle w:val="1fc"/>
        <w:spacing w:line="276" w:lineRule="auto"/>
        <w:rPr>
          <w:color w:val="FF0000"/>
          <w:rtl/>
        </w:rPr>
      </w:pPr>
    </w:p>
    <w:p w14:paraId="170A58D1" w14:textId="2FF11D9D" w:rsidR="00C8257C" w:rsidRDefault="00CE7DC6" w:rsidP="00B27B41">
      <w:pPr>
        <w:pStyle w:val="1fc"/>
        <w:spacing w:line="276" w:lineRule="auto"/>
        <w:rPr>
          <w:rtl/>
        </w:rPr>
      </w:pPr>
      <w:r>
        <w:rPr>
          <w:rFonts w:hint="cs"/>
          <w:rtl/>
        </w:rPr>
        <w:t>ניתן</w:t>
      </w:r>
      <w:r w:rsidRPr="00D8320C">
        <w:rPr>
          <w:rFonts w:hint="cs"/>
          <w:rtl/>
        </w:rPr>
        <w:t xml:space="preserve"> </w:t>
      </w:r>
      <w:r w:rsidR="007C23F3" w:rsidRPr="00D8320C">
        <w:rPr>
          <w:rFonts w:hint="cs"/>
          <w:rtl/>
        </w:rPr>
        <w:t>לתת פירוט</w:t>
      </w:r>
      <w:r>
        <w:rPr>
          <w:rFonts w:hint="cs"/>
          <w:rtl/>
        </w:rPr>
        <w:t xml:space="preserve"> נוסף</w:t>
      </w:r>
      <w:r w:rsidR="007C23F3" w:rsidRPr="00D8320C">
        <w:rPr>
          <w:rFonts w:hint="cs"/>
          <w:rtl/>
        </w:rPr>
        <w:t xml:space="preserve"> בדבר אופן העמידה </w:t>
      </w:r>
      <w:r w:rsidR="007C23F3">
        <w:rPr>
          <w:rFonts w:hint="cs"/>
          <w:rtl/>
        </w:rPr>
        <w:t>בדרישות האיכות</w:t>
      </w:r>
      <w:r w:rsidR="007C23F3" w:rsidRPr="00D8320C">
        <w:rPr>
          <w:rFonts w:hint="cs"/>
          <w:rtl/>
        </w:rPr>
        <w:t xml:space="preserve"> (ניתן להוסיף כל מסמך רלוונטי): </w:t>
      </w:r>
    </w:p>
    <w:p w14:paraId="589148DF" w14:textId="15E94F2B" w:rsidR="00CE7DC6" w:rsidRPr="00D8320C" w:rsidRDefault="00CE7DC6" w:rsidP="00B27B41">
      <w:pPr>
        <w:pStyle w:val="1fc"/>
        <w:spacing w:line="276" w:lineRule="auto"/>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D51525C" w14:textId="77777777" w:rsidR="004E5407" w:rsidRDefault="004E5407">
      <w:pPr>
        <w:bidi w:val="0"/>
        <w:spacing w:before="200" w:after="200" w:line="276" w:lineRule="auto"/>
        <w:rPr>
          <w:rFonts w:ascii="David" w:hAnsi="David" w:cs="David"/>
          <w:b/>
          <w:bCs/>
          <w:caps/>
          <w:spacing w:val="15"/>
          <w:highlight w:val="lightGray"/>
        </w:rPr>
      </w:pPr>
      <w:bookmarkStart w:id="349" w:name="_Toc164168872"/>
      <w:r>
        <w:rPr>
          <w:highlight w:val="lightGray"/>
        </w:rPr>
        <w:br w:type="page"/>
      </w:r>
    </w:p>
    <w:p w14:paraId="239F16E2" w14:textId="7DD8EBFE" w:rsidR="00CE7DC6" w:rsidRDefault="007C23F3" w:rsidP="00CE47CA">
      <w:pPr>
        <w:pStyle w:val="1fe"/>
        <w:spacing w:line="276" w:lineRule="auto"/>
        <w:rPr>
          <w:rtl/>
        </w:rPr>
      </w:pPr>
      <w:bookmarkStart w:id="350" w:name="_Toc164168877"/>
      <w:bookmarkStart w:id="351" w:name="_Toc32477909"/>
      <w:bookmarkStart w:id="352" w:name="_Toc43400632"/>
      <w:bookmarkStart w:id="353" w:name="_Toc44931943"/>
      <w:bookmarkStart w:id="354" w:name="_Toc44932030"/>
      <w:bookmarkStart w:id="355" w:name="_Toc53331351"/>
      <w:bookmarkStart w:id="356" w:name="_Toc165374466"/>
      <w:bookmarkStart w:id="357" w:name="_Toc165374527"/>
      <w:bookmarkEnd w:id="331"/>
      <w:bookmarkEnd w:id="342"/>
      <w:bookmarkEnd w:id="343"/>
      <w:bookmarkEnd w:id="347"/>
      <w:bookmarkEnd w:id="348"/>
      <w:bookmarkEnd w:id="349"/>
      <w:bookmarkEnd w:id="350"/>
      <w:r w:rsidRPr="00CE47CA">
        <w:rPr>
          <w:rFonts w:hint="eastAsia"/>
          <w:b w:val="0"/>
          <w:bCs w:val="0"/>
          <w:caps w:val="0"/>
          <w:sz w:val="28"/>
          <w:szCs w:val="28"/>
          <w:rtl/>
        </w:rPr>
        <w:lastRenderedPageBreak/>
        <w:t>התחייבויות</w:t>
      </w:r>
      <w:r w:rsidRPr="00CE47CA">
        <w:rPr>
          <w:b w:val="0"/>
          <w:bCs w:val="0"/>
          <w:caps w:val="0"/>
          <w:sz w:val="28"/>
          <w:szCs w:val="28"/>
          <w:rtl/>
        </w:rPr>
        <w:t xml:space="preserve"> נוספות של </w:t>
      </w:r>
      <w:commentRangeStart w:id="358"/>
      <w:r w:rsidRPr="00CE47CA">
        <w:rPr>
          <w:rFonts w:hint="eastAsia"/>
          <w:b w:val="0"/>
          <w:bCs w:val="0"/>
          <w:caps w:val="0"/>
          <w:sz w:val="28"/>
          <w:szCs w:val="28"/>
          <w:rtl/>
        </w:rPr>
        <w:t>המציע</w:t>
      </w:r>
      <w:bookmarkEnd w:id="351"/>
      <w:bookmarkEnd w:id="352"/>
      <w:bookmarkEnd w:id="353"/>
      <w:bookmarkEnd w:id="354"/>
      <w:bookmarkEnd w:id="355"/>
      <w:commentRangeEnd w:id="358"/>
      <w:r w:rsidR="00CE7DC6">
        <w:rPr>
          <w:rStyle w:val="afff2"/>
          <w:rFonts w:asciiTheme="minorHAnsi" w:eastAsiaTheme="minorHAnsi" w:hAnsiTheme="minorHAnsi" w:cstheme="minorBidi"/>
          <w:b w:val="0"/>
          <w:bCs w:val="0"/>
          <w:caps w:val="0"/>
          <w:spacing w:val="0"/>
          <w:rtl/>
        </w:rPr>
        <w:commentReference w:id="358"/>
      </w:r>
      <w:bookmarkEnd w:id="356"/>
      <w:bookmarkEnd w:id="357"/>
    </w:p>
    <w:p w14:paraId="5AE41DDE" w14:textId="77777777" w:rsidR="004E394B" w:rsidRPr="002A3E64" w:rsidRDefault="007C23F3" w:rsidP="00B27B41">
      <w:pPr>
        <w:pStyle w:val="11"/>
        <w:spacing w:line="276" w:lineRule="auto"/>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C5AC215" w14:textId="77777777" w:rsidR="00075A91" w:rsidRPr="00BA3488" w:rsidRDefault="007C23F3" w:rsidP="00B27B41">
      <w:pPr>
        <w:pStyle w:val="1112"/>
        <w:spacing w:line="276" w:lineRule="auto"/>
        <w:rPr>
          <w:rtl/>
        </w:rPr>
      </w:pPr>
      <w:bookmarkStart w:id="35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59"/>
    </w:p>
    <w:p w14:paraId="40D4AA2C" w14:textId="77777777" w:rsidR="00075A91" w:rsidRPr="00BA3488" w:rsidRDefault="007C23F3" w:rsidP="00B27B41">
      <w:pPr>
        <w:pStyle w:val="1112"/>
        <w:spacing w:line="276" w:lineRule="auto"/>
      </w:pPr>
      <w:bookmarkStart w:id="36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60"/>
    </w:p>
    <w:p w14:paraId="39912E48" w14:textId="77777777" w:rsidR="00075A91" w:rsidRPr="00BA3488" w:rsidRDefault="007C23F3" w:rsidP="00B27B41">
      <w:pPr>
        <w:pStyle w:val="1112"/>
        <w:spacing w:line="276" w:lineRule="auto"/>
      </w:pPr>
      <w:bookmarkStart w:id="361" w:name="_Toc53331355"/>
      <w:r w:rsidRPr="002A3E64">
        <w:rPr>
          <w:rtl/>
        </w:rPr>
        <w:t>אין מניעה לפי כל דין להשתתפות המציע במכרז.</w:t>
      </w:r>
      <w:bookmarkEnd w:id="361"/>
    </w:p>
    <w:p w14:paraId="11A940E6" w14:textId="77777777" w:rsidR="00075A91" w:rsidRDefault="007C23F3" w:rsidP="00B27B41">
      <w:pPr>
        <w:pStyle w:val="1112"/>
        <w:spacing w:line="276" w:lineRule="auto"/>
      </w:pPr>
      <w:bookmarkStart w:id="36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62"/>
    </w:p>
    <w:p w14:paraId="252B68A2" w14:textId="77777777" w:rsidR="00C339F9" w:rsidRDefault="007C23F3" w:rsidP="00B27B41">
      <w:pPr>
        <w:pStyle w:val="1112"/>
        <w:spacing w:line="276" w:lineRule="auto"/>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0D59E7B8" w14:textId="48368673" w:rsidR="00753CB0" w:rsidRPr="00BA3488" w:rsidRDefault="007C23F3" w:rsidP="00B27B41">
      <w:pPr>
        <w:pStyle w:val="1112"/>
        <w:spacing w:line="276" w:lineRule="auto"/>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6ED0CE1B" w14:textId="77777777" w:rsidR="0035383D" w:rsidRPr="00BA3488" w:rsidRDefault="0035383D" w:rsidP="002001E3">
      <w:pPr>
        <w:pStyle w:val="1112"/>
        <w:numPr>
          <w:ilvl w:val="0"/>
          <w:numId w:val="0"/>
        </w:numPr>
        <w:spacing w:line="276" w:lineRule="auto"/>
        <w:ind w:left="1494"/>
        <w:rPr>
          <w:rtl/>
        </w:rPr>
      </w:pPr>
    </w:p>
    <w:p w14:paraId="4D1B41A7" w14:textId="77777777" w:rsidR="004E394B" w:rsidRPr="002A3E64" w:rsidRDefault="007C23F3" w:rsidP="00B27B41">
      <w:pPr>
        <w:pStyle w:val="11"/>
        <w:spacing w:line="276" w:lineRule="auto"/>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9B28C45" w14:textId="77777777" w:rsidR="004E394B" w:rsidRPr="00BA3488" w:rsidRDefault="007C23F3" w:rsidP="00B27B41">
      <w:pPr>
        <w:pStyle w:val="1112"/>
        <w:spacing w:line="276" w:lineRule="auto"/>
        <w:rPr>
          <w:rtl/>
        </w:rPr>
      </w:pPr>
      <w:bookmarkStart w:id="36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63"/>
      <w:r w:rsidRPr="002A3E64">
        <w:rPr>
          <w:rtl/>
        </w:rPr>
        <w:t xml:space="preserve"> </w:t>
      </w:r>
    </w:p>
    <w:p w14:paraId="41BBFC6C" w14:textId="77777777" w:rsidR="004E394B" w:rsidRPr="00BA3488" w:rsidRDefault="007C23F3" w:rsidP="00B27B41">
      <w:pPr>
        <w:pStyle w:val="1112"/>
        <w:spacing w:line="276" w:lineRule="auto"/>
        <w:rPr>
          <w:rtl/>
        </w:rPr>
      </w:pPr>
      <w:bookmarkStart w:id="36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64"/>
      <w:r w:rsidRPr="002A3E64">
        <w:rPr>
          <w:rtl/>
        </w:rPr>
        <w:t xml:space="preserve"> </w:t>
      </w:r>
    </w:p>
    <w:p w14:paraId="63CF8E67" w14:textId="77777777" w:rsidR="004E394B" w:rsidRPr="00BA3488" w:rsidRDefault="007C23F3" w:rsidP="00B27B41">
      <w:pPr>
        <w:pStyle w:val="1112"/>
        <w:spacing w:line="276" w:lineRule="auto"/>
        <w:rPr>
          <w:rtl/>
        </w:rPr>
      </w:pPr>
      <w:bookmarkStart w:id="36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65"/>
    </w:p>
    <w:p w14:paraId="2C96F716" w14:textId="77777777" w:rsidR="004E394B" w:rsidRPr="00BA3488" w:rsidRDefault="007C23F3" w:rsidP="00B27B41">
      <w:pPr>
        <w:pStyle w:val="1112"/>
        <w:spacing w:line="276" w:lineRule="auto"/>
        <w:rPr>
          <w:rtl/>
        </w:rPr>
      </w:pPr>
      <w:bookmarkStart w:id="36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66"/>
    </w:p>
    <w:p w14:paraId="3691CF86" w14:textId="77777777" w:rsidR="004E394B" w:rsidRPr="00BA3488" w:rsidRDefault="007C23F3" w:rsidP="00B27B41">
      <w:pPr>
        <w:pStyle w:val="1112"/>
        <w:spacing w:line="276" w:lineRule="auto"/>
      </w:pPr>
      <w:bookmarkStart w:id="367" w:name="_Toc53331361"/>
      <w:r w:rsidRPr="002A3E64">
        <w:rPr>
          <w:rtl/>
        </w:rPr>
        <w:t>המציע לא היה מעורב בניסיון לגרום למתחרה להגיש הצעה בלתי תחרותית מכל סוג שהוא.</w:t>
      </w:r>
      <w:bookmarkEnd w:id="367"/>
    </w:p>
    <w:p w14:paraId="12D31AEE" w14:textId="77823DEC" w:rsidR="00733E96" w:rsidRPr="00BA3488" w:rsidRDefault="007C23F3" w:rsidP="00B27B41">
      <w:pPr>
        <w:pStyle w:val="1112"/>
        <w:spacing w:line="276" w:lineRule="auto"/>
      </w:pPr>
      <w:bookmarkStart w:id="368" w:name="_Toc53331362"/>
      <w:r w:rsidRPr="002A3E64">
        <w:rPr>
          <w:rtl/>
        </w:rPr>
        <w:t>הצעה זו מוגשת בתום לב.</w:t>
      </w:r>
      <w:bookmarkEnd w:id="368"/>
    </w:p>
    <w:p w14:paraId="5A8E7DA5" w14:textId="6F962B5C" w:rsidR="0035383D" w:rsidRDefault="0035383D" w:rsidP="002001E3">
      <w:pPr>
        <w:pStyle w:val="1112"/>
        <w:numPr>
          <w:ilvl w:val="0"/>
          <w:numId w:val="0"/>
        </w:numPr>
        <w:spacing w:line="276" w:lineRule="auto"/>
        <w:ind w:left="1494"/>
        <w:rPr>
          <w:rtl/>
        </w:rPr>
      </w:pPr>
    </w:p>
    <w:p w14:paraId="6F0A5A89" w14:textId="176F0F13" w:rsidR="0035383D" w:rsidRDefault="0035383D" w:rsidP="002001E3">
      <w:pPr>
        <w:pStyle w:val="1112"/>
        <w:numPr>
          <w:ilvl w:val="0"/>
          <w:numId w:val="0"/>
        </w:numPr>
        <w:spacing w:line="276" w:lineRule="auto"/>
        <w:ind w:left="1494"/>
        <w:rPr>
          <w:rtl/>
        </w:rPr>
      </w:pPr>
    </w:p>
    <w:p w14:paraId="1AA1FDA8" w14:textId="77777777" w:rsidR="0035383D" w:rsidRPr="00BA3488" w:rsidRDefault="0035383D" w:rsidP="002001E3">
      <w:pPr>
        <w:pStyle w:val="1112"/>
        <w:numPr>
          <w:ilvl w:val="0"/>
          <w:numId w:val="0"/>
        </w:numPr>
        <w:spacing w:line="276" w:lineRule="auto"/>
        <w:ind w:left="1494"/>
      </w:pPr>
    </w:p>
    <w:p w14:paraId="47BCC85E" w14:textId="77777777" w:rsidR="00733E96" w:rsidRPr="002A3E64" w:rsidRDefault="007C23F3" w:rsidP="00B27B41">
      <w:pPr>
        <w:pStyle w:val="11"/>
        <w:spacing w:line="276" w:lineRule="auto"/>
      </w:pPr>
      <w:r w:rsidRPr="002A3E64">
        <w:rPr>
          <w:rtl/>
        </w:rPr>
        <w:t>עצמאות המציע</w:t>
      </w:r>
    </w:p>
    <w:p w14:paraId="305FA8EC" w14:textId="77777777" w:rsidR="00733E96" w:rsidRPr="00BA3488" w:rsidRDefault="007C23F3" w:rsidP="00B27B41">
      <w:pPr>
        <w:pStyle w:val="1112"/>
        <w:spacing w:line="276" w:lineRule="auto"/>
      </w:pPr>
      <w:bookmarkStart w:id="369" w:name="_Toc53331363"/>
      <w:r w:rsidRPr="002A3E64">
        <w:rPr>
          <w:rtl/>
        </w:rPr>
        <w:lastRenderedPageBreak/>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69"/>
    </w:p>
    <w:p w14:paraId="60E0395A" w14:textId="77777777" w:rsidR="00733E96" w:rsidRPr="00BA3488" w:rsidRDefault="007C23F3" w:rsidP="00B27B41">
      <w:pPr>
        <w:pStyle w:val="1112"/>
        <w:spacing w:line="276" w:lineRule="auto"/>
      </w:pPr>
      <w:bookmarkStart w:id="370" w:name="_Toc53331364"/>
      <w:r w:rsidRPr="002A3E64">
        <w:rPr>
          <w:rtl/>
        </w:rPr>
        <w:t>גורם אחד אינו מחזיק ב-25% יותר מאמצעי שליטה בו ובמציע נוסף במכרז.</w:t>
      </w:r>
      <w:bookmarkEnd w:id="370"/>
      <w:r w:rsidRPr="002A3E64">
        <w:rPr>
          <w:rtl/>
        </w:rPr>
        <w:t xml:space="preserve"> </w:t>
      </w:r>
    </w:p>
    <w:p w14:paraId="150526D0" w14:textId="77777777" w:rsidR="00733E96" w:rsidRDefault="007C23F3" w:rsidP="00B27B41">
      <w:pPr>
        <w:pStyle w:val="1112"/>
        <w:spacing w:line="276" w:lineRule="auto"/>
      </w:pPr>
      <w:bookmarkStart w:id="371" w:name="_Toc53331365"/>
      <w:r w:rsidRPr="002A3E64">
        <w:rPr>
          <w:rtl/>
        </w:rPr>
        <w:t>המציע אינו קבלן משנה של מציע אחר במכרז, בקשר עם ביצוע השירותים במכרז זה.</w:t>
      </w:r>
      <w:bookmarkEnd w:id="371"/>
    </w:p>
    <w:p w14:paraId="01AEA95F" w14:textId="77777777" w:rsidR="00324A19" w:rsidRPr="00BA3488" w:rsidRDefault="00324A19" w:rsidP="00B27B41">
      <w:pPr>
        <w:pStyle w:val="1112"/>
        <w:numPr>
          <w:ilvl w:val="0"/>
          <w:numId w:val="0"/>
        </w:numPr>
        <w:spacing w:line="276" w:lineRule="auto"/>
        <w:ind w:left="1494"/>
        <w:rPr>
          <w:rtl/>
        </w:rPr>
      </w:pPr>
    </w:p>
    <w:p w14:paraId="24A450A5" w14:textId="77777777" w:rsidR="0041697E" w:rsidRDefault="007C23F3" w:rsidP="00B27B41">
      <w:pPr>
        <w:pStyle w:val="1fe"/>
        <w:spacing w:line="276" w:lineRule="auto"/>
      </w:pPr>
      <w:bookmarkStart w:id="372" w:name="_Toc165374467"/>
      <w:bookmarkStart w:id="373" w:name="_Toc165374528"/>
      <w:bookmarkStart w:id="374" w:name="_Toc43400633"/>
      <w:bookmarkStart w:id="375" w:name="_Toc44931944"/>
      <w:bookmarkStart w:id="376" w:name="_Toc44932031"/>
      <w:bookmarkStart w:id="377" w:name="_Toc53331366"/>
      <w:r>
        <w:rPr>
          <w:rFonts w:hint="cs"/>
          <w:rtl/>
        </w:rPr>
        <w:t>בקש</w:t>
      </w:r>
      <w:r w:rsidR="0083684B">
        <w:rPr>
          <w:rFonts w:hint="cs"/>
          <w:rtl/>
        </w:rPr>
        <w:t>ות</w:t>
      </w:r>
      <w:bookmarkEnd w:id="372"/>
      <w:bookmarkEnd w:id="373"/>
      <w:r>
        <w:rPr>
          <w:rFonts w:hint="cs"/>
          <w:rtl/>
        </w:rPr>
        <w:t xml:space="preserve"> </w:t>
      </w:r>
      <w:bookmarkEnd w:id="374"/>
      <w:bookmarkEnd w:id="375"/>
      <w:bookmarkEnd w:id="376"/>
      <w:bookmarkEnd w:id="377"/>
    </w:p>
    <w:p w14:paraId="4EB68716" w14:textId="77777777" w:rsidR="0083684B" w:rsidRDefault="007C23F3" w:rsidP="00B27B41">
      <w:pPr>
        <w:pStyle w:val="11"/>
        <w:spacing w:line="276" w:lineRule="auto"/>
      </w:pPr>
      <w:r>
        <w:rPr>
          <w:rFonts w:hint="cs"/>
          <w:rtl/>
        </w:rPr>
        <w:t>הגשת בקשות במסגרת ההצעה</w:t>
      </w:r>
    </w:p>
    <w:p w14:paraId="4B6929DD" w14:textId="77777777" w:rsidR="0083684B" w:rsidRDefault="007C23F3" w:rsidP="00B27B41">
      <w:pPr>
        <w:pStyle w:val="111"/>
        <w:spacing w:line="276" w:lineRule="auto"/>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1C77D915" w14:textId="77777777" w:rsidR="0083684B" w:rsidRDefault="007C23F3" w:rsidP="00B27B41">
      <w:pPr>
        <w:pStyle w:val="111"/>
        <w:spacing w:line="276" w:lineRule="auto"/>
        <w:rPr>
          <w:b w:val="0"/>
          <w:bCs w:val="0"/>
        </w:rPr>
      </w:pPr>
      <w:r>
        <w:rPr>
          <w:rFonts w:hint="cs"/>
          <w:b w:val="0"/>
          <w:bCs w:val="0"/>
          <w:rtl/>
        </w:rPr>
        <w:t>הבקשות יכללו במסמכי ההצעה וינוסחו בצורה ברורה תוך הפנייה לסעיף אליו מתייחסת הבקשה.</w:t>
      </w:r>
    </w:p>
    <w:p w14:paraId="3CCFAD48" w14:textId="51A295A8" w:rsidR="0083684B" w:rsidRDefault="007C23F3" w:rsidP="00B27B41">
      <w:pPr>
        <w:pStyle w:val="111"/>
        <w:spacing w:line="276" w:lineRule="auto"/>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5543189" w14:textId="77777777" w:rsidR="0035383D" w:rsidRDefault="0035383D" w:rsidP="002001E3">
      <w:pPr>
        <w:pStyle w:val="111"/>
        <w:numPr>
          <w:ilvl w:val="0"/>
          <w:numId w:val="0"/>
        </w:numPr>
        <w:spacing w:line="276" w:lineRule="auto"/>
        <w:ind w:left="1494"/>
        <w:rPr>
          <w:b w:val="0"/>
          <w:bCs w:val="0"/>
        </w:rPr>
      </w:pPr>
      <w:bookmarkStart w:id="378" w:name="_Toc42501739"/>
      <w:bookmarkStart w:id="379" w:name="_Toc42589797"/>
      <w:bookmarkStart w:id="380" w:name="_Toc42589890"/>
      <w:bookmarkStart w:id="381" w:name="_Toc43197227"/>
      <w:bookmarkStart w:id="382" w:name="_Toc44931945"/>
      <w:bookmarkStart w:id="383" w:name="_Toc44932032"/>
      <w:bookmarkStart w:id="384" w:name="_Toc49766707"/>
      <w:bookmarkStart w:id="385" w:name="_Toc49766796"/>
      <w:bookmarkStart w:id="386" w:name="_Toc53330159"/>
      <w:bookmarkEnd w:id="378"/>
      <w:bookmarkEnd w:id="379"/>
      <w:bookmarkEnd w:id="380"/>
      <w:bookmarkEnd w:id="381"/>
      <w:bookmarkEnd w:id="382"/>
      <w:bookmarkEnd w:id="383"/>
      <w:bookmarkEnd w:id="384"/>
      <w:bookmarkEnd w:id="385"/>
      <w:bookmarkEnd w:id="386"/>
    </w:p>
    <w:p w14:paraId="063774E8" w14:textId="77777777" w:rsidR="00327C31" w:rsidRPr="002A3E64" w:rsidRDefault="007C23F3" w:rsidP="00B27B41">
      <w:pPr>
        <w:pStyle w:val="11"/>
        <w:spacing w:line="276" w:lineRule="auto"/>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88CA247" w14:textId="159C3191" w:rsidR="00327C31" w:rsidRPr="00BA3488" w:rsidRDefault="007C23F3" w:rsidP="00B27B41">
      <w:pPr>
        <w:pStyle w:val="1112"/>
        <w:spacing w:line="276" w:lineRule="auto"/>
      </w:pPr>
      <w:bookmarkStart w:id="38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87"/>
    </w:p>
    <w:p w14:paraId="24263D54" w14:textId="77777777" w:rsidR="0035383D" w:rsidRPr="00BA3488" w:rsidRDefault="0035383D" w:rsidP="002001E3">
      <w:pPr>
        <w:pStyle w:val="1112"/>
        <w:numPr>
          <w:ilvl w:val="0"/>
          <w:numId w:val="0"/>
        </w:numPr>
        <w:spacing w:line="276" w:lineRule="auto"/>
        <w:ind w:left="1494"/>
      </w:pPr>
      <w:bookmarkStart w:id="388" w:name="hidden_AmotMidaA_3"/>
      <w:bookmarkStart w:id="389" w:name="hidden_TovinAndMehir"/>
      <w:bookmarkEnd w:id="388"/>
      <w:bookmarkEnd w:id="389"/>
    </w:p>
    <w:p w14:paraId="663A47E5" w14:textId="77777777" w:rsidR="00C4380A" w:rsidRPr="002A3E64" w:rsidRDefault="007C23F3" w:rsidP="00B27B41">
      <w:pPr>
        <w:pStyle w:val="11"/>
        <w:spacing w:line="276" w:lineRule="auto"/>
      </w:pPr>
      <w:r>
        <w:rPr>
          <w:rFonts w:hint="cs"/>
          <w:rtl/>
        </w:rPr>
        <w:t xml:space="preserve">הכרה בנתונים של אישיות משפטית אחרת </w:t>
      </w:r>
    </w:p>
    <w:p w14:paraId="64E50EAE" w14:textId="77777777" w:rsidR="00BD4E46" w:rsidRPr="000E4EA4" w:rsidRDefault="007C23F3" w:rsidP="00B27B41">
      <w:pPr>
        <w:pStyle w:val="111"/>
        <w:spacing w:line="276" w:lineRule="auto"/>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42711808" w14:textId="77777777" w:rsidR="00BD4E46" w:rsidRDefault="007C23F3" w:rsidP="00B27B41">
      <w:pPr>
        <w:pStyle w:val="111"/>
        <w:spacing w:line="276" w:lineRule="auto"/>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w:t>
      </w:r>
      <w:r w:rsidRPr="00736E24">
        <w:rPr>
          <w:b w:val="0"/>
          <w:bCs w:val="0"/>
          <w:rtl/>
        </w:rPr>
        <w:lastRenderedPageBreak/>
        <w:t xml:space="preserve">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07B3B730" w14:textId="77777777" w:rsidR="00BD4E46" w:rsidRPr="000E4EA4" w:rsidRDefault="007C23F3" w:rsidP="00B27B41">
      <w:pPr>
        <w:pStyle w:val="111"/>
        <w:spacing w:line="276" w:lineRule="auto"/>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14875C78" w14:textId="77777777" w:rsidR="004E394B" w:rsidRDefault="007C23F3" w:rsidP="00B27B41">
      <w:pPr>
        <w:pStyle w:val="11"/>
        <w:spacing w:line="276" w:lineRule="auto"/>
        <w:rPr>
          <w:rtl/>
        </w:rPr>
      </w:pPr>
      <w:bookmarkStart w:id="390" w:name="_Toc43400634"/>
      <w:bookmarkStart w:id="391" w:name="_Toc44931946"/>
      <w:bookmarkStart w:id="392" w:name="_Toc44932033"/>
      <w:bookmarkStart w:id="393" w:name="_Toc53331370"/>
      <w:bookmarkEnd w:id="264"/>
      <w:r>
        <w:rPr>
          <w:rFonts w:hint="cs"/>
          <w:rtl/>
        </w:rPr>
        <w:t>בקשה לחיסיון</w:t>
      </w:r>
      <w:bookmarkEnd w:id="390"/>
      <w:bookmarkEnd w:id="391"/>
      <w:bookmarkEnd w:id="392"/>
      <w:bookmarkEnd w:id="393"/>
      <w:r>
        <w:rPr>
          <w:rFonts w:hint="cs"/>
          <w:rtl/>
        </w:rPr>
        <w:t xml:space="preserve"> </w:t>
      </w:r>
    </w:p>
    <w:p w14:paraId="27F32BA1" w14:textId="76C33396" w:rsidR="004E394B" w:rsidRPr="000636E1" w:rsidRDefault="007C23F3" w:rsidP="00B27B41">
      <w:pPr>
        <w:pStyle w:val="111"/>
        <w:spacing w:line="276" w:lineRule="auto"/>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sidDel="00633DD4">
        <w:rPr>
          <w:b w:val="0"/>
          <w:bCs w:val="0"/>
          <w:rtl/>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F42033" w14:paraId="61CB930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6DD96A1" w14:textId="77777777" w:rsidR="004E394B" w:rsidRPr="00D217B2" w:rsidRDefault="007C23F3" w:rsidP="00B27B41">
            <w:pPr>
              <w:spacing w:line="276" w:lineRule="auto"/>
              <w:rPr>
                <w:rFonts w:ascii="David" w:hAnsi="David" w:cs="David"/>
                <w:rtl/>
              </w:rPr>
            </w:pPr>
            <w:bookmarkStart w:id="394" w:name="_Toc43400635"/>
            <w:bookmarkStart w:id="395" w:name="_Toc44931947"/>
            <w:bookmarkStart w:id="396" w:name="_Toc44932034"/>
            <w:r w:rsidRPr="00D217B2">
              <w:rPr>
                <w:rFonts w:ascii="David" w:hAnsi="David" w:cs="David"/>
                <w:rtl/>
              </w:rPr>
              <w:t>מספר עמוד/סעיף</w:t>
            </w:r>
            <w:bookmarkEnd w:id="394"/>
            <w:bookmarkEnd w:id="395"/>
            <w:bookmarkEnd w:id="396"/>
          </w:p>
        </w:tc>
        <w:tc>
          <w:tcPr>
            <w:tcW w:w="2832" w:type="dxa"/>
            <w:tcBorders>
              <w:top w:val="single" w:sz="4" w:space="0" w:color="auto"/>
              <w:left w:val="single" w:sz="4" w:space="0" w:color="auto"/>
              <w:bottom w:val="single" w:sz="4" w:space="0" w:color="auto"/>
              <w:right w:val="single" w:sz="4" w:space="0" w:color="auto"/>
            </w:tcBorders>
            <w:vAlign w:val="center"/>
            <w:hideMark/>
          </w:tcPr>
          <w:p w14:paraId="6DE881D7" w14:textId="77777777" w:rsidR="004E394B" w:rsidRPr="00D217B2" w:rsidRDefault="007C23F3" w:rsidP="00B27B41">
            <w:pPr>
              <w:spacing w:line="276" w:lineRule="auto"/>
              <w:rPr>
                <w:rFonts w:ascii="David" w:hAnsi="David" w:cs="David"/>
                <w:rtl/>
              </w:rPr>
            </w:pPr>
            <w:bookmarkStart w:id="397" w:name="_Toc43400636"/>
            <w:bookmarkStart w:id="398" w:name="_Toc44931948"/>
            <w:bookmarkStart w:id="399" w:name="_Toc44932035"/>
            <w:r w:rsidRPr="00D217B2">
              <w:rPr>
                <w:rFonts w:ascii="David" w:hAnsi="David" w:cs="David"/>
                <w:rtl/>
              </w:rPr>
              <w:t>נושא הסעיף</w:t>
            </w:r>
            <w:bookmarkEnd w:id="397"/>
            <w:bookmarkEnd w:id="398"/>
            <w:bookmarkEnd w:id="399"/>
          </w:p>
        </w:tc>
        <w:tc>
          <w:tcPr>
            <w:tcW w:w="2841" w:type="dxa"/>
            <w:tcBorders>
              <w:top w:val="single" w:sz="4" w:space="0" w:color="auto"/>
              <w:left w:val="single" w:sz="4" w:space="0" w:color="auto"/>
              <w:bottom w:val="single" w:sz="4" w:space="0" w:color="auto"/>
              <w:right w:val="single" w:sz="4" w:space="0" w:color="auto"/>
            </w:tcBorders>
            <w:vAlign w:val="center"/>
            <w:hideMark/>
          </w:tcPr>
          <w:p w14:paraId="0BCA0FC4" w14:textId="77777777" w:rsidR="004E394B" w:rsidRPr="00D217B2" w:rsidRDefault="007C23F3" w:rsidP="00B27B41">
            <w:pPr>
              <w:spacing w:line="276" w:lineRule="auto"/>
              <w:rPr>
                <w:rFonts w:ascii="David" w:hAnsi="David" w:cs="David"/>
                <w:rtl/>
              </w:rPr>
            </w:pPr>
            <w:bookmarkStart w:id="400" w:name="_Toc43400637"/>
            <w:bookmarkStart w:id="401" w:name="_Toc44931949"/>
            <w:bookmarkStart w:id="40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400"/>
            <w:bookmarkEnd w:id="401"/>
            <w:bookmarkEnd w:id="402"/>
          </w:p>
        </w:tc>
      </w:tr>
      <w:tr w:rsidR="00F42033" w14:paraId="52DB336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D3DEDD" w14:textId="77777777" w:rsidR="004E394B" w:rsidRPr="00D217B2" w:rsidRDefault="004E394B" w:rsidP="00B27B41">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0199908" w14:textId="77777777" w:rsidR="004E394B" w:rsidRPr="00D217B2" w:rsidRDefault="004E394B" w:rsidP="00B27B41">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1108C17" w14:textId="77777777" w:rsidR="004E394B" w:rsidRPr="00D217B2" w:rsidRDefault="004E394B" w:rsidP="00B27B41">
            <w:pPr>
              <w:autoSpaceDE w:val="0"/>
              <w:autoSpaceDN w:val="0"/>
              <w:adjustRightInd w:val="0"/>
              <w:spacing w:before="60" w:afterLines="60" w:after="144" w:line="276" w:lineRule="auto"/>
              <w:outlineLvl w:val="1"/>
              <w:rPr>
                <w:rFonts w:ascii="David" w:hAnsi="David" w:cs="David"/>
                <w:rtl/>
              </w:rPr>
            </w:pPr>
          </w:p>
        </w:tc>
      </w:tr>
      <w:tr w:rsidR="00F42033" w14:paraId="23EA6ED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E510470" w14:textId="77777777" w:rsidR="004E394B" w:rsidRPr="00D217B2" w:rsidRDefault="004E394B" w:rsidP="00B27B41">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2411BB" w14:textId="77777777" w:rsidR="004E394B" w:rsidRPr="00D217B2" w:rsidRDefault="004E394B" w:rsidP="00B27B41">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3C912FF" w14:textId="77777777" w:rsidR="004E394B" w:rsidRPr="00D217B2" w:rsidRDefault="004E394B" w:rsidP="00B27B41">
            <w:pPr>
              <w:autoSpaceDE w:val="0"/>
              <w:autoSpaceDN w:val="0"/>
              <w:adjustRightInd w:val="0"/>
              <w:spacing w:before="60" w:afterLines="60" w:after="144" w:line="276" w:lineRule="auto"/>
              <w:outlineLvl w:val="1"/>
              <w:rPr>
                <w:rFonts w:ascii="David" w:hAnsi="David" w:cs="David"/>
                <w:rtl/>
              </w:rPr>
            </w:pPr>
          </w:p>
        </w:tc>
      </w:tr>
      <w:tr w:rsidR="00F42033" w14:paraId="419CC16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3AC1742" w14:textId="77777777" w:rsidR="004E394B" w:rsidRPr="00D217B2" w:rsidRDefault="004E394B" w:rsidP="00B27B41">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C052C4C" w14:textId="77777777" w:rsidR="004E394B" w:rsidRPr="00D217B2" w:rsidRDefault="004E394B" w:rsidP="00B27B41">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813A0C" w14:textId="77777777" w:rsidR="004E394B" w:rsidRPr="00D217B2" w:rsidRDefault="004E394B" w:rsidP="00B27B41">
            <w:pPr>
              <w:autoSpaceDE w:val="0"/>
              <w:autoSpaceDN w:val="0"/>
              <w:adjustRightInd w:val="0"/>
              <w:spacing w:before="60" w:afterLines="60" w:after="144" w:line="276" w:lineRule="auto"/>
              <w:outlineLvl w:val="1"/>
              <w:rPr>
                <w:rFonts w:ascii="David" w:hAnsi="David" w:cs="David"/>
                <w:rtl/>
              </w:rPr>
            </w:pPr>
          </w:p>
        </w:tc>
      </w:tr>
    </w:tbl>
    <w:p w14:paraId="35B4DE4B" w14:textId="77777777" w:rsidR="004E394B" w:rsidRDefault="007C23F3" w:rsidP="00B27B41">
      <w:pPr>
        <w:spacing w:line="276" w:lineRule="auto"/>
        <w:rPr>
          <w:rFonts w:ascii="FrankRuehl" w:cs="FrankRuehl"/>
          <w:rtl/>
        </w:rPr>
      </w:pPr>
      <w:r>
        <w:rPr>
          <w:rFonts w:ascii="David" w:hAnsiTheme="minorHAnsi" w:cs="FrankRuehl" w:hint="cs"/>
        </w:rPr>
        <w:t xml:space="preserve"> </w:t>
      </w:r>
    </w:p>
    <w:p w14:paraId="76C0B477" w14:textId="77777777" w:rsidR="004E394B" w:rsidRDefault="004E394B" w:rsidP="00B27B41">
      <w:pPr>
        <w:spacing w:line="276" w:lineRule="auto"/>
        <w:rPr>
          <w:rFonts w:ascii="David" w:hAnsi="David" w:cs="David"/>
          <w:b/>
          <w:bCs/>
          <w:caps/>
          <w:kern w:val="40"/>
          <w:sz w:val="40"/>
          <w:szCs w:val="40"/>
          <w:rtl/>
        </w:rPr>
      </w:pPr>
    </w:p>
    <w:p w14:paraId="59D83589" w14:textId="77777777" w:rsidR="008D192B" w:rsidRDefault="008D192B" w:rsidP="00B27B41">
      <w:pPr>
        <w:spacing w:line="276" w:lineRule="auto"/>
        <w:rPr>
          <w:rFonts w:ascii="David" w:hAnsi="David" w:cs="David"/>
          <w:b/>
          <w:bCs/>
          <w:caps/>
          <w:kern w:val="40"/>
          <w:sz w:val="40"/>
          <w:szCs w:val="40"/>
          <w:rtl/>
        </w:rPr>
      </w:pPr>
    </w:p>
    <w:p w14:paraId="568AAFCB" w14:textId="77777777" w:rsidR="004E394B" w:rsidRPr="000636E1" w:rsidRDefault="007C23F3" w:rsidP="00B27B41">
      <w:pPr>
        <w:spacing w:line="276" w:lineRule="auto"/>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2186F596" w14:textId="77777777" w:rsidR="00324B05" w:rsidRPr="004765F5" w:rsidRDefault="007C23F3" w:rsidP="00B27B41">
      <w:pPr>
        <w:pStyle w:val="1fc"/>
        <w:spacing w:line="276" w:lineRule="auto"/>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188321D" w14:textId="77777777" w:rsidR="00C7237A" w:rsidRDefault="007C23F3" w:rsidP="00CD7F5E">
      <w:pPr>
        <w:pStyle w:val="1fc"/>
        <w:numPr>
          <w:ilvl w:val="0"/>
          <w:numId w:val="69"/>
        </w:numPr>
        <w:spacing w:line="276" w:lineRule="auto"/>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0F76C55" w14:textId="77777777" w:rsidR="00324B05" w:rsidRPr="004765F5" w:rsidRDefault="007C23F3" w:rsidP="00CD7F5E">
      <w:pPr>
        <w:pStyle w:val="1fc"/>
        <w:numPr>
          <w:ilvl w:val="0"/>
          <w:numId w:val="69"/>
        </w:numPr>
        <w:spacing w:line="276" w:lineRule="auto"/>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F03E500" w14:textId="77777777" w:rsidR="00324B05" w:rsidRPr="004765F5" w:rsidRDefault="007C23F3" w:rsidP="00CD7F5E">
      <w:pPr>
        <w:pStyle w:val="1fc"/>
        <w:numPr>
          <w:ilvl w:val="0"/>
          <w:numId w:val="69"/>
        </w:numPr>
        <w:tabs>
          <w:tab w:val="clear" w:pos="720"/>
          <w:tab w:val="num" w:pos="625"/>
        </w:tabs>
        <w:spacing w:line="276" w:lineRule="auto"/>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3750F09" w14:textId="77777777" w:rsidR="00324B05" w:rsidRDefault="00324B05" w:rsidP="00B27B41">
      <w:pPr>
        <w:spacing w:line="276" w:lineRule="auto"/>
        <w:ind w:left="33"/>
        <w:rPr>
          <w:rFonts w:ascii="David" w:hAnsi="David" w:cs="David"/>
          <w:rtl/>
        </w:rPr>
      </w:pPr>
    </w:p>
    <w:p w14:paraId="2CCEA489" w14:textId="77777777" w:rsidR="00324B05" w:rsidRPr="00853370" w:rsidRDefault="00324B05" w:rsidP="00B27B41">
      <w:pPr>
        <w:spacing w:line="276" w:lineRule="auto"/>
        <w:ind w:left="33"/>
        <w:rPr>
          <w:rFonts w:ascii="David" w:hAnsi="David" w:cs="David"/>
          <w:rtl/>
        </w:rPr>
      </w:pPr>
    </w:p>
    <w:p w14:paraId="0E8AF490" w14:textId="77777777" w:rsidR="00324B05" w:rsidRPr="00780937" w:rsidRDefault="007C23F3" w:rsidP="00B27B41">
      <w:pPr>
        <w:pStyle w:val="1fc"/>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3D4F529" w14:textId="67553AEB" w:rsidR="00324B05" w:rsidRPr="00780937" w:rsidRDefault="00633DD4" w:rsidP="00B27B41">
      <w:pPr>
        <w:pStyle w:val="1fc"/>
        <w:spacing w:line="276" w:lineRule="auto"/>
        <w:rPr>
          <w:rtl/>
        </w:rPr>
      </w:pPr>
      <w:r>
        <w:rPr>
          <w:rFonts w:hint="cs"/>
          <w:rtl/>
        </w:rPr>
        <w:t xml:space="preserve"> </w:t>
      </w:r>
      <w:r w:rsidR="007C23F3" w:rsidRPr="00780937">
        <w:rPr>
          <w:rtl/>
        </w:rPr>
        <w:t>תאריך</w:t>
      </w:r>
      <w:r w:rsidR="007C23F3" w:rsidRPr="00780937">
        <w:rPr>
          <w:rtl/>
        </w:rPr>
        <w:tab/>
      </w:r>
      <w:r w:rsidR="007C23F3" w:rsidRPr="00780937">
        <w:rPr>
          <w:rtl/>
        </w:rPr>
        <w:tab/>
      </w:r>
      <w:r w:rsidR="007C23F3" w:rsidRPr="00780937">
        <w:rPr>
          <w:rtl/>
        </w:rPr>
        <w:tab/>
        <w:t xml:space="preserve"> שם</w:t>
      </w:r>
      <w:r w:rsidR="007C23F3" w:rsidRPr="00780937">
        <w:rPr>
          <w:rtl/>
        </w:rPr>
        <w:tab/>
      </w:r>
      <w:r w:rsidR="007C23F3" w:rsidRPr="00780937">
        <w:rPr>
          <w:rtl/>
        </w:rPr>
        <w:tab/>
      </w:r>
      <w:r w:rsidR="007C23F3">
        <w:rPr>
          <w:rtl/>
        </w:rPr>
        <w:t xml:space="preserve"> </w:t>
      </w:r>
      <w:r w:rsidR="007C23F3">
        <w:rPr>
          <w:rtl/>
        </w:rPr>
        <w:tab/>
      </w:r>
      <w:r w:rsidR="007C23F3">
        <w:rPr>
          <w:rFonts w:hint="cs"/>
          <w:rtl/>
        </w:rPr>
        <w:t>ח</w:t>
      </w:r>
      <w:r w:rsidR="007C23F3" w:rsidRPr="00780937">
        <w:rPr>
          <w:rtl/>
        </w:rPr>
        <w:t>תימה וחותמת</w:t>
      </w:r>
      <w:r w:rsidR="007C23F3">
        <w:rPr>
          <w:rFonts w:hint="cs"/>
          <w:rtl/>
        </w:rPr>
        <w:t xml:space="preserve"> מורשה החתימה</w:t>
      </w:r>
    </w:p>
    <w:p w14:paraId="1BCDC5E4" w14:textId="77777777" w:rsidR="00324B05" w:rsidRPr="00780937" w:rsidRDefault="00324B05" w:rsidP="00B27B41">
      <w:pPr>
        <w:pStyle w:val="1fc"/>
        <w:spacing w:line="276" w:lineRule="auto"/>
        <w:rPr>
          <w:rtl/>
        </w:rPr>
      </w:pPr>
    </w:p>
    <w:p w14:paraId="402D84CF" w14:textId="77777777" w:rsidR="00324B05" w:rsidRPr="00780937" w:rsidRDefault="007C23F3" w:rsidP="00B27B41">
      <w:pPr>
        <w:pStyle w:val="1fc"/>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D4CCFE5" w14:textId="0004A0B2" w:rsidR="00324B05" w:rsidRPr="00780937" w:rsidRDefault="00633DD4" w:rsidP="00B27B41">
      <w:pPr>
        <w:pStyle w:val="1fc"/>
        <w:spacing w:line="276" w:lineRule="auto"/>
        <w:rPr>
          <w:rtl/>
        </w:rPr>
      </w:pPr>
      <w:r>
        <w:rPr>
          <w:rFonts w:hint="cs"/>
          <w:rtl/>
        </w:rPr>
        <w:t xml:space="preserve"> </w:t>
      </w:r>
      <w:r w:rsidR="007C23F3" w:rsidRPr="00780937">
        <w:rPr>
          <w:rtl/>
        </w:rPr>
        <w:t>תאריך</w:t>
      </w:r>
      <w:r w:rsidR="007C23F3" w:rsidRPr="00780937">
        <w:rPr>
          <w:rtl/>
        </w:rPr>
        <w:tab/>
      </w:r>
      <w:r w:rsidR="007C23F3" w:rsidRPr="00780937">
        <w:rPr>
          <w:rtl/>
        </w:rPr>
        <w:tab/>
      </w:r>
      <w:r w:rsidR="007C23F3" w:rsidRPr="00780937">
        <w:rPr>
          <w:rtl/>
        </w:rPr>
        <w:tab/>
        <w:t xml:space="preserve"> שם</w:t>
      </w:r>
      <w:r w:rsidR="007C23F3" w:rsidRPr="00780937">
        <w:rPr>
          <w:rtl/>
        </w:rPr>
        <w:tab/>
      </w:r>
      <w:r w:rsidR="007C23F3" w:rsidRPr="00780937">
        <w:rPr>
          <w:rtl/>
        </w:rPr>
        <w:tab/>
      </w:r>
      <w:r w:rsidR="007C23F3">
        <w:rPr>
          <w:rtl/>
        </w:rPr>
        <w:t xml:space="preserve"> </w:t>
      </w:r>
      <w:r w:rsidR="007C23F3">
        <w:rPr>
          <w:rtl/>
        </w:rPr>
        <w:tab/>
      </w:r>
      <w:r w:rsidR="007C23F3">
        <w:rPr>
          <w:rFonts w:hint="cs"/>
          <w:rtl/>
        </w:rPr>
        <w:t>ח</w:t>
      </w:r>
      <w:r w:rsidR="007C23F3" w:rsidRPr="00780937">
        <w:rPr>
          <w:rtl/>
        </w:rPr>
        <w:t>תימה וחותמת</w:t>
      </w:r>
      <w:r w:rsidR="007C23F3">
        <w:rPr>
          <w:rFonts w:hint="cs"/>
          <w:rtl/>
        </w:rPr>
        <w:t xml:space="preserve"> מורשה החתימה</w:t>
      </w:r>
    </w:p>
    <w:p w14:paraId="76D03DBC" w14:textId="77777777" w:rsidR="00324B05" w:rsidRPr="00780937" w:rsidRDefault="00324B05" w:rsidP="00B27B41">
      <w:pPr>
        <w:pStyle w:val="1fc"/>
        <w:spacing w:line="276" w:lineRule="auto"/>
        <w:rPr>
          <w:rtl/>
        </w:rPr>
      </w:pPr>
    </w:p>
    <w:p w14:paraId="2DDD4252" w14:textId="77777777" w:rsidR="00324B05" w:rsidRPr="00780937" w:rsidRDefault="007C23F3" w:rsidP="00B27B41">
      <w:pPr>
        <w:pStyle w:val="1fc"/>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C46025B" w14:textId="18DB65AD" w:rsidR="00324B05" w:rsidRPr="00780937" w:rsidRDefault="00633DD4" w:rsidP="00B27B41">
      <w:pPr>
        <w:pStyle w:val="1fc"/>
        <w:spacing w:line="276" w:lineRule="auto"/>
        <w:rPr>
          <w:rtl/>
        </w:rPr>
      </w:pPr>
      <w:r>
        <w:rPr>
          <w:rFonts w:hint="cs"/>
          <w:rtl/>
        </w:rPr>
        <w:t xml:space="preserve"> </w:t>
      </w:r>
      <w:r w:rsidR="007C23F3" w:rsidRPr="00780937">
        <w:rPr>
          <w:rtl/>
        </w:rPr>
        <w:t>תאריך</w:t>
      </w:r>
      <w:r w:rsidR="007C23F3" w:rsidRPr="00780937">
        <w:rPr>
          <w:rtl/>
        </w:rPr>
        <w:tab/>
      </w:r>
      <w:r w:rsidR="007C23F3" w:rsidRPr="00780937">
        <w:rPr>
          <w:rtl/>
        </w:rPr>
        <w:tab/>
      </w:r>
      <w:r w:rsidR="007C23F3" w:rsidRPr="00780937">
        <w:rPr>
          <w:rtl/>
        </w:rPr>
        <w:tab/>
        <w:t xml:space="preserve"> שם</w:t>
      </w:r>
      <w:r w:rsidR="007C23F3" w:rsidRPr="00780937">
        <w:rPr>
          <w:rtl/>
        </w:rPr>
        <w:tab/>
      </w:r>
      <w:r w:rsidR="007C23F3" w:rsidRPr="00780937">
        <w:rPr>
          <w:rtl/>
        </w:rPr>
        <w:tab/>
      </w:r>
      <w:r w:rsidR="007C23F3">
        <w:rPr>
          <w:rtl/>
        </w:rPr>
        <w:t xml:space="preserve"> </w:t>
      </w:r>
      <w:r w:rsidR="007C23F3">
        <w:rPr>
          <w:rtl/>
        </w:rPr>
        <w:tab/>
      </w:r>
      <w:r w:rsidR="007C23F3">
        <w:rPr>
          <w:rFonts w:hint="cs"/>
          <w:rtl/>
        </w:rPr>
        <w:t>ח</w:t>
      </w:r>
      <w:r w:rsidR="007C23F3" w:rsidRPr="00780937">
        <w:rPr>
          <w:rtl/>
        </w:rPr>
        <w:t>תימה וחותמת</w:t>
      </w:r>
      <w:r w:rsidR="007C23F3">
        <w:rPr>
          <w:rFonts w:hint="cs"/>
          <w:rtl/>
        </w:rPr>
        <w:t xml:space="preserve"> מורשה החתימה</w:t>
      </w:r>
    </w:p>
    <w:p w14:paraId="44D52A3C" w14:textId="77777777" w:rsidR="00324B05" w:rsidRDefault="00324B05" w:rsidP="00B27B41">
      <w:pPr>
        <w:pStyle w:val="1fc"/>
        <w:spacing w:line="276" w:lineRule="auto"/>
        <w:rPr>
          <w:bCs/>
          <w:u w:val="single"/>
          <w:rtl/>
        </w:rPr>
      </w:pPr>
    </w:p>
    <w:p w14:paraId="40C21D15" w14:textId="77777777" w:rsidR="00324B05" w:rsidRDefault="00324B05" w:rsidP="00B27B41">
      <w:pPr>
        <w:keepNext/>
        <w:tabs>
          <w:tab w:val="left" w:pos="283"/>
        </w:tabs>
        <w:spacing w:before="240" w:after="240" w:line="276"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1E28DEF" w14:textId="77777777" w:rsidR="004E394B" w:rsidRPr="004759C9" w:rsidRDefault="007C23F3" w:rsidP="00B27B41">
      <w:pPr>
        <w:pStyle w:val="1fe"/>
        <w:spacing w:line="276" w:lineRule="auto"/>
        <w:rPr>
          <w:rtl/>
        </w:rPr>
      </w:pPr>
      <w:bookmarkStart w:id="403" w:name="_Toc32477911"/>
      <w:bookmarkStart w:id="404" w:name="_Toc43400638"/>
      <w:bookmarkStart w:id="405" w:name="_Toc44931950"/>
      <w:bookmarkStart w:id="406" w:name="_Toc44932037"/>
      <w:bookmarkStart w:id="407" w:name="_Toc53331371"/>
      <w:bookmarkStart w:id="408" w:name="_Toc165374468"/>
      <w:bookmarkStart w:id="409" w:name="_Toc165374529"/>
      <w:r w:rsidRPr="004759C9">
        <w:rPr>
          <w:rFonts w:hint="cs"/>
          <w:rtl/>
        </w:rPr>
        <w:lastRenderedPageBreak/>
        <w:t>רשימת נספחים שיש לצרף להצעה</w:t>
      </w:r>
      <w:bookmarkEnd w:id="403"/>
      <w:bookmarkEnd w:id="404"/>
      <w:bookmarkEnd w:id="405"/>
      <w:bookmarkEnd w:id="406"/>
      <w:bookmarkEnd w:id="407"/>
      <w:bookmarkEnd w:id="408"/>
      <w:bookmarkEnd w:id="409"/>
    </w:p>
    <w:p w14:paraId="1B6C0BD4" w14:textId="77777777" w:rsidR="009241A0" w:rsidRPr="009241A0" w:rsidRDefault="009241A0" w:rsidP="00B27B41">
      <w:pPr>
        <w:spacing w:line="276" w:lineRule="auto"/>
      </w:pPr>
    </w:p>
    <w:tbl>
      <w:tblPr>
        <w:tblStyle w:val="1fb"/>
        <w:bidiVisual/>
        <w:tblW w:w="9876" w:type="dxa"/>
        <w:tblInd w:w="62" w:type="dxa"/>
        <w:tblLook w:val="04A0" w:firstRow="1" w:lastRow="0" w:firstColumn="1" w:lastColumn="0" w:noHBand="0" w:noVBand="1"/>
      </w:tblPr>
      <w:tblGrid>
        <w:gridCol w:w="1472"/>
        <w:gridCol w:w="1638"/>
        <w:gridCol w:w="6766"/>
      </w:tblGrid>
      <w:tr w:rsidR="00F42033" w14:paraId="0A51D07A" w14:textId="77777777" w:rsidTr="00522141">
        <w:trPr>
          <w:trHeight w:val="858"/>
          <w:tblHeader/>
        </w:trPr>
        <w:tc>
          <w:tcPr>
            <w:tcW w:w="1472" w:type="dxa"/>
            <w:shd w:val="clear" w:color="auto" w:fill="D9D9D9" w:themeFill="background1" w:themeFillShade="D9"/>
          </w:tcPr>
          <w:p w14:paraId="1B0E7D30" w14:textId="77777777" w:rsidR="00017346" w:rsidRPr="00017346" w:rsidRDefault="007C23F3" w:rsidP="00B27B41">
            <w:pPr>
              <w:spacing w:before="240" w:after="240" w:line="276"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15E5649F" w14:textId="77777777" w:rsidR="00017346" w:rsidRPr="00017346" w:rsidRDefault="007C23F3" w:rsidP="00B27B41">
            <w:pPr>
              <w:spacing w:before="240" w:after="240" w:line="276"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1C51D47F" w14:textId="77777777" w:rsidR="00017346" w:rsidRPr="00017346" w:rsidRDefault="007C23F3" w:rsidP="00B27B41">
            <w:pPr>
              <w:spacing w:before="240" w:after="240" w:line="276" w:lineRule="auto"/>
              <w:jc w:val="center"/>
              <w:rPr>
                <w:rFonts w:ascii="David" w:hAnsi="David" w:cs="David"/>
                <w:b/>
                <w:bCs/>
                <w:rtl/>
              </w:rPr>
            </w:pPr>
            <w:r w:rsidRPr="00017346">
              <w:rPr>
                <w:rFonts w:ascii="David" w:hAnsi="David" w:cs="David" w:hint="cs"/>
                <w:b/>
                <w:bCs/>
                <w:rtl/>
              </w:rPr>
              <w:t>תיאור נספח</w:t>
            </w:r>
          </w:p>
        </w:tc>
      </w:tr>
      <w:tr w:rsidR="00F42033" w14:paraId="3EACF2A4" w14:textId="77777777" w:rsidTr="00251BE9">
        <w:tc>
          <w:tcPr>
            <w:tcW w:w="1472" w:type="dxa"/>
          </w:tcPr>
          <w:p w14:paraId="7FB77E9B" w14:textId="77777777" w:rsidR="00017346" w:rsidRPr="00017346" w:rsidRDefault="007C23F3" w:rsidP="00B27B41">
            <w:pPr>
              <w:spacing w:before="240" w:after="240" w:line="276" w:lineRule="auto"/>
              <w:jc w:val="both"/>
              <w:rPr>
                <w:rFonts w:ascii="David" w:hAnsi="David" w:cs="David"/>
                <w:b/>
                <w:bCs/>
                <w:rtl/>
              </w:rPr>
            </w:pPr>
            <w:bookmarkStart w:id="410" w:name="show_nispach1_1" w:colFirst="0" w:colLast="2"/>
            <w:r w:rsidRPr="00017346">
              <w:rPr>
                <w:rFonts w:ascii="David" w:hAnsi="David" w:cs="David" w:hint="cs"/>
                <w:b/>
                <w:bCs/>
                <w:rtl/>
              </w:rPr>
              <w:t xml:space="preserve">נספח </w:t>
            </w:r>
            <w:bookmarkStart w:id="411" w:name="nispach1_2"/>
            <w:r w:rsidRPr="00017346">
              <w:rPr>
                <w:rFonts w:ascii="David" w:hAnsi="David" w:cs="David" w:hint="cs"/>
                <w:b/>
                <w:bCs/>
                <w:rtl/>
              </w:rPr>
              <w:t>1</w:t>
            </w:r>
            <w:bookmarkEnd w:id="411"/>
          </w:p>
        </w:tc>
        <w:tc>
          <w:tcPr>
            <w:tcW w:w="1638" w:type="dxa"/>
            <w:vAlign w:val="center"/>
          </w:tcPr>
          <w:p w14:paraId="3D80F98B" w14:textId="77777777" w:rsidR="00017346" w:rsidRPr="00017346" w:rsidRDefault="007C23F3" w:rsidP="00B27B41">
            <w:pPr>
              <w:spacing w:before="240" w:after="240" w:line="276"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17F21F71" w14:textId="77777777" w:rsidR="00017346" w:rsidRPr="00017346" w:rsidRDefault="007C23F3" w:rsidP="00B27B41">
            <w:pPr>
              <w:spacing w:before="240" w:after="240" w:line="276"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bookmarkEnd w:id="410"/>
      <w:tr w:rsidR="00F42033" w14:paraId="00283C91" w14:textId="77777777" w:rsidTr="00251BE9">
        <w:tc>
          <w:tcPr>
            <w:tcW w:w="1472" w:type="dxa"/>
            <w:vMerge w:val="restart"/>
          </w:tcPr>
          <w:p w14:paraId="0BE54716" w14:textId="77777777" w:rsidR="004424F6" w:rsidRPr="00017346" w:rsidRDefault="007C23F3" w:rsidP="00B27B41">
            <w:pPr>
              <w:spacing w:before="240" w:after="240" w:line="276" w:lineRule="auto"/>
              <w:jc w:val="both"/>
              <w:rPr>
                <w:rFonts w:ascii="David" w:hAnsi="David" w:cs="David"/>
                <w:b/>
                <w:bCs/>
                <w:rtl/>
              </w:rPr>
            </w:pPr>
            <w:r w:rsidRPr="00C52353">
              <w:rPr>
                <w:rFonts w:ascii="David" w:hAnsi="David" w:cs="David" w:hint="cs"/>
                <w:b/>
                <w:bCs/>
                <w:rtl/>
              </w:rPr>
              <w:t xml:space="preserve">נספח </w:t>
            </w:r>
            <w:bookmarkStart w:id="412" w:name="nispach20_1"/>
            <w:r w:rsidRPr="00C52353">
              <w:rPr>
                <w:rFonts w:ascii="David" w:hAnsi="David" w:cs="David" w:hint="cs"/>
                <w:b/>
                <w:bCs/>
                <w:rtl/>
              </w:rPr>
              <w:t>2</w:t>
            </w:r>
            <w:bookmarkEnd w:id="412"/>
          </w:p>
        </w:tc>
        <w:tc>
          <w:tcPr>
            <w:tcW w:w="1638" w:type="dxa"/>
            <w:vMerge w:val="restart"/>
            <w:tcBorders>
              <w:right w:val="single" w:sz="4" w:space="0" w:color="auto"/>
            </w:tcBorders>
          </w:tcPr>
          <w:p w14:paraId="75E4D1BC" w14:textId="77777777" w:rsidR="004424F6" w:rsidRPr="00017346" w:rsidRDefault="007C23F3" w:rsidP="00B27B41">
            <w:pPr>
              <w:spacing w:before="240" w:after="240" w:line="276" w:lineRule="auto"/>
              <w:jc w:val="center"/>
              <w:rPr>
                <w:rFonts w:ascii="David" w:hAnsi="David" w:cs="David"/>
                <w:b/>
                <w:bCs/>
                <w:rtl/>
              </w:rPr>
            </w:pPr>
            <w:r w:rsidRPr="00C52353">
              <w:rPr>
                <w:rFonts w:ascii="David" w:hAnsi="David" w:cs="David" w:hint="cs"/>
                <w:b/>
                <w:bCs/>
                <w:rtl/>
              </w:rPr>
              <w:t>נספח תמחיר</w:t>
            </w:r>
          </w:p>
        </w:tc>
        <w:tc>
          <w:tcPr>
            <w:tcW w:w="6766" w:type="dxa"/>
            <w:tcBorders>
              <w:top w:val="single" w:sz="4" w:space="0" w:color="auto"/>
              <w:left w:val="single" w:sz="4" w:space="0" w:color="auto"/>
              <w:bottom w:val="nil"/>
              <w:right w:val="single" w:sz="4" w:space="0" w:color="auto"/>
            </w:tcBorders>
          </w:tcPr>
          <w:p w14:paraId="664F02B8" w14:textId="77777777" w:rsidR="004424F6" w:rsidRPr="00017346" w:rsidRDefault="007C23F3" w:rsidP="00B27B41">
            <w:pPr>
              <w:spacing w:before="240" w:after="240" w:line="276" w:lineRule="auto"/>
              <w:jc w:val="both"/>
              <w:rPr>
                <w:rFonts w:ascii="David" w:hAnsi="David" w:cs="David"/>
                <w:rtl/>
              </w:rPr>
            </w:pPr>
            <w:r w:rsidRPr="00C52353">
              <w:rPr>
                <w:rFonts w:ascii="David" w:hAnsi="David" w:cs="David" w:hint="cs"/>
                <w:rtl/>
              </w:rPr>
              <w:t xml:space="preserve">על המציע לצרף את נספח התמחיר המפרט את מרכיבי השכר לעובדים </w:t>
            </w:r>
            <w:r w:rsidRPr="00C52353">
              <w:rPr>
                <w:rFonts w:ascii="David" w:hAnsi="David" w:cs="David"/>
                <w:rtl/>
              </w:rPr>
              <w:t>–</w:t>
            </w:r>
          </w:p>
        </w:tc>
      </w:tr>
      <w:tr w:rsidR="00F42033" w14:paraId="0FA9DB7D" w14:textId="77777777" w:rsidTr="00251BE9">
        <w:tc>
          <w:tcPr>
            <w:tcW w:w="1472" w:type="dxa"/>
            <w:vMerge/>
          </w:tcPr>
          <w:p w14:paraId="22A8337C" w14:textId="77777777" w:rsidR="004424F6" w:rsidRPr="00C52353" w:rsidRDefault="004424F6" w:rsidP="00B27B41">
            <w:pPr>
              <w:spacing w:before="240" w:after="240" w:line="276" w:lineRule="auto"/>
              <w:jc w:val="both"/>
              <w:rPr>
                <w:rFonts w:ascii="David" w:hAnsi="David" w:cs="David"/>
                <w:b/>
                <w:bCs/>
                <w:rtl/>
              </w:rPr>
            </w:pPr>
          </w:p>
        </w:tc>
        <w:tc>
          <w:tcPr>
            <w:tcW w:w="1638" w:type="dxa"/>
            <w:vMerge/>
            <w:tcBorders>
              <w:right w:val="single" w:sz="4" w:space="0" w:color="auto"/>
            </w:tcBorders>
            <w:vAlign w:val="center"/>
          </w:tcPr>
          <w:p w14:paraId="29CBE75A" w14:textId="77777777" w:rsidR="004424F6" w:rsidRPr="00C52353" w:rsidRDefault="004424F6" w:rsidP="00B27B41">
            <w:pPr>
              <w:spacing w:before="240" w:after="240" w:line="276" w:lineRule="auto"/>
              <w:jc w:val="center"/>
              <w:rPr>
                <w:rFonts w:ascii="David" w:hAnsi="David" w:cs="David"/>
                <w:b/>
                <w:bCs/>
                <w:rtl/>
              </w:rPr>
            </w:pPr>
          </w:p>
        </w:tc>
        <w:tc>
          <w:tcPr>
            <w:tcW w:w="6766" w:type="dxa"/>
            <w:tcBorders>
              <w:top w:val="nil"/>
              <w:left w:val="single" w:sz="4" w:space="0" w:color="auto"/>
              <w:bottom w:val="nil"/>
              <w:right w:val="single" w:sz="4" w:space="0" w:color="auto"/>
            </w:tcBorders>
          </w:tcPr>
          <w:p w14:paraId="0E773E9E" w14:textId="77777777" w:rsidR="004424F6" w:rsidRPr="00C52353" w:rsidRDefault="007C23F3" w:rsidP="00B27B41">
            <w:pPr>
              <w:spacing w:before="240" w:after="240" w:line="276" w:lineRule="auto"/>
              <w:jc w:val="both"/>
              <w:rPr>
                <w:rFonts w:ascii="David" w:hAnsi="David" w:cs="David"/>
                <w:rtl/>
              </w:rPr>
            </w:pPr>
            <w:r w:rsidRPr="00C52353">
              <w:rPr>
                <w:rFonts w:ascii="David" w:hAnsi="David" w:cs="David" w:hint="cs"/>
                <w:rtl/>
              </w:rPr>
              <w:t>ראה הודעת תכ"ם "</w:t>
            </w:r>
            <w:hyperlink r:id="rId22" w:history="1">
              <w:r w:rsidRPr="00437AC8">
                <w:rPr>
                  <w:rStyle w:val="Hyperlink"/>
                  <w:rFonts w:ascii="David" w:hAnsi="David" w:cs="David" w:hint="cs"/>
                  <w:rtl/>
                </w:rPr>
                <w:t>עלות שכר למעסיק לכל שעת עבודה בתחום השמירה והאבטחה</w:t>
              </w:r>
            </w:hyperlink>
            <w:r w:rsidRPr="00C52353">
              <w:rPr>
                <w:rFonts w:ascii="David" w:hAnsi="David" w:cs="David" w:hint="cs"/>
                <w:rtl/>
              </w:rPr>
              <w:t>"</w:t>
            </w:r>
            <w:r w:rsidR="005350A1">
              <w:rPr>
                <w:rFonts w:ascii="David" w:hAnsi="David" w:cs="David" w:hint="cs"/>
                <w:rtl/>
              </w:rPr>
              <w:t xml:space="preserve"> והודעת תכ"ם "</w:t>
            </w:r>
            <w:hyperlink r:id="rId23" w:history="1">
              <w:r w:rsidR="005350A1" w:rsidRPr="005350A1">
                <w:rPr>
                  <w:rStyle w:val="Hyperlink"/>
                  <w:rFonts w:ascii="David" w:hAnsi="David" w:cs="David" w:hint="cs"/>
                  <w:rtl/>
                </w:rPr>
                <w:t>תעריפי שכר יסוד מרביים לכל שעת עבודה בתחום השמירה והאבטחה</w:t>
              </w:r>
            </w:hyperlink>
            <w:r w:rsidR="005350A1">
              <w:rPr>
                <w:rFonts w:ascii="David" w:hAnsi="David" w:cs="David" w:hint="cs"/>
                <w:rtl/>
              </w:rPr>
              <w:t>".</w:t>
            </w:r>
          </w:p>
        </w:tc>
      </w:tr>
      <w:tr w:rsidR="00F42033" w14:paraId="5B7F7913" w14:textId="77777777" w:rsidTr="00251BE9">
        <w:tc>
          <w:tcPr>
            <w:tcW w:w="1472" w:type="dxa"/>
          </w:tcPr>
          <w:p w14:paraId="025604B5" w14:textId="77777777" w:rsidR="00017346" w:rsidRPr="00017346" w:rsidRDefault="007C23F3" w:rsidP="00B27B41">
            <w:pPr>
              <w:spacing w:before="240" w:after="240" w:line="276" w:lineRule="auto"/>
              <w:jc w:val="both"/>
              <w:rPr>
                <w:rFonts w:ascii="David" w:hAnsi="David" w:cs="David"/>
                <w:b/>
                <w:bCs/>
                <w:rtl/>
              </w:rPr>
            </w:pPr>
            <w:r w:rsidRPr="00017346">
              <w:rPr>
                <w:rFonts w:ascii="David" w:hAnsi="David" w:cs="David" w:hint="cs"/>
                <w:b/>
                <w:bCs/>
                <w:rtl/>
              </w:rPr>
              <w:t xml:space="preserve">נספח </w:t>
            </w:r>
            <w:bookmarkStart w:id="413" w:name="nispach3_2"/>
            <w:r w:rsidRPr="00017346">
              <w:rPr>
                <w:rFonts w:ascii="David" w:hAnsi="David" w:cs="David" w:hint="cs"/>
                <w:b/>
                <w:bCs/>
                <w:rtl/>
              </w:rPr>
              <w:t>3</w:t>
            </w:r>
            <w:bookmarkEnd w:id="413"/>
          </w:p>
        </w:tc>
        <w:tc>
          <w:tcPr>
            <w:tcW w:w="1638" w:type="dxa"/>
            <w:vAlign w:val="center"/>
          </w:tcPr>
          <w:p w14:paraId="38FF535E" w14:textId="77777777" w:rsidR="00017346" w:rsidRPr="00017346" w:rsidRDefault="007C23F3" w:rsidP="00B27B41">
            <w:pPr>
              <w:spacing w:before="240" w:after="240" w:line="276"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362E1F28" w14:textId="77777777" w:rsidR="00017346" w:rsidRDefault="007C23F3" w:rsidP="00B27B41">
            <w:pPr>
              <w:spacing w:before="240" w:after="240" w:line="276"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226E227E" w14:textId="77777777" w:rsidR="00C47C96" w:rsidRDefault="007C23F3" w:rsidP="00B27B41">
            <w:pPr>
              <w:spacing w:before="120" w:after="120" w:line="276" w:lineRule="auto"/>
              <w:rPr>
                <w:rFonts w:ascii="David" w:hAnsi="David" w:cs="David"/>
                <w:rtl/>
              </w:rPr>
            </w:pPr>
            <w:r>
              <w:rPr>
                <w:rFonts w:ascii="David" w:hAnsi="David" w:cs="David" w:hint="cs"/>
                <w:rtl/>
              </w:rPr>
              <w:t>לצורך כך ניתן להשתמש בקישור הבא:</w:t>
            </w:r>
          </w:p>
          <w:p w14:paraId="762DF0E5" w14:textId="77777777" w:rsidR="00C47C96" w:rsidRPr="00017346" w:rsidRDefault="006D70AE" w:rsidP="00B27B41">
            <w:pPr>
              <w:spacing w:before="240" w:after="240" w:line="276" w:lineRule="auto"/>
              <w:jc w:val="both"/>
              <w:rPr>
                <w:rFonts w:ascii="David" w:hAnsi="David" w:cs="David"/>
                <w:rtl/>
              </w:rPr>
            </w:pPr>
            <w:hyperlink r:id="rId24" w:history="1">
              <w:r w:rsidR="007C23F3" w:rsidRPr="00082BC9">
                <w:rPr>
                  <w:rStyle w:val="Hyperlink"/>
                  <w:rFonts w:ascii="David" w:hAnsi="David"/>
                </w:rPr>
                <w:t>https://www.misim.gov.il/gmishurim/frmInputMekabel.aspx?cur=0</w:t>
              </w:r>
            </w:hyperlink>
          </w:p>
        </w:tc>
      </w:tr>
      <w:tr w:rsidR="00F42033" w14:paraId="4678F7A9" w14:textId="77777777" w:rsidTr="00522141">
        <w:tc>
          <w:tcPr>
            <w:tcW w:w="1472" w:type="dxa"/>
          </w:tcPr>
          <w:p w14:paraId="4454BFB8" w14:textId="77777777" w:rsidR="00522141" w:rsidRPr="00017346" w:rsidRDefault="007C23F3" w:rsidP="00B27B41">
            <w:pPr>
              <w:spacing w:before="240" w:after="240" w:line="276" w:lineRule="auto"/>
              <w:jc w:val="both"/>
              <w:rPr>
                <w:rFonts w:ascii="David" w:hAnsi="David" w:cs="David"/>
                <w:b/>
                <w:bCs/>
                <w:rtl/>
              </w:rPr>
            </w:pPr>
            <w:r w:rsidRPr="00C52353">
              <w:rPr>
                <w:rFonts w:ascii="David" w:hAnsi="David" w:cs="David" w:hint="cs"/>
                <w:b/>
                <w:bCs/>
                <w:rtl/>
              </w:rPr>
              <w:t xml:space="preserve">נספח </w:t>
            </w:r>
            <w:bookmarkStart w:id="414" w:name="nispach22_1"/>
            <w:r w:rsidRPr="00C52353">
              <w:rPr>
                <w:rFonts w:ascii="David" w:hAnsi="David" w:cs="David" w:hint="cs"/>
                <w:b/>
                <w:bCs/>
                <w:rtl/>
              </w:rPr>
              <w:t>4</w:t>
            </w:r>
            <w:bookmarkEnd w:id="414"/>
          </w:p>
        </w:tc>
        <w:tc>
          <w:tcPr>
            <w:tcW w:w="1638" w:type="dxa"/>
            <w:vAlign w:val="center"/>
          </w:tcPr>
          <w:p w14:paraId="024BCC51" w14:textId="77777777" w:rsidR="00522141" w:rsidRPr="00017346" w:rsidRDefault="007C23F3" w:rsidP="00B27B41">
            <w:pPr>
              <w:spacing w:before="240" w:after="240" w:line="276" w:lineRule="auto"/>
              <w:jc w:val="center"/>
              <w:rPr>
                <w:rFonts w:ascii="David" w:hAnsi="David" w:cs="David"/>
                <w:b/>
                <w:bCs/>
                <w:rtl/>
              </w:rPr>
            </w:pPr>
            <w:r w:rsidRPr="00C52353">
              <w:rPr>
                <w:rFonts w:ascii="David" w:hAnsi="David" w:cs="David" w:hint="eastAsia"/>
                <w:b/>
                <w:bCs/>
                <w:rtl/>
              </w:rPr>
              <w:t>תצהיר</w:t>
            </w:r>
          </w:p>
        </w:tc>
        <w:tc>
          <w:tcPr>
            <w:tcW w:w="6766" w:type="dxa"/>
          </w:tcPr>
          <w:p w14:paraId="30E9E411" w14:textId="77777777" w:rsidR="00522141" w:rsidRPr="00C52353" w:rsidRDefault="007C23F3" w:rsidP="00B27B41">
            <w:pPr>
              <w:spacing w:before="240" w:after="240" w:line="276" w:lineRule="auto"/>
              <w:jc w:val="both"/>
              <w:rPr>
                <w:rFonts w:ascii="David" w:hAnsi="David" w:cs="David"/>
                <w:rtl/>
              </w:rPr>
            </w:pPr>
            <w:r w:rsidRPr="00C52353">
              <w:rPr>
                <w:rFonts w:ascii="David" w:hAnsi="David" w:cs="David" w:hint="eastAsia"/>
                <w:rtl/>
              </w:rPr>
              <w:t>על</w:t>
            </w:r>
            <w:r w:rsidRPr="00C52353">
              <w:rPr>
                <w:rFonts w:ascii="David" w:hAnsi="David" w:cs="David"/>
                <w:rtl/>
              </w:rPr>
              <w:t xml:space="preserve"> </w:t>
            </w:r>
            <w:r w:rsidRPr="00C52353">
              <w:rPr>
                <w:rFonts w:ascii="David" w:hAnsi="David" w:cs="David" w:hint="eastAsia"/>
                <w:rtl/>
              </w:rPr>
              <w:t>המציע</w:t>
            </w:r>
            <w:r w:rsidRPr="00C52353">
              <w:rPr>
                <w:rFonts w:ascii="David" w:hAnsi="David" w:cs="David"/>
                <w:rtl/>
              </w:rPr>
              <w:t xml:space="preserve"> </w:t>
            </w:r>
            <w:r w:rsidRPr="00C52353">
              <w:rPr>
                <w:rFonts w:ascii="David" w:hAnsi="David" w:cs="David" w:hint="eastAsia"/>
                <w:rtl/>
              </w:rPr>
              <w:t>לצרף</w:t>
            </w:r>
            <w:r w:rsidRPr="00C52353">
              <w:rPr>
                <w:rFonts w:ascii="David" w:hAnsi="David" w:cs="David"/>
                <w:rtl/>
              </w:rPr>
              <w:t xml:space="preserve"> </w:t>
            </w:r>
            <w:r w:rsidRPr="00C52353">
              <w:rPr>
                <w:rFonts w:ascii="David" w:hAnsi="David" w:cs="David" w:hint="eastAsia"/>
                <w:rtl/>
              </w:rPr>
              <w:t>תצהיר</w:t>
            </w:r>
            <w:r w:rsidRPr="00C52353">
              <w:rPr>
                <w:rFonts w:ascii="David" w:hAnsi="David" w:cs="David"/>
                <w:rtl/>
              </w:rPr>
              <w:t xml:space="preserve"> </w:t>
            </w:r>
            <w:r w:rsidRPr="00C52353">
              <w:rPr>
                <w:rFonts w:ascii="David" w:hAnsi="David" w:cs="David" w:hint="eastAsia"/>
                <w:rtl/>
              </w:rPr>
              <w:t>עו</w:t>
            </w:r>
            <w:r w:rsidRPr="00C52353">
              <w:rPr>
                <w:rFonts w:ascii="David" w:hAnsi="David" w:cs="David"/>
                <w:rtl/>
              </w:rPr>
              <w:t xml:space="preserve">"ד </w:t>
            </w:r>
            <w:r w:rsidRPr="00C52353">
              <w:rPr>
                <w:rFonts w:ascii="David" w:hAnsi="David" w:cs="David" w:hint="eastAsia"/>
                <w:rtl/>
              </w:rPr>
              <w:t>בהתאם</w:t>
            </w:r>
            <w:r w:rsidRPr="00C52353">
              <w:rPr>
                <w:rFonts w:ascii="David" w:hAnsi="David" w:cs="David"/>
                <w:rtl/>
              </w:rPr>
              <w:t xml:space="preserve"> </w:t>
            </w:r>
            <w:r w:rsidRPr="00C52353">
              <w:rPr>
                <w:rFonts w:ascii="David" w:hAnsi="David" w:cs="David" w:hint="eastAsia"/>
                <w:rtl/>
              </w:rPr>
              <w:t>למפורט</w:t>
            </w:r>
            <w:r w:rsidRPr="00C52353">
              <w:rPr>
                <w:rFonts w:ascii="David" w:hAnsi="David" w:cs="David"/>
                <w:rtl/>
              </w:rPr>
              <w:t xml:space="preserve"> </w:t>
            </w:r>
            <w:r w:rsidRPr="00C52353">
              <w:rPr>
                <w:rFonts w:ascii="David" w:hAnsi="David" w:cs="David" w:hint="eastAsia"/>
                <w:rtl/>
              </w:rPr>
              <w:t>בנספח</w:t>
            </w:r>
            <w:r w:rsidRPr="00C52353">
              <w:rPr>
                <w:rFonts w:ascii="David" w:hAnsi="David" w:cs="David"/>
                <w:rtl/>
              </w:rPr>
              <w:t>.</w:t>
            </w:r>
          </w:p>
          <w:p w14:paraId="17DF3334" w14:textId="77777777" w:rsidR="00522141" w:rsidRPr="00027FB1" w:rsidRDefault="007C23F3" w:rsidP="00B27B41">
            <w:pPr>
              <w:spacing w:before="240" w:after="240" w:line="276" w:lineRule="auto"/>
              <w:jc w:val="both"/>
              <w:rPr>
                <w:rFonts w:ascii="David" w:hAnsi="David" w:cs="David"/>
                <w:rtl/>
              </w:rPr>
            </w:pPr>
            <w:r w:rsidRPr="00027FB1">
              <w:rPr>
                <w:rFonts w:ascii="David" w:hAnsi="David" w:cs="David" w:hint="eastAsia"/>
                <w:rtl/>
              </w:rPr>
              <w:t>לתצהיר</w:t>
            </w:r>
            <w:r w:rsidRPr="00027FB1">
              <w:rPr>
                <w:rFonts w:ascii="David" w:hAnsi="David" w:cs="David"/>
                <w:rtl/>
              </w:rPr>
              <w:t xml:space="preserve"> יש לצרף 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p>
          <w:p w14:paraId="68BBFFE5" w14:textId="77777777" w:rsidR="00522141" w:rsidRPr="00C52353" w:rsidRDefault="007C23F3" w:rsidP="00B27B41">
            <w:pPr>
              <w:spacing w:before="240" w:after="240" w:line="276" w:lineRule="auto"/>
              <w:jc w:val="both"/>
              <w:rPr>
                <w:rFonts w:ascii="David" w:hAnsi="David" w:cs="David"/>
                <w:rtl/>
              </w:rPr>
            </w:pPr>
            <w:r w:rsidRPr="005821B2">
              <w:rPr>
                <w:rFonts w:ascii="David" w:hAnsi="David" w:cs="David" w:hint="eastAsia"/>
                <w:rtl/>
              </w:rPr>
              <w:t>ראה</w:t>
            </w:r>
            <w:r w:rsidRPr="00F21075">
              <w:rPr>
                <w:rFonts w:ascii="David" w:hAnsi="David" w:cs="David"/>
                <w:rtl/>
              </w:rPr>
              <w:t xml:space="preserve"> </w:t>
            </w:r>
            <w:hyperlink r:id="rId25" w:history="1">
              <w:r w:rsidRPr="008B34EE">
                <w:rPr>
                  <w:rStyle w:val="Hyperlink"/>
                  <w:rFonts w:ascii="David" w:hAnsi="David" w:cs="David" w:hint="eastAsia"/>
                  <w:rtl/>
                </w:rPr>
                <w:t>נוהל</w:t>
              </w:r>
              <w:r w:rsidRPr="008B34EE">
                <w:rPr>
                  <w:rStyle w:val="Hyperlink"/>
                  <w:rFonts w:ascii="David" w:hAnsi="David" w:cs="David"/>
                  <w:rtl/>
                </w:rPr>
                <w:t xml:space="preserve"> </w:t>
              </w:r>
              <w:r w:rsidRPr="008B34EE">
                <w:rPr>
                  <w:rStyle w:val="Hyperlink"/>
                  <w:rFonts w:ascii="David" w:hAnsi="David" w:cs="David" w:hint="eastAsia"/>
                  <w:rtl/>
                </w:rPr>
                <w:t>קבלת</w:t>
              </w:r>
              <w:r w:rsidRPr="008B34EE">
                <w:rPr>
                  <w:rStyle w:val="Hyperlink"/>
                  <w:rFonts w:ascii="David" w:hAnsi="David" w:cs="David"/>
                  <w:rtl/>
                </w:rPr>
                <w:t xml:space="preserve"> </w:t>
              </w:r>
              <w:r w:rsidRPr="008B34EE">
                <w:rPr>
                  <w:rStyle w:val="Hyperlink"/>
                  <w:rFonts w:ascii="David" w:hAnsi="David" w:cs="David" w:hint="eastAsia"/>
                  <w:rtl/>
                </w:rPr>
                <w:t>אישור</w:t>
              </w:r>
              <w:r w:rsidRPr="008B34EE">
                <w:rPr>
                  <w:rStyle w:val="Hyperlink"/>
                  <w:rFonts w:ascii="David" w:hAnsi="David" w:cs="David"/>
                  <w:rtl/>
                </w:rPr>
                <w:t xml:space="preserve"> </w:t>
              </w:r>
              <w:r w:rsidRPr="008B34EE">
                <w:rPr>
                  <w:rStyle w:val="Hyperlink"/>
                  <w:rFonts w:ascii="David" w:hAnsi="David" w:cs="David" w:hint="eastAsia"/>
                  <w:rtl/>
                </w:rPr>
                <w:t>בדבר</w:t>
              </w:r>
              <w:r w:rsidRPr="008B34EE">
                <w:rPr>
                  <w:rStyle w:val="Hyperlink"/>
                  <w:rFonts w:ascii="David" w:hAnsi="David" w:cs="David"/>
                  <w:rtl/>
                </w:rPr>
                <w:t xml:space="preserve"> </w:t>
              </w:r>
              <w:r w:rsidRPr="008B34EE">
                <w:rPr>
                  <w:rStyle w:val="Hyperlink"/>
                  <w:rFonts w:ascii="David" w:hAnsi="David" w:cs="David" w:hint="eastAsia"/>
                  <w:rtl/>
                </w:rPr>
                <w:t>הרשעות</w:t>
              </w:r>
              <w:r w:rsidRPr="008B34EE">
                <w:rPr>
                  <w:rStyle w:val="Hyperlink"/>
                  <w:rFonts w:ascii="David" w:hAnsi="David" w:cs="David"/>
                  <w:rtl/>
                </w:rPr>
                <w:t xml:space="preserve"> </w:t>
              </w:r>
              <w:r w:rsidRPr="008B34EE">
                <w:rPr>
                  <w:rStyle w:val="Hyperlink"/>
                  <w:rFonts w:ascii="David" w:hAnsi="David" w:cs="David" w:hint="eastAsia"/>
                  <w:rtl/>
                </w:rPr>
                <w:t>וקנסות</w:t>
              </w:r>
              <w:r w:rsidRPr="008B34EE">
                <w:rPr>
                  <w:rStyle w:val="Hyperlink"/>
                  <w:rFonts w:ascii="David" w:hAnsi="David" w:cs="David"/>
                  <w:rtl/>
                </w:rPr>
                <w:t xml:space="preserve"> </w:t>
              </w:r>
              <w:r w:rsidRPr="008B34EE">
                <w:rPr>
                  <w:rStyle w:val="Hyperlink"/>
                  <w:rFonts w:ascii="David" w:hAnsi="David" w:cs="David" w:hint="eastAsia"/>
                  <w:rtl/>
                </w:rPr>
                <w:t>בגין</w:t>
              </w:r>
              <w:r w:rsidRPr="008B34EE">
                <w:rPr>
                  <w:rStyle w:val="Hyperlink"/>
                  <w:rFonts w:ascii="David" w:hAnsi="David" w:cs="David"/>
                  <w:rtl/>
                </w:rPr>
                <w:t xml:space="preserve"> </w:t>
              </w:r>
              <w:r w:rsidRPr="008B34EE">
                <w:rPr>
                  <w:rStyle w:val="Hyperlink"/>
                  <w:rFonts w:ascii="David" w:hAnsi="David" w:cs="David" w:hint="eastAsia"/>
                  <w:rtl/>
                </w:rPr>
                <w:t>הפרת</w:t>
              </w:r>
              <w:r w:rsidRPr="008B34EE">
                <w:rPr>
                  <w:rStyle w:val="Hyperlink"/>
                  <w:rFonts w:ascii="David" w:hAnsi="David" w:cs="David"/>
                  <w:rtl/>
                </w:rPr>
                <w:t xml:space="preserve"> </w:t>
              </w:r>
              <w:r w:rsidRPr="008B34EE">
                <w:rPr>
                  <w:rStyle w:val="Hyperlink"/>
                  <w:rFonts w:ascii="David" w:hAnsi="David" w:cs="David" w:hint="eastAsia"/>
                  <w:rtl/>
                </w:rPr>
                <w:t>חוקי</w:t>
              </w:r>
              <w:r w:rsidRPr="008B34EE">
                <w:rPr>
                  <w:rStyle w:val="Hyperlink"/>
                  <w:rFonts w:ascii="David" w:hAnsi="David" w:cs="David"/>
                  <w:rtl/>
                </w:rPr>
                <w:t xml:space="preserve"> </w:t>
              </w:r>
              <w:r w:rsidRPr="008B34EE">
                <w:rPr>
                  <w:rStyle w:val="Hyperlink"/>
                  <w:rFonts w:ascii="David" w:hAnsi="David" w:cs="David" w:hint="eastAsia"/>
                  <w:rtl/>
                </w:rPr>
                <w:t>עבודה</w:t>
              </w:r>
            </w:hyperlink>
            <w:r>
              <w:rPr>
                <w:rFonts w:ascii="David" w:hAnsi="David" w:cs="David" w:hint="cs"/>
                <w:rtl/>
              </w:rPr>
              <w:t>.</w:t>
            </w:r>
          </w:p>
          <w:p w14:paraId="0F54E244" w14:textId="77777777" w:rsidR="00522141" w:rsidRDefault="00522141" w:rsidP="00B27B41">
            <w:pPr>
              <w:spacing w:before="240" w:after="240" w:line="276" w:lineRule="auto"/>
              <w:jc w:val="both"/>
              <w:rPr>
                <w:rFonts w:ascii="David" w:hAnsi="David" w:cs="David"/>
                <w:rtl/>
              </w:rPr>
            </w:pPr>
          </w:p>
        </w:tc>
      </w:tr>
      <w:tr w:rsidR="00F42033" w14:paraId="4C8C50BB" w14:textId="77777777" w:rsidTr="00522141">
        <w:tc>
          <w:tcPr>
            <w:tcW w:w="1472" w:type="dxa"/>
          </w:tcPr>
          <w:p w14:paraId="29C1E7A3" w14:textId="77777777" w:rsidR="00666267" w:rsidRPr="00017346" w:rsidRDefault="007C23F3" w:rsidP="00B27B41">
            <w:pPr>
              <w:spacing w:before="240" w:after="240" w:line="276" w:lineRule="auto"/>
              <w:jc w:val="both"/>
              <w:rPr>
                <w:rFonts w:ascii="David" w:hAnsi="David" w:cs="David"/>
                <w:b/>
                <w:bCs/>
                <w:rtl/>
              </w:rPr>
            </w:pPr>
            <w:r w:rsidRPr="00C52353">
              <w:rPr>
                <w:rFonts w:ascii="David" w:hAnsi="David" w:cs="David" w:hint="cs"/>
                <w:b/>
                <w:bCs/>
                <w:rtl/>
              </w:rPr>
              <w:t xml:space="preserve">נספח </w:t>
            </w:r>
            <w:bookmarkStart w:id="415" w:name="nispach21_1"/>
            <w:r w:rsidRPr="00C52353">
              <w:rPr>
                <w:rFonts w:ascii="David" w:hAnsi="David" w:cs="David" w:hint="cs"/>
                <w:b/>
                <w:bCs/>
                <w:rtl/>
              </w:rPr>
              <w:t>5</w:t>
            </w:r>
            <w:bookmarkEnd w:id="415"/>
          </w:p>
        </w:tc>
        <w:tc>
          <w:tcPr>
            <w:tcW w:w="1638" w:type="dxa"/>
            <w:vAlign w:val="center"/>
          </w:tcPr>
          <w:p w14:paraId="0EE01882" w14:textId="77777777" w:rsidR="00666267" w:rsidRPr="00017346" w:rsidRDefault="007C23F3" w:rsidP="00B27B41">
            <w:pPr>
              <w:spacing w:before="240" w:after="240" w:line="276" w:lineRule="auto"/>
              <w:jc w:val="center"/>
              <w:rPr>
                <w:rFonts w:ascii="David" w:hAnsi="David" w:cs="David"/>
                <w:b/>
                <w:bCs/>
                <w:rtl/>
              </w:rPr>
            </w:pPr>
            <w:r w:rsidRPr="00C52353">
              <w:rPr>
                <w:rFonts w:ascii="David" w:hAnsi="David" w:cs="David" w:hint="cs"/>
                <w:b/>
                <w:bCs/>
                <w:rtl/>
              </w:rPr>
              <w:t>רישיון קבלן שירות</w:t>
            </w:r>
          </w:p>
        </w:tc>
        <w:tc>
          <w:tcPr>
            <w:tcW w:w="6766" w:type="dxa"/>
          </w:tcPr>
          <w:p w14:paraId="4618E0DC" w14:textId="77777777" w:rsidR="00666267" w:rsidRPr="00C52353" w:rsidRDefault="007C23F3" w:rsidP="00B27B41">
            <w:pPr>
              <w:spacing w:before="240" w:after="240" w:line="276" w:lineRule="auto"/>
              <w:jc w:val="both"/>
              <w:rPr>
                <w:rFonts w:ascii="David" w:hAnsi="David" w:cs="David"/>
                <w:rtl/>
              </w:rPr>
            </w:pPr>
            <w:r w:rsidRPr="00C52353">
              <w:rPr>
                <w:rFonts w:ascii="David" w:hAnsi="David" w:cs="David" w:hint="cs"/>
                <w:rtl/>
              </w:rPr>
              <w:t>על המציע לצרף אסמכתא אודות קיומו</w:t>
            </w:r>
            <w:r w:rsidRPr="00C52353">
              <w:rPr>
                <w:rFonts w:ascii="David" w:hAnsi="David" w:cs="David"/>
                <w:rtl/>
              </w:rPr>
              <w:t xml:space="preserve"> של הרישיון לעסוק כקבלן שירות </w:t>
            </w:r>
            <w:r>
              <w:rPr>
                <w:rFonts w:ascii="David" w:hAnsi="David" w:cs="David" w:hint="cs"/>
                <w:rtl/>
              </w:rPr>
              <w:t>לפי</w:t>
            </w:r>
            <w:r w:rsidRPr="00C52353">
              <w:rPr>
                <w:rFonts w:ascii="David" w:hAnsi="David" w:cs="David" w:hint="cs"/>
                <w:rtl/>
              </w:rPr>
              <w:t>ב</w:t>
            </w:r>
            <w:hyperlink r:id="rId26" w:history="1">
              <w:r w:rsidRPr="00C52353">
                <w:rPr>
                  <w:rFonts w:ascii="David" w:hAnsi="David" w:cs="David"/>
                  <w:rtl/>
                </w:rPr>
                <w:t>חוק העסקת עובדים על ידי קבלני כוח אדם, תשנ"ו-1996.</w:t>
              </w:r>
            </w:hyperlink>
            <w:r w:rsidRPr="00C52353">
              <w:rPr>
                <w:rFonts w:ascii="David" w:hAnsi="David" w:cs="David"/>
                <w:rtl/>
              </w:rPr>
              <w:t xml:space="preserve"> </w:t>
            </w:r>
          </w:p>
          <w:p w14:paraId="43772326" w14:textId="77777777" w:rsidR="00666267" w:rsidRPr="00017346" w:rsidRDefault="00666267" w:rsidP="00B27B41">
            <w:pPr>
              <w:spacing w:before="240" w:after="240" w:line="276" w:lineRule="auto"/>
              <w:jc w:val="both"/>
              <w:rPr>
                <w:rFonts w:ascii="David" w:hAnsi="David" w:cs="David"/>
                <w:rtl/>
              </w:rPr>
            </w:pPr>
          </w:p>
        </w:tc>
      </w:tr>
    </w:tbl>
    <w:p w14:paraId="3E01ED4D" w14:textId="77777777" w:rsidR="008B04D3" w:rsidRDefault="007C23F3" w:rsidP="00B27B41">
      <w:pPr>
        <w:bidi w:val="0"/>
        <w:spacing w:before="200" w:after="200" w:line="276" w:lineRule="auto"/>
        <w:rPr>
          <w:rFonts w:ascii="Cambria" w:hAnsi="Cambria" w:cs="David"/>
          <w:b/>
          <w:bCs/>
          <w:i/>
          <w:kern w:val="28"/>
          <w:sz w:val="28"/>
          <w:szCs w:val="28"/>
        </w:rPr>
      </w:pPr>
      <w:bookmarkStart w:id="416" w:name="_Toc504992922"/>
      <w:bookmarkStart w:id="417" w:name="_Toc401778846"/>
      <w:r>
        <w:rPr>
          <w:rFonts w:ascii="Cambria" w:hAnsi="Cambria" w:cs="David"/>
          <w:b/>
          <w:bCs/>
          <w:i/>
          <w:kern w:val="28"/>
          <w:sz w:val="28"/>
          <w:szCs w:val="28"/>
          <w:rtl/>
        </w:rPr>
        <w:br w:type="page"/>
      </w:r>
    </w:p>
    <w:p w14:paraId="6AF974DE" w14:textId="77777777" w:rsidR="00992E15" w:rsidRPr="002A3E64" w:rsidRDefault="007C23F3" w:rsidP="00B27B41">
      <w:pPr>
        <w:pStyle w:val="afffffffc"/>
        <w:spacing w:line="276" w:lineRule="auto"/>
        <w:rPr>
          <w:rtl/>
        </w:rPr>
      </w:pPr>
      <w:bookmarkStart w:id="418" w:name="_Toc44931951"/>
      <w:bookmarkStart w:id="419" w:name="_Toc44932038"/>
      <w:bookmarkStart w:id="420" w:name="_Toc53331372"/>
      <w:bookmarkStart w:id="421"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416"/>
      <w:bookmarkEnd w:id="418"/>
      <w:bookmarkEnd w:id="419"/>
      <w:bookmarkEnd w:id="420"/>
    </w:p>
    <w:p w14:paraId="7F0556F0" w14:textId="77777777" w:rsidR="00992E15" w:rsidRPr="00324B05" w:rsidRDefault="007C23F3" w:rsidP="00B27B41">
      <w:pPr>
        <w:spacing w:line="276"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0AE543C8" w14:textId="77777777" w:rsidR="00992E15" w:rsidRPr="00324B05" w:rsidRDefault="007C23F3" w:rsidP="00B27B41">
      <w:pPr>
        <w:spacing w:line="276" w:lineRule="auto"/>
        <w:jc w:val="center"/>
        <w:rPr>
          <w:rFonts w:ascii="David" w:hAnsi="David" w:cs="David"/>
          <w:b/>
          <w:bCs/>
          <w:kern w:val="28"/>
          <w:sz w:val="28"/>
          <w:szCs w:val="28"/>
          <w:rtl/>
        </w:rPr>
      </w:pPr>
      <w:bookmarkStart w:id="422" w:name="show_Ismn_2"/>
      <w:r w:rsidRPr="00324B05">
        <w:rPr>
          <w:rFonts w:ascii="David" w:hAnsi="David" w:cs="David"/>
          <w:b/>
          <w:bCs/>
          <w:kern w:val="28"/>
          <w:sz w:val="28"/>
          <w:szCs w:val="28"/>
          <w:rtl/>
        </w:rPr>
        <w:t>טופס זה יוכנס למעטפה נפרדת</w:t>
      </w:r>
    </w:p>
    <w:bookmarkEnd w:id="422"/>
    <w:p w14:paraId="1865F63F" w14:textId="77777777" w:rsidR="00992E15" w:rsidRPr="00324B05" w:rsidRDefault="007C23F3" w:rsidP="00B27B41">
      <w:pPr>
        <w:spacing w:line="276" w:lineRule="auto"/>
        <w:rPr>
          <w:rFonts w:ascii="David" w:hAnsi="David" w:cs="David"/>
          <w:kern w:val="28"/>
        </w:rPr>
      </w:pPr>
      <w:r w:rsidRPr="00324B05">
        <w:rPr>
          <w:rFonts w:ascii="David" w:hAnsi="David" w:cs="David"/>
          <w:kern w:val="28"/>
          <w:rtl/>
        </w:rPr>
        <w:t xml:space="preserve">לכבוד </w:t>
      </w:r>
    </w:p>
    <w:p w14:paraId="1AA49745" w14:textId="77777777" w:rsidR="00992E15" w:rsidRPr="00324B05" w:rsidRDefault="007C23F3" w:rsidP="00B27B41">
      <w:pPr>
        <w:spacing w:line="276" w:lineRule="auto"/>
        <w:rPr>
          <w:rFonts w:ascii="David" w:hAnsi="David" w:cs="David"/>
          <w:kern w:val="28"/>
          <w:rtl/>
        </w:rPr>
      </w:pPr>
      <w:r w:rsidRPr="00324B05">
        <w:rPr>
          <w:rFonts w:ascii="David" w:hAnsi="David" w:cs="David"/>
          <w:kern w:val="28"/>
          <w:rtl/>
        </w:rPr>
        <w:t>ועדת המכרזים</w:t>
      </w:r>
    </w:p>
    <w:p w14:paraId="374BF760" w14:textId="77777777" w:rsidR="00992E15" w:rsidRPr="00324B05" w:rsidRDefault="00992E15" w:rsidP="00B27B41">
      <w:pPr>
        <w:spacing w:line="276" w:lineRule="auto"/>
        <w:rPr>
          <w:rFonts w:ascii="David" w:hAnsi="David" w:cs="David"/>
          <w:kern w:val="28"/>
          <w:rtl/>
        </w:rPr>
      </w:pPr>
    </w:p>
    <w:p w14:paraId="785DF863" w14:textId="77777777" w:rsidR="00992E15" w:rsidRPr="00324B05" w:rsidRDefault="00992E15" w:rsidP="00B27B41">
      <w:pPr>
        <w:spacing w:line="276" w:lineRule="auto"/>
        <w:rPr>
          <w:rFonts w:ascii="David" w:hAnsi="David" w:cs="David"/>
          <w:kern w:val="28"/>
        </w:rPr>
      </w:pPr>
    </w:p>
    <w:p w14:paraId="480ED7FD" w14:textId="77777777" w:rsidR="001C1986" w:rsidRDefault="001C1986" w:rsidP="00B27B41">
      <w:pPr>
        <w:spacing w:line="276" w:lineRule="auto"/>
        <w:jc w:val="center"/>
        <w:rPr>
          <w:rFonts w:ascii="David" w:hAnsi="David" w:cs="David"/>
          <w:kern w:val="28"/>
          <w:rtl/>
        </w:rPr>
      </w:pPr>
    </w:p>
    <w:p w14:paraId="7C80DFA5" w14:textId="36B6BBDB" w:rsidR="00992E15" w:rsidRPr="00324B05" w:rsidRDefault="007C23F3" w:rsidP="00B27B41">
      <w:pPr>
        <w:spacing w:line="276"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הצעה כספית למכרז</w:t>
      </w:r>
      <w:r w:rsidRPr="00324B05" w:rsidDel="00633DD4">
        <w:rPr>
          <w:rFonts w:ascii="David" w:hAnsi="David" w:cs="David"/>
          <w:b/>
          <w:bCs/>
          <w:kern w:val="28"/>
          <w:u w:val="single"/>
          <w:rtl/>
        </w:rPr>
        <w:t xml:space="preserve"> </w:t>
      </w:r>
      <w:bookmarkStart w:id="423" w:name="TenderNumber_6"/>
      <w:r w:rsidRPr="00324B05">
        <w:rPr>
          <w:rFonts w:ascii="David" w:hAnsi="David" w:cs="David"/>
          <w:b/>
          <w:bCs/>
          <w:kern w:val="28"/>
          <w:u w:val="single"/>
          <w:rtl/>
        </w:rPr>
        <w:t>1</w:t>
      </w:r>
      <w:r w:rsidR="00DC3373">
        <w:rPr>
          <w:rFonts w:ascii="David" w:hAnsi="David" w:cs="David" w:hint="cs"/>
          <w:b/>
          <w:bCs/>
          <w:kern w:val="28"/>
          <w:u w:val="single"/>
          <w:rtl/>
        </w:rPr>
        <w:t>8</w:t>
      </w:r>
      <w:r w:rsidRPr="00324B05">
        <w:rPr>
          <w:rFonts w:ascii="David" w:hAnsi="David" w:cs="David"/>
          <w:b/>
          <w:bCs/>
          <w:kern w:val="28"/>
          <w:u w:val="single"/>
          <w:rtl/>
        </w:rPr>
        <w:t>/</w:t>
      </w:r>
      <w:commentRangeStart w:id="424"/>
      <w:r w:rsidRPr="00324B05">
        <w:rPr>
          <w:rFonts w:ascii="David" w:hAnsi="David" w:cs="David"/>
          <w:b/>
          <w:bCs/>
          <w:kern w:val="28"/>
          <w:u w:val="single"/>
          <w:rtl/>
        </w:rPr>
        <w:t>2024</w:t>
      </w:r>
      <w:bookmarkEnd w:id="423"/>
      <w:commentRangeEnd w:id="424"/>
      <w:r w:rsidR="003C64B8">
        <w:rPr>
          <w:rStyle w:val="afff2"/>
          <w:rFonts w:asciiTheme="minorHAnsi" w:eastAsiaTheme="minorHAnsi" w:hAnsiTheme="minorHAnsi" w:cstheme="minorBidi"/>
          <w:rtl/>
        </w:rPr>
        <w:commentReference w:id="424"/>
      </w:r>
      <w:r w:rsidRPr="00324B05">
        <w:rPr>
          <w:rFonts w:ascii="David" w:hAnsi="David" w:cs="David"/>
          <w:kern w:val="28"/>
          <w:u w:val="single"/>
          <w:rtl/>
        </w:rPr>
        <w:t xml:space="preserve"> </w:t>
      </w:r>
    </w:p>
    <w:p w14:paraId="7710BBDE" w14:textId="77777777" w:rsidR="00992E15" w:rsidRPr="00324B05" w:rsidRDefault="00992E15" w:rsidP="00B27B41">
      <w:pPr>
        <w:spacing w:line="276" w:lineRule="auto"/>
        <w:rPr>
          <w:rFonts w:ascii="David" w:hAnsi="David" w:cs="David"/>
          <w:color w:val="000000"/>
          <w:kern w:val="28"/>
          <w:u w:val="single"/>
          <w:rtl/>
        </w:rPr>
      </w:pPr>
    </w:p>
    <w:p w14:paraId="58042876" w14:textId="5DF543F6" w:rsidR="00992E15" w:rsidRDefault="007C23F3" w:rsidP="00484537">
      <w:pPr>
        <w:numPr>
          <w:ilvl w:val="0"/>
          <w:numId w:val="61"/>
        </w:numPr>
        <w:spacing w:line="276" w:lineRule="auto"/>
        <w:rPr>
          <w:rFonts w:ascii="David" w:hAnsi="David" w:cs="David"/>
          <w:kern w:val="28"/>
        </w:rPr>
      </w:pPr>
      <w:r>
        <w:rPr>
          <w:rFonts w:ascii="David" w:hAnsi="David" w:cs="David" w:hint="cs"/>
          <w:kern w:val="28"/>
          <w:rtl/>
        </w:rPr>
        <w:t>במענה לפניית</w:t>
      </w:r>
      <w:r w:rsidR="003C64B8">
        <w:rPr>
          <w:rFonts w:ascii="David" w:hAnsi="David" w:cs="David" w:hint="cs"/>
          <w:kern w:val="28"/>
          <w:rtl/>
        </w:rPr>
        <w:t>כם</w:t>
      </w:r>
      <w:r>
        <w:rPr>
          <w:rFonts w:ascii="David" w:hAnsi="David" w:cs="David" w:hint="cs"/>
          <w:kern w:val="28"/>
          <w:rtl/>
        </w:rPr>
        <w:t xml:space="preserve"> </w:t>
      </w:r>
      <w:r w:rsidRPr="00324B05">
        <w:rPr>
          <w:rFonts w:ascii="David" w:hAnsi="David" w:cs="David"/>
          <w:kern w:val="28"/>
          <w:rtl/>
        </w:rPr>
        <w:t>ולאחר שעיי</w:t>
      </w:r>
      <w:r w:rsidR="003C64B8">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sidR="003C64B8">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14:paraId="253D104E" w14:textId="17A64612" w:rsidR="00DC21A4" w:rsidRDefault="00DC21A4" w:rsidP="009818AF">
      <w:pPr>
        <w:numPr>
          <w:ilvl w:val="0"/>
          <w:numId w:val="61"/>
        </w:numPr>
        <w:spacing w:line="276" w:lineRule="auto"/>
        <w:rPr>
          <w:rFonts w:ascii="David" w:hAnsi="David" w:cs="David"/>
          <w:kern w:val="28"/>
        </w:rPr>
      </w:pPr>
      <w:r>
        <w:rPr>
          <w:rFonts w:ascii="David" w:hAnsi="David" w:cs="David" w:hint="cs"/>
          <w:kern w:val="28"/>
          <w:rtl/>
        </w:rPr>
        <w:t>עבור שכר שעתי למאבטחים, ישלם המציע את התעריף המירבי למאבטח, בהתאם לסוג הכשרתו, בהתאם להוראת תכ"ם 8.2.1.6.ה (תעריפי שכר יסוד מרביים לכל שעת עבודה בתחום השמירה והאבטחה).</w:t>
      </w:r>
    </w:p>
    <w:p w14:paraId="3291179A" w14:textId="77777777" w:rsidR="005657C6" w:rsidRDefault="005657C6" w:rsidP="00B27B41">
      <w:pPr>
        <w:spacing w:line="276" w:lineRule="auto"/>
        <w:ind w:left="720"/>
        <w:rPr>
          <w:rFonts w:ascii="David" w:hAnsi="David" w:cs="David"/>
          <w:kern w:val="28"/>
        </w:rPr>
      </w:pPr>
    </w:p>
    <w:p w14:paraId="03433588" w14:textId="592AC711" w:rsidR="005657C6" w:rsidRDefault="007C23F3" w:rsidP="00CD7F5E">
      <w:pPr>
        <w:numPr>
          <w:ilvl w:val="0"/>
          <w:numId w:val="61"/>
        </w:numPr>
        <w:spacing w:line="276" w:lineRule="auto"/>
        <w:jc w:val="both"/>
        <w:rPr>
          <w:rFonts w:ascii="David" w:hAnsi="David" w:cs="David"/>
          <w:kern w:val="28"/>
        </w:rPr>
      </w:pPr>
      <w:bookmarkStart w:id="425" w:name="show_IsNotTkura"/>
      <w:bookmarkStart w:id="426" w:name="show_IsHumanResources_29"/>
      <w:r>
        <w:rPr>
          <w:rFonts w:ascii="David" w:hAnsi="David" w:cs="David" w:hint="cs"/>
          <w:kern w:val="28"/>
          <w:rtl/>
        </w:rPr>
        <w:t xml:space="preserve">עבור מרכיבי השכר ישלם המציע לעובדיו סכום שאינו נמוך מהמפורט בהודעת תכ"ם </w:t>
      </w:r>
      <w:bookmarkStart w:id="427" w:name="show_IsHRSecurity_10"/>
      <w:r w:rsidRPr="005979F6">
        <w:rPr>
          <w:rFonts w:ascii="David" w:hAnsi="David" w:cs="David" w:hint="cs"/>
          <w:rtl/>
        </w:rPr>
        <w:t>עלות שכר למעסיק לכל שעת עבודה בתחום השמירה והאבטחה</w:t>
      </w:r>
      <w:r>
        <w:rPr>
          <w:rFonts w:ascii="David" w:hAnsi="David" w:cs="David" w:hint="cs"/>
          <w:rtl/>
        </w:rPr>
        <w:t xml:space="preserve"> (מס' הודעה ה.8.2.1.3)</w:t>
      </w:r>
      <w:r>
        <w:rPr>
          <w:rFonts w:ascii="David" w:hAnsi="David" w:cs="David" w:hint="cs"/>
          <w:kern w:val="28"/>
          <w:rtl/>
        </w:rPr>
        <w:t xml:space="preserve">, </w:t>
      </w:r>
      <w:bookmarkEnd w:id="427"/>
      <w:r>
        <w:rPr>
          <w:rFonts w:ascii="David" w:hAnsi="David" w:cs="David" w:hint="cs"/>
          <w:kern w:val="28"/>
          <w:rtl/>
        </w:rPr>
        <w:t>כפי שתעודכן מעת לעת.</w:t>
      </w:r>
    </w:p>
    <w:bookmarkEnd w:id="425"/>
    <w:bookmarkEnd w:id="426"/>
    <w:p w14:paraId="446959EE" w14:textId="77777777" w:rsidR="004A60F1" w:rsidRDefault="004A60F1" w:rsidP="00B27B41">
      <w:pPr>
        <w:pStyle w:val="af5"/>
        <w:spacing w:line="276" w:lineRule="auto"/>
        <w:rPr>
          <w:rFonts w:ascii="David" w:hAnsi="David" w:cs="David"/>
          <w:kern w:val="28"/>
          <w:rtl/>
        </w:rPr>
      </w:pPr>
    </w:p>
    <w:p w14:paraId="18ABC9CB" w14:textId="77777777" w:rsidR="00992E15" w:rsidRDefault="007C23F3" w:rsidP="00CD7F5E">
      <w:pPr>
        <w:numPr>
          <w:ilvl w:val="0"/>
          <w:numId w:val="61"/>
        </w:numPr>
        <w:spacing w:line="276" w:lineRule="auto"/>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1169426C" w14:textId="77777777" w:rsidR="00511891" w:rsidRDefault="00511891" w:rsidP="00B27B41">
      <w:pPr>
        <w:spacing w:line="276" w:lineRule="auto"/>
        <w:rPr>
          <w:rFonts w:ascii="David" w:hAnsi="David" w:cs="David"/>
          <w:kern w:val="28"/>
        </w:rPr>
      </w:pPr>
    </w:p>
    <w:p w14:paraId="0E25DC44" w14:textId="77777777" w:rsidR="000941ED" w:rsidRPr="003D564D" w:rsidRDefault="000941ED" w:rsidP="00B27B41">
      <w:pPr>
        <w:spacing w:line="276" w:lineRule="auto"/>
        <w:rPr>
          <w:rFonts w:ascii="David" w:hAnsi="David" w:cs="David"/>
          <w:kern w:val="28"/>
        </w:rPr>
      </w:pPr>
    </w:p>
    <w:tbl>
      <w:tblPr>
        <w:tblStyle w:val="affff5"/>
        <w:tblpPr w:leftFromText="180" w:rightFromText="180" w:vertAnchor="text" w:horzAnchor="page" w:tblpX="7938" w:tblpY="97"/>
        <w:tblOverlap w:val="never"/>
        <w:bidiVisual/>
        <w:tblW w:w="0" w:type="auto"/>
        <w:tblLook w:val="04A0" w:firstRow="1" w:lastRow="0" w:firstColumn="1" w:lastColumn="0" w:noHBand="0" w:noVBand="1"/>
      </w:tblPr>
      <w:tblGrid>
        <w:gridCol w:w="916"/>
        <w:gridCol w:w="1052"/>
        <w:gridCol w:w="886"/>
      </w:tblGrid>
      <w:tr w:rsidR="00540ABF" w14:paraId="3DF266DB" w14:textId="77777777" w:rsidTr="002001E3">
        <w:trPr>
          <w:trHeight w:val="2585"/>
        </w:trPr>
        <w:tc>
          <w:tcPr>
            <w:tcW w:w="225" w:type="dxa"/>
            <w:shd w:val="clear" w:color="auto" w:fill="D9D9D9" w:themeFill="background1" w:themeFillShade="D9"/>
          </w:tcPr>
          <w:p w14:paraId="1A13BD0A" w14:textId="77777777" w:rsidR="00540ABF" w:rsidRPr="00010D5F" w:rsidRDefault="00540ABF" w:rsidP="00540ABF">
            <w:pPr>
              <w:tabs>
                <w:tab w:val="left" w:pos="509"/>
              </w:tabs>
              <w:spacing w:line="276" w:lineRule="auto"/>
              <w:jc w:val="center"/>
              <w:rPr>
                <w:rFonts w:ascii="David" w:hAnsi="David" w:cs="David"/>
                <w:b/>
                <w:bCs/>
                <w:color w:val="000000"/>
                <w:sz w:val="22"/>
                <w:szCs w:val="22"/>
                <w:rtl/>
              </w:rPr>
            </w:pPr>
            <w:commentRangeStart w:id="428"/>
            <w:commentRangeStart w:id="429"/>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0247DEF6" w14:textId="77777777" w:rsidR="00540ABF" w:rsidRPr="00010D5F" w:rsidRDefault="00540ABF" w:rsidP="00540ABF">
            <w:pPr>
              <w:tabs>
                <w:tab w:val="left" w:pos="509"/>
              </w:tabs>
              <w:spacing w:line="276" w:lineRule="auto"/>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260" w:type="dxa"/>
            <w:shd w:val="clear" w:color="auto" w:fill="D9D9D9" w:themeFill="background1" w:themeFillShade="D9"/>
          </w:tcPr>
          <w:p w14:paraId="1A412AEF" w14:textId="77777777" w:rsidR="00540ABF" w:rsidRPr="00010D5F" w:rsidRDefault="00540ABF" w:rsidP="00540ABF">
            <w:pPr>
              <w:tabs>
                <w:tab w:val="left" w:pos="509"/>
              </w:tabs>
              <w:spacing w:line="276" w:lineRule="auto"/>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p>
        </w:tc>
        <w:tc>
          <w:tcPr>
            <w:tcW w:w="260" w:type="dxa"/>
            <w:shd w:val="clear" w:color="auto" w:fill="D9D9D9" w:themeFill="background1" w:themeFillShade="D9"/>
          </w:tcPr>
          <w:p w14:paraId="5118C2B4" w14:textId="77777777" w:rsidR="00540ABF" w:rsidRPr="00010D5F" w:rsidRDefault="00540ABF" w:rsidP="00540ABF">
            <w:pPr>
              <w:tabs>
                <w:tab w:val="left" w:pos="509"/>
              </w:tabs>
              <w:spacing w:line="276" w:lineRule="auto"/>
              <w:jc w:val="center"/>
              <w:rPr>
                <w:rFonts w:ascii="David" w:hAnsi="David" w:cs="David"/>
                <w:b/>
                <w:bCs/>
                <w:color w:val="000000"/>
                <w:sz w:val="22"/>
                <w:szCs w:val="22"/>
                <w:rtl/>
              </w:rPr>
            </w:pPr>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p>
        </w:tc>
      </w:tr>
      <w:tr w:rsidR="00540ABF" w14:paraId="57F7D136" w14:textId="77777777" w:rsidTr="002001E3">
        <w:trPr>
          <w:trHeight w:val="2550"/>
        </w:trPr>
        <w:tc>
          <w:tcPr>
            <w:tcW w:w="225" w:type="dxa"/>
          </w:tcPr>
          <w:p w14:paraId="1760B5E1" w14:textId="77777777" w:rsidR="00540ABF" w:rsidRPr="00010D5F" w:rsidRDefault="00540ABF" w:rsidP="00540ABF">
            <w:pPr>
              <w:spacing w:line="276" w:lineRule="auto"/>
              <w:rPr>
                <w:rFonts w:ascii="David" w:hAnsi="David" w:cs="David"/>
                <w:kern w:val="28"/>
                <w:sz w:val="22"/>
                <w:szCs w:val="22"/>
                <w:rtl/>
              </w:rPr>
            </w:pPr>
            <w:r w:rsidRPr="00010D5F">
              <w:rPr>
                <w:rFonts w:ascii="David" w:hAnsi="David" w:cs="David" w:hint="eastAsia"/>
                <w:kern w:val="28"/>
                <w:sz w:val="22"/>
                <w:szCs w:val="22"/>
                <w:rtl/>
              </w:rPr>
              <w:t xml:space="preserve">תקורה </w:t>
            </w:r>
            <w:r>
              <w:rPr>
                <w:rFonts w:ascii="David" w:hAnsi="David" w:cs="David" w:hint="cs"/>
                <w:kern w:val="28"/>
                <w:sz w:val="22"/>
                <w:szCs w:val="22"/>
                <w:rtl/>
              </w:rPr>
              <w:t xml:space="preserve">באחוזים </w:t>
            </w:r>
            <w:r w:rsidRPr="00010D5F">
              <w:rPr>
                <w:rFonts w:ascii="David" w:hAnsi="David" w:cs="David" w:hint="eastAsia"/>
                <w:kern w:val="28"/>
                <w:sz w:val="22"/>
                <w:szCs w:val="22"/>
                <w:rtl/>
              </w:rPr>
              <w:t xml:space="preserve">עבור </w:t>
            </w:r>
            <w:r>
              <w:rPr>
                <w:rFonts w:ascii="David" w:hAnsi="David" w:cs="David" w:hint="cs"/>
                <w:kern w:val="28"/>
                <w:sz w:val="22"/>
                <w:szCs w:val="22"/>
                <w:rtl/>
              </w:rPr>
              <w:t xml:space="preserve">כל </w:t>
            </w:r>
            <w:r w:rsidRPr="00010D5F">
              <w:rPr>
                <w:rFonts w:ascii="David" w:hAnsi="David" w:cs="David" w:hint="eastAsia"/>
                <w:kern w:val="28"/>
                <w:sz w:val="22"/>
                <w:szCs w:val="22"/>
                <w:rtl/>
              </w:rPr>
              <w:t>שעת אבטחה</w:t>
            </w:r>
          </w:p>
        </w:tc>
        <w:tc>
          <w:tcPr>
            <w:tcW w:w="260" w:type="dxa"/>
          </w:tcPr>
          <w:p w14:paraId="742E35CD" w14:textId="70401D5A" w:rsidR="00540ABF" w:rsidRPr="00010D5F" w:rsidRDefault="002001E3" w:rsidP="00540ABF">
            <w:pPr>
              <w:spacing w:line="276" w:lineRule="auto"/>
              <w:rPr>
                <w:rFonts w:ascii="David" w:hAnsi="David" w:cs="David"/>
                <w:kern w:val="28"/>
                <w:sz w:val="22"/>
                <w:szCs w:val="22"/>
              </w:rPr>
            </w:pPr>
            <w:r>
              <w:rPr>
                <w:rFonts w:ascii="David" w:hAnsi="David" w:cs="David" w:hint="cs"/>
                <w:kern w:val="28"/>
                <w:sz w:val="22"/>
                <w:szCs w:val="22"/>
                <w:rtl/>
              </w:rPr>
              <w:t>%______</w:t>
            </w:r>
          </w:p>
        </w:tc>
        <w:tc>
          <w:tcPr>
            <w:tcW w:w="260" w:type="dxa"/>
          </w:tcPr>
          <w:p w14:paraId="2BD2FB1A" w14:textId="77777777" w:rsidR="00540ABF" w:rsidRPr="00010D5F" w:rsidRDefault="00540ABF" w:rsidP="00540ABF">
            <w:pPr>
              <w:spacing w:line="276" w:lineRule="auto"/>
              <w:rPr>
                <w:rFonts w:ascii="David" w:hAnsi="David" w:cs="David"/>
                <w:kern w:val="28"/>
                <w:sz w:val="22"/>
                <w:szCs w:val="22"/>
                <w:rtl/>
              </w:rPr>
            </w:pPr>
            <w:r w:rsidRPr="001A42FE">
              <w:rPr>
                <w:rFonts w:ascii="David" w:hAnsi="David" w:cs="David" w:hint="cs"/>
                <w:kern w:val="28"/>
                <w:sz w:val="22"/>
                <w:szCs w:val="22"/>
                <w:rtl/>
              </w:rPr>
              <w:t>100</w:t>
            </w:r>
          </w:p>
        </w:tc>
      </w:tr>
    </w:tbl>
    <w:p w14:paraId="558A5D65" w14:textId="77777777" w:rsidR="000941ED" w:rsidRDefault="007C23F3" w:rsidP="00B27B41">
      <w:pPr>
        <w:spacing w:line="276" w:lineRule="auto"/>
        <w:rPr>
          <w:rFonts w:ascii="David" w:hAnsi="David" w:cs="David"/>
          <w:kern w:val="28"/>
        </w:rPr>
      </w:pPr>
      <w:r>
        <w:rPr>
          <w:rFonts w:ascii="David" w:hAnsi="David" w:cs="David"/>
          <w:kern w:val="28"/>
        </w:rPr>
        <w:br w:type="textWrapping" w:clear="all"/>
      </w:r>
      <w:commentRangeEnd w:id="428"/>
      <w:r w:rsidR="00C25FC1">
        <w:rPr>
          <w:rStyle w:val="afff2"/>
          <w:rFonts w:asciiTheme="minorHAnsi" w:eastAsiaTheme="minorHAnsi" w:hAnsiTheme="minorHAnsi" w:cstheme="minorBidi"/>
          <w:rtl/>
        </w:rPr>
        <w:commentReference w:id="428"/>
      </w:r>
      <w:commentRangeEnd w:id="429"/>
      <w:r w:rsidR="002001E3">
        <w:rPr>
          <w:rStyle w:val="afff2"/>
          <w:rFonts w:asciiTheme="minorHAnsi" w:eastAsiaTheme="minorHAnsi" w:hAnsiTheme="minorHAnsi" w:cstheme="minorBidi"/>
          <w:rtl/>
        </w:rPr>
        <w:commentReference w:id="429"/>
      </w:r>
    </w:p>
    <w:p w14:paraId="382DBD84" w14:textId="77777777" w:rsidR="00072F6B" w:rsidRDefault="00072F6B" w:rsidP="00B27B41">
      <w:pPr>
        <w:spacing w:line="276" w:lineRule="auto"/>
        <w:rPr>
          <w:rFonts w:ascii="David" w:hAnsi="David" w:cs="David"/>
          <w:kern w:val="28"/>
        </w:rPr>
      </w:pPr>
    </w:p>
    <w:p w14:paraId="36481878" w14:textId="77777777" w:rsidR="00C25FC1" w:rsidRDefault="00C25FC1" w:rsidP="002001E3">
      <w:pPr>
        <w:spacing w:line="276" w:lineRule="auto"/>
        <w:ind w:left="720"/>
        <w:jc w:val="both"/>
        <w:rPr>
          <w:rFonts w:ascii="David" w:hAnsi="David" w:cs="David"/>
          <w:kern w:val="28"/>
        </w:rPr>
      </w:pPr>
    </w:p>
    <w:p w14:paraId="56F2B296" w14:textId="693B66B1" w:rsidR="00582880" w:rsidRPr="00396BA7" w:rsidRDefault="007C23F3" w:rsidP="00484537">
      <w:pPr>
        <w:numPr>
          <w:ilvl w:val="0"/>
          <w:numId w:val="61"/>
        </w:numPr>
        <w:spacing w:line="276" w:lineRule="auto"/>
        <w:jc w:val="both"/>
        <w:rPr>
          <w:rFonts w:ascii="David" w:hAnsi="David" w:cs="David"/>
          <w:b/>
          <w:bCs/>
          <w:kern w:val="28"/>
        </w:rPr>
      </w:pPr>
      <w:r w:rsidRPr="00396BA7">
        <w:rPr>
          <w:rFonts w:ascii="David" w:hAnsi="David" w:cs="David" w:hint="eastAsia"/>
          <w:b/>
          <w:bCs/>
          <w:kern w:val="28"/>
          <w:rtl/>
        </w:rPr>
        <w:t>הצעת</w:t>
      </w:r>
      <w:r w:rsidRPr="00396BA7">
        <w:rPr>
          <w:rFonts w:ascii="David" w:hAnsi="David" w:cs="David"/>
          <w:b/>
          <w:bCs/>
          <w:kern w:val="28"/>
          <w:rtl/>
        </w:rPr>
        <w:t xml:space="preserve"> </w:t>
      </w:r>
      <w:r w:rsidR="007A18CD" w:rsidRPr="00396BA7">
        <w:rPr>
          <w:rFonts w:ascii="David" w:hAnsi="David" w:cs="David" w:hint="cs"/>
          <w:b/>
          <w:bCs/>
          <w:kern w:val="28"/>
          <w:rtl/>
        </w:rPr>
        <w:t>המחיר לעיל הינה סופית ו</w:t>
      </w:r>
      <w:r w:rsidRPr="00396BA7">
        <w:rPr>
          <w:rFonts w:ascii="David" w:hAnsi="David" w:cs="David" w:hint="eastAsia"/>
          <w:b/>
          <w:bCs/>
          <w:kern w:val="28"/>
          <w:rtl/>
        </w:rPr>
        <w:t>כוללת</w:t>
      </w:r>
      <w:r w:rsidRPr="00396BA7">
        <w:rPr>
          <w:rFonts w:ascii="David" w:hAnsi="David" w:cs="David"/>
          <w:b/>
          <w:bCs/>
          <w:kern w:val="28"/>
          <w:rtl/>
        </w:rPr>
        <w:t xml:space="preserve"> </w:t>
      </w:r>
      <w:r w:rsidRPr="00396BA7">
        <w:rPr>
          <w:rFonts w:ascii="David" w:hAnsi="David" w:cs="David" w:hint="eastAsia"/>
          <w:b/>
          <w:bCs/>
          <w:kern w:val="28"/>
          <w:rtl/>
        </w:rPr>
        <w:t>את</w:t>
      </w:r>
      <w:r w:rsidRPr="00396BA7">
        <w:rPr>
          <w:rFonts w:ascii="David" w:hAnsi="David" w:cs="David"/>
          <w:b/>
          <w:bCs/>
          <w:kern w:val="28"/>
          <w:rtl/>
        </w:rPr>
        <w:t xml:space="preserve"> </w:t>
      </w:r>
      <w:r w:rsidRPr="00396BA7">
        <w:rPr>
          <w:rFonts w:ascii="David" w:hAnsi="David" w:cs="David" w:hint="eastAsia"/>
          <w:b/>
          <w:bCs/>
          <w:kern w:val="28"/>
          <w:rtl/>
        </w:rPr>
        <w:t>כל</w:t>
      </w:r>
      <w:r w:rsidR="007A18CD" w:rsidRPr="00396BA7">
        <w:rPr>
          <w:rFonts w:ascii="David" w:hAnsi="David" w:cs="David" w:hint="cs"/>
          <w:b/>
          <w:bCs/>
          <w:kern w:val="28"/>
          <w:rtl/>
        </w:rPr>
        <w:t xml:space="preserve"> ההוצאות</w:t>
      </w:r>
      <w:r w:rsidRPr="00396BA7">
        <w:rPr>
          <w:rFonts w:ascii="David" w:hAnsi="David" w:cs="David"/>
          <w:b/>
          <w:bCs/>
          <w:kern w:val="28"/>
          <w:rtl/>
        </w:rPr>
        <w:t xml:space="preserve"> </w:t>
      </w:r>
      <w:r w:rsidR="007A18CD" w:rsidRPr="00396BA7">
        <w:rPr>
          <w:rFonts w:ascii="David" w:hAnsi="David" w:cs="David" w:hint="cs"/>
          <w:b/>
          <w:bCs/>
          <w:kern w:val="28"/>
          <w:rtl/>
        </w:rPr>
        <w:t>ו</w:t>
      </w:r>
      <w:r w:rsidRPr="00396BA7">
        <w:rPr>
          <w:rFonts w:ascii="David" w:hAnsi="David" w:cs="David" w:hint="eastAsia"/>
          <w:b/>
          <w:bCs/>
          <w:kern w:val="28"/>
          <w:rtl/>
        </w:rPr>
        <w:t>העלויות</w:t>
      </w:r>
      <w:r w:rsidRPr="00396BA7">
        <w:rPr>
          <w:rFonts w:ascii="David" w:hAnsi="David" w:cs="David"/>
          <w:b/>
          <w:bCs/>
          <w:kern w:val="28"/>
          <w:rtl/>
        </w:rPr>
        <w:t xml:space="preserve"> </w:t>
      </w:r>
      <w:r w:rsidRPr="00396BA7">
        <w:rPr>
          <w:rFonts w:ascii="David" w:hAnsi="David" w:cs="David" w:hint="eastAsia"/>
          <w:b/>
          <w:bCs/>
          <w:kern w:val="28"/>
          <w:rtl/>
        </w:rPr>
        <w:t>הנדרשות</w:t>
      </w:r>
      <w:r w:rsidRPr="00396BA7">
        <w:rPr>
          <w:rFonts w:ascii="David" w:hAnsi="David" w:cs="David"/>
          <w:b/>
          <w:bCs/>
          <w:kern w:val="28"/>
          <w:rtl/>
        </w:rPr>
        <w:t xml:space="preserve"> </w:t>
      </w:r>
      <w:r w:rsidRPr="00396BA7">
        <w:rPr>
          <w:rFonts w:ascii="David" w:hAnsi="David" w:cs="David" w:hint="eastAsia"/>
          <w:b/>
          <w:bCs/>
          <w:kern w:val="28"/>
          <w:rtl/>
        </w:rPr>
        <w:t>לשם</w:t>
      </w:r>
      <w:r w:rsidRPr="00396BA7">
        <w:rPr>
          <w:rFonts w:ascii="David" w:hAnsi="David" w:cs="David"/>
          <w:b/>
          <w:bCs/>
          <w:kern w:val="28"/>
          <w:rtl/>
        </w:rPr>
        <w:t xml:space="preserve"> </w:t>
      </w:r>
      <w:r w:rsidRPr="00396BA7">
        <w:rPr>
          <w:rFonts w:ascii="David" w:hAnsi="David" w:cs="David" w:hint="eastAsia"/>
          <w:b/>
          <w:bCs/>
          <w:kern w:val="28"/>
          <w:rtl/>
        </w:rPr>
        <w:t>מתן</w:t>
      </w:r>
      <w:r w:rsidRPr="00396BA7">
        <w:rPr>
          <w:rFonts w:ascii="David" w:hAnsi="David" w:cs="David"/>
          <w:b/>
          <w:bCs/>
          <w:kern w:val="28"/>
          <w:rtl/>
        </w:rPr>
        <w:t xml:space="preserve"> </w:t>
      </w:r>
      <w:r w:rsidRPr="00396BA7">
        <w:rPr>
          <w:rFonts w:ascii="David" w:hAnsi="David" w:cs="David" w:hint="eastAsia"/>
          <w:b/>
          <w:bCs/>
          <w:kern w:val="28"/>
          <w:rtl/>
        </w:rPr>
        <w:t>השירותים</w:t>
      </w:r>
      <w:r w:rsidR="007A18CD" w:rsidRPr="00396BA7">
        <w:rPr>
          <w:rFonts w:ascii="David" w:hAnsi="David" w:cs="David" w:hint="cs"/>
          <w:b/>
          <w:bCs/>
          <w:kern w:val="28"/>
          <w:rtl/>
        </w:rPr>
        <w:t>,</w:t>
      </w:r>
      <w:r w:rsidRPr="00396BA7">
        <w:rPr>
          <w:rFonts w:ascii="David" w:hAnsi="David" w:cs="David"/>
          <w:b/>
          <w:bCs/>
          <w:kern w:val="28"/>
          <w:rtl/>
        </w:rPr>
        <w:t xml:space="preserve"> </w:t>
      </w:r>
      <w:r w:rsidRPr="00396BA7">
        <w:rPr>
          <w:rFonts w:ascii="David" w:hAnsi="David" w:cs="David" w:hint="eastAsia"/>
          <w:b/>
          <w:bCs/>
          <w:kern w:val="28"/>
          <w:rtl/>
        </w:rPr>
        <w:t>כולל</w:t>
      </w:r>
      <w:r w:rsidRPr="00396BA7">
        <w:rPr>
          <w:rFonts w:ascii="David" w:hAnsi="David" w:cs="David"/>
          <w:b/>
          <w:bCs/>
          <w:kern w:val="28"/>
          <w:rtl/>
        </w:rPr>
        <w:t xml:space="preserve"> </w:t>
      </w:r>
      <w:r w:rsidRPr="00396BA7">
        <w:rPr>
          <w:rFonts w:ascii="David" w:hAnsi="David" w:cs="David" w:hint="eastAsia"/>
          <w:b/>
          <w:bCs/>
          <w:kern w:val="28"/>
          <w:rtl/>
        </w:rPr>
        <w:t>רווח</w:t>
      </w:r>
      <w:r w:rsidR="007A18CD" w:rsidRPr="00396BA7">
        <w:rPr>
          <w:rFonts w:ascii="David" w:hAnsi="David" w:cs="David" w:hint="cs"/>
          <w:b/>
          <w:bCs/>
          <w:kern w:val="28"/>
          <w:rtl/>
        </w:rPr>
        <w:t>,</w:t>
      </w:r>
      <w:r w:rsidR="00540ABF" w:rsidRPr="00396BA7">
        <w:rPr>
          <w:rFonts w:ascii="David" w:hAnsi="David" w:cs="David" w:hint="cs"/>
          <w:b/>
          <w:bCs/>
          <w:kern w:val="28"/>
          <w:rtl/>
        </w:rPr>
        <w:t xml:space="preserve"> למעט עלויות המשולמות למעסיק כהחזר הוצאה "גב אל גב" כמפורט בסעיף </w:t>
      </w:r>
      <w:r w:rsidR="002001E3" w:rsidRPr="00396BA7">
        <w:rPr>
          <w:rFonts w:ascii="David" w:hAnsi="David" w:cs="David" w:hint="cs"/>
          <w:b/>
          <w:bCs/>
          <w:kern w:val="28"/>
          <w:rtl/>
        </w:rPr>
        <w:t xml:space="preserve"> </w:t>
      </w:r>
      <w:commentRangeStart w:id="430"/>
      <w:r w:rsidR="00540ABF" w:rsidRPr="00396BA7">
        <w:rPr>
          <w:rFonts w:ascii="David" w:hAnsi="David" w:cs="David" w:hint="cs"/>
          <w:b/>
          <w:bCs/>
          <w:kern w:val="28"/>
          <w:rtl/>
        </w:rPr>
        <w:t>14</w:t>
      </w:r>
      <w:commentRangeEnd w:id="430"/>
      <w:r w:rsidR="003F3C36" w:rsidRPr="00396BA7">
        <w:rPr>
          <w:rStyle w:val="afff2"/>
          <w:rFonts w:asciiTheme="minorHAnsi" w:eastAsiaTheme="minorHAnsi" w:hAnsiTheme="minorHAnsi" w:cstheme="minorBidi"/>
          <w:rtl/>
        </w:rPr>
        <w:commentReference w:id="430"/>
      </w:r>
      <w:r w:rsidR="00540ABF" w:rsidRPr="00396BA7">
        <w:rPr>
          <w:rFonts w:ascii="David" w:hAnsi="David" w:cs="David" w:hint="cs"/>
          <w:b/>
          <w:bCs/>
          <w:kern w:val="28"/>
          <w:rtl/>
        </w:rPr>
        <w:t>.10.4</w:t>
      </w:r>
      <w:r w:rsidR="002001E3" w:rsidRPr="00396BA7">
        <w:rPr>
          <w:rFonts w:ascii="David" w:hAnsi="David" w:cs="David" w:hint="cs"/>
          <w:b/>
          <w:bCs/>
          <w:kern w:val="28"/>
          <w:rtl/>
        </w:rPr>
        <w:t xml:space="preserve"> </w:t>
      </w:r>
      <w:r w:rsidR="00540ABF" w:rsidRPr="00396BA7">
        <w:rPr>
          <w:rFonts w:ascii="David" w:hAnsi="David" w:cs="David" w:hint="cs"/>
          <w:b/>
          <w:bCs/>
          <w:kern w:val="28"/>
          <w:rtl/>
        </w:rPr>
        <w:t>ל</w:t>
      </w:r>
      <w:r w:rsidR="00F26EA4" w:rsidRPr="00396BA7">
        <w:rPr>
          <w:rFonts w:ascii="David" w:hAnsi="David" w:cs="David" w:hint="cs"/>
          <w:b/>
          <w:bCs/>
          <w:kern w:val="28"/>
          <w:rtl/>
        </w:rPr>
        <w:t>הסכם</w:t>
      </w:r>
      <w:r w:rsidRPr="00396BA7">
        <w:rPr>
          <w:rFonts w:ascii="David" w:hAnsi="David" w:cs="David"/>
          <w:b/>
          <w:bCs/>
          <w:kern w:val="28"/>
          <w:rtl/>
        </w:rPr>
        <w:t>.</w:t>
      </w:r>
    </w:p>
    <w:p w14:paraId="783333F5" w14:textId="77777777" w:rsidR="00992E15" w:rsidRPr="00324B05" w:rsidRDefault="00992E15" w:rsidP="00B27B41">
      <w:pPr>
        <w:spacing w:line="276" w:lineRule="auto"/>
        <w:jc w:val="both"/>
        <w:rPr>
          <w:rFonts w:ascii="David" w:hAnsi="David" w:cs="David"/>
          <w:kern w:val="28"/>
          <w:rtl/>
        </w:rPr>
      </w:pPr>
    </w:p>
    <w:p w14:paraId="5F5D3B0F" w14:textId="77777777" w:rsidR="00A1050C" w:rsidRDefault="007C23F3" w:rsidP="00CD7F5E">
      <w:pPr>
        <w:numPr>
          <w:ilvl w:val="0"/>
          <w:numId w:val="61"/>
        </w:numPr>
        <w:spacing w:line="276" w:lineRule="auto"/>
        <w:jc w:val="both"/>
        <w:rPr>
          <w:rFonts w:ascii="David" w:hAnsi="David" w:cs="David"/>
          <w:kern w:val="28"/>
        </w:rPr>
      </w:pPr>
      <w:r>
        <w:rPr>
          <w:rFonts w:ascii="David" w:hAnsi="David" w:cs="David" w:hint="cs"/>
          <w:kern w:val="28"/>
          <w:rtl/>
        </w:rPr>
        <w:lastRenderedPageBreak/>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16AF8E6F" w14:textId="77777777" w:rsidR="00A1050C" w:rsidRDefault="00A1050C" w:rsidP="00B27B41">
      <w:pPr>
        <w:pStyle w:val="af5"/>
        <w:spacing w:line="276" w:lineRule="auto"/>
        <w:rPr>
          <w:rFonts w:ascii="David" w:hAnsi="David" w:cs="David"/>
          <w:kern w:val="28"/>
          <w:rtl/>
        </w:rPr>
      </w:pPr>
    </w:p>
    <w:p w14:paraId="67F805F3" w14:textId="77777777" w:rsidR="00A1050C" w:rsidRDefault="007C23F3" w:rsidP="00CD7F5E">
      <w:pPr>
        <w:numPr>
          <w:ilvl w:val="0"/>
          <w:numId w:val="61"/>
        </w:numPr>
        <w:spacing w:line="276" w:lineRule="auto"/>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14:paraId="31091C03" w14:textId="77777777" w:rsidR="00A1050C" w:rsidRDefault="00A1050C" w:rsidP="00B27B41">
      <w:pPr>
        <w:pStyle w:val="af5"/>
        <w:spacing w:line="276" w:lineRule="auto"/>
        <w:rPr>
          <w:rFonts w:ascii="David" w:hAnsi="David" w:cs="David"/>
          <w:kern w:val="28"/>
          <w:rtl/>
        </w:rPr>
      </w:pPr>
    </w:p>
    <w:p w14:paraId="458465AC" w14:textId="77777777" w:rsidR="00992E15" w:rsidRPr="00324B05" w:rsidRDefault="007C23F3" w:rsidP="00CD7F5E">
      <w:pPr>
        <w:numPr>
          <w:ilvl w:val="0"/>
          <w:numId w:val="61"/>
        </w:numPr>
        <w:spacing w:line="276" w:lineRule="auto"/>
        <w:jc w:val="both"/>
        <w:rPr>
          <w:rFonts w:ascii="David" w:hAnsi="David" w:cs="David"/>
          <w:kern w:val="28"/>
          <w:rtl/>
        </w:rPr>
      </w:pPr>
      <w:r>
        <w:rPr>
          <w:rFonts w:ascii="David" w:hAnsi="David" w:cs="David" w:hint="cs"/>
          <w:kern w:val="28"/>
          <w:rtl/>
        </w:rPr>
        <w:t>המציע אינו</w:t>
      </w:r>
      <w:r w:rsidRPr="00324B05">
        <w:rPr>
          <w:rFonts w:ascii="David" w:hAnsi="David" w:cs="David"/>
          <w:kern w:val="28"/>
          <w:rtl/>
        </w:rPr>
        <w:t xml:space="preserve">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033D5560" w14:textId="77777777" w:rsidR="00992E15" w:rsidRPr="00324B05" w:rsidRDefault="00992E15" w:rsidP="00B27B41">
      <w:pPr>
        <w:spacing w:line="276" w:lineRule="auto"/>
        <w:rPr>
          <w:rFonts w:ascii="David" w:hAnsi="David" w:cs="David"/>
          <w:kern w:val="28"/>
        </w:rPr>
      </w:pPr>
    </w:p>
    <w:p w14:paraId="6300E7D7" w14:textId="77777777" w:rsidR="00992E15" w:rsidRDefault="00992E15" w:rsidP="00B27B41">
      <w:pPr>
        <w:spacing w:line="276" w:lineRule="auto"/>
        <w:ind w:left="60"/>
        <w:jc w:val="both"/>
        <w:rPr>
          <w:rFonts w:ascii="David" w:hAnsi="David" w:cs="David"/>
          <w:kern w:val="28"/>
          <w:rtl/>
        </w:rPr>
      </w:pPr>
    </w:p>
    <w:p w14:paraId="34CB0424" w14:textId="77777777" w:rsidR="00992E15" w:rsidRPr="00324B05" w:rsidRDefault="007C23F3" w:rsidP="00B27B41">
      <w:pPr>
        <w:spacing w:line="276" w:lineRule="auto"/>
        <w:ind w:left="60"/>
        <w:jc w:val="both"/>
        <w:rPr>
          <w:rFonts w:ascii="David" w:hAnsi="David" w:cs="David"/>
          <w:noProof/>
          <w:kern w:val="28"/>
          <w:rtl/>
        </w:rPr>
      </w:pPr>
      <w:r w:rsidRPr="00324B05">
        <w:rPr>
          <w:rFonts w:ascii="David" w:hAnsi="David" w:cs="David"/>
          <w:noProof/>
          <w:kern w:val="28"/>
          <w:rtl/>
        </w:rPr>
        <w:t xml:space="preserve"> </w:t>
      </w:r>
    </w:p>
    <w:p w14:paraId="6B6AAC2C" w14:textId="77777777" w:rsidR="00992E15" w:rsidRPr="00324B05" w:rsidRDefault="00992E15" w:rsidP="00B27B41">
      <w:pPr>
        <w:spacing w:line="276" w:lineRule="auto"/>
        <w:jc w:val="center"/>
        <w:rPr>
          <w:rFonts w:ascii="David" w:hAnsi="David" w:cs="David"/>
          <w:b/>
          <w:bCs/>
          <w:kern w:val="28"/>
          <w:rtl/>
        </w:rPr>
      </w:pPr>
    </w:p>
    <w:p w14:paraId="765BFEAE" w14:textId="77777777" w:rsidR="00992E15" w:rsidRDefault="00992E15" w:rsidP="00B27B41">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42464C3A" w14:textId="46ACEA63" w:rsidR="00992E15" w:rsidRPr="00324B05" w:rsidRDefault="007C23F3" w:rsidP="00B27B41">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Del="00633DD4">
        <w:rPr>
          <w:rFonts w:ascii="David" w:hAnsi="David" w:cs="David" w:hint="cs"/>
          <w:noProof/>
          <w:kern w:val="28"/>
          <w:rtl/>
        </w:rPr>
        <w:t xml:space="preserve">  </w:t>
      </w:r>
      <w:r w:rsidRPr="00324B05">
        <w:rPr>
          <w:rFonts w:ascii="David" w:hAnsi="David" w:cs="David"/>
          <w:noProof/>
          <w:kern w:val="28"/>
          <w:rtl/>
        </w:rPr>
        <w:t>-----------------------</w:t>
      </w:r>
      <w:r w:rsidR="00633DD4">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00633DD4">
        <w:rPr>
          <w:rFonts w:ascii="David" w:hAnsi="David" w:cs="David"/>
          <w:noProof/>
          <w:kern w:val="28"/>
          <w:rtl/>
        </w:rPr>
        <w:t xml:space="preserve"> </w:t>
      </w:r>
      <w:r w:rsidRPr="00324B05">
        <w:rPr>
          <w:rFonts w:ascii="David" w:hAnsi="David" w:cs="David"/>
          <w:noProof/>
          <w:kern w:val="28"/>
          <w:rtl/>
        </w:rPr>
        <w:t>---------------------------</w:t>
      </w:r>
    </w:p>
    <w:p w14:paraId="1DE72005" w14:textId="5E76FFF9" w:rsidR="00992E15" w:rsidRDefault="00633DD4" w:rsidP="00B27B41">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007C23F3" w:rsidDel="00633DD4">
        <w:rPr>
          <w:rFonts w:ascii="David" w:hAnsi="David" w:cs="David" w:hint="cs"/>
          <w:noProof/>
          <w:kern w:val="28"/>
          <w:rtl/>
        </w:rPr>
        <w:t xml:space="preserve">  </w:t>
      </w:r>
      <w:r w:rsidR="007C23F3" w:rsidRPr="00324B05" w:rsidDel="00633DD4">
        <w:rPr>
          <w:rFonts w:ascii="David" w:hAnsi="David" w:cs="David"/>
          <w:noProof/>
          <w:kern w:val="28"/>
          <w:rtl/>
        </w:rPr>
        <w:t xml:space="preserve"> </w:t>
      </w:r>
      <w:r>
        <w:rPr>
          <w:rFonts w:ascii="David" w:hAnsi="David" w:cs="David" w:hint="cs"/>
          <w:noProof/>
          <w:kern w:val="28"/>
          <w:rtl/>
        </w:rPr>
        <w:t xml:space="preserve"> </w:t>
      </w:r>
      <w:r w:rsidR="007C23F3" w:rsidRPr="00324B05">
        <w:rPr>
          <w:rFonts w:ascii="David" w:hAnsi="David" w:cs="David"/>
          <w:noProof/>
          <w:kern w:val="28"/>
          <w:rtl/>
        </w:rPr>
        <w:t>חותמת המציע</w:t>
      </w:r>
      <w:r w:rsidR="007C23F3" w:rsidRPr="00324B05" w:rsidDel="00633DD4">
        <w:rPr>
          <w:rFonts w:ascii="David" w:hAnsi="David" w:cs="David"/>
          <w:noProof/>
          <w:kern w:val="28"/>
          <w:rtl/>
        </w:rPr>
        <w:t xml:space="preserve">  </w:t>
      </w:r>
      <w:r>
        <w:rPr>
          <w:rFonts w:ascii="David" w:hAnsi="David" w:cs="David"/>
          <w:noProof/>
          <w:kern w:val="28"/>
          <w:rtl/>
        </w:rPr>
        <w:t xml:space="preserve"> </w:t>
      </w:r>
      <w:r w:rsidR="007C23F3" w:rsidRPr="00324B05" w:rsidDel="00633DD4">
        <w:rPr>
          <w:rFonts w:ascii="David" w:hAnsi="David" w:cs="David"/>
          <w:noProof/>
          <w:kern w:val="28"/>
          <w:rtl/>
        </w:rPr>
        <w:t xml:space="preserve">  </w:t>
      </w:r>
      <w:r>
        <w:rPr>
          <w:rFonts w:ascii="David" w:hAnsi="David" w:cs="David"/>
          <w:noProof/>
          <w:kern w:val="28"/>
          <w:rtl/>
        </w:rPr>
        <w:t xml:space="preserve"> </w:t>
      </w:r>
      <w:r w:rsidR="007C23F3" w:rsidRPr="00324B05" w:rsidDel="00633DD4">
        <w:rPr>
          <w:rFonts w:ascii="David" w:hAnsi="David" w:cs="David"/>
          <w:noProof/>
          <w:kern w:val="28"/>
          <w:rtl/>
        </w:rPr>
        <w:t xml:space="preserve">  </w:t>
      </w:r>
      <w:r>
        <w:rPr>
          <w:rFonts w:ascii="David" w:hAnsi="David" w:cs="David"/>
          <w:noProof/>
          <w:kern w:val="28"/>
          <w:rtl/>
        </w:rPr>
        <w:t xml:space="preserve"> </w:t>
      </w:r>
      <w:r w:rsidR="007C23F3" w:rsidRPr="00324B05" w:rsidDel="00633DD4">
        <w:rPr>
          <w:rFonts w:ascii="David" w:hAnsi="David" w:cs="David"/>
          <w:noProof/>
          <w:kern w:val="28"/>
          <w:rtl/>
        </w:rPr>
        <w:t xml:space="preserve">  </w:t>
      </w:r>
      <w:r>
        <w:rPr>
          <w:rFonts w:ascii="David" w:hAnsi="David" w:cs="David"/>
          <w:noProof/>
          <w:kern w:val="28"/>
          <w:rtl/>
        </w:rPr>
        <w:t xml:space="preserve"> </w:t>
      </w:r>
      <w:r w:rsidR="007C23F3">
        <w:rPr>
          <w:rFonts w:ascii="David" w:hAnsi="David" w:cs="David"/>
          <w:noProof/>
          <w:kern w:val="28"/>
          <w:rtl/>
        </w:rPr>
        <w:tab/>
      </w:r>
      <w:r w:rsidR="007C23F3">
        <w:rPr>
          <w:rFonts w:ascii="David" w:hAnsi="David" w:cs="David"/>
          <w:noProof/>
          <w:kern w:val="28"/>
          <w:rtl/>
        </w:rPr>
        <w:tab/>
      </w:r>
      <w:r w:rsidR="007C23F3">
        <w:rPr>
          <w:rFonts w:ascii="David" w:hAnsi="David" w:cs="David"/>
          <w:noProof/>
          <w:kern w:val="28"/>
          <w:rtl/>
        </w:rPr>
        <w:tab/>
      </w:r>
      <w:r w:rsidR="007C23F3" w:rsidRPr="00324B05" w:rsidDel="00633DD4">
        <w:rPr>
          <w:rFonts w:ascii="David" w:hAnsi="David" w:cs="David"/>
          <w:noProof/>
          <w:kern w:val="28"/>
          <w:rtl/>
        </w:rPr>
        <w:t xml:space="preserve"> </w:t>
      </w:r>
      <w:r>
        <w:rPr>
          <w:rFonts w:ascii="David" w:hAnsi="David" w:cs="David"/>
          <w:noProof/>
          <w:kern w:val="28"/>
          <w:rtl/>
        </w:rPr>
        <w:t xml:space="preserve"> </w:t>
      </w:r>
      <w:r w:rsidR="007C23F3" w:rsidRPr="00324B05" w:rsidDel="00633DD4">
        <w:rPr>
          <w:rFonts w:ascii="David" w:hAnsi="David" w:cs="David"/>
          <w:noProof/>
          <w:kern w:val="28"/>
          <w:rtl/>
        </w:rPr>
        <w:t xml:space="preserve">  </w:t>
      </w:r>
      <w:r>
        <w:rPr>
          <w:rFonts w:ascii="David" w:hAnsi="David" w:cs="David"/>
          <w:noProof/>
          <w:kern w:val="28"/>
          <w:rtl/>
        </w:rPr>
        <w:t xml:space="preserve"> </w:t>
      </w:r>
      <w:r w:rsidR="007C23F3" w:rsidRPr="00324B05" w:rsidDel="00633DD4">
        <w:rPr>
          <w:rFonts w:ascii="David" w:hAnsi="David" w:cs="David"/>
          <w:noProof/>
          <w:kern w:val="28"/>
          <w:rtl/>
        </w:rPr>
        <w:t xml:space="preserve">  </w:t>
      </w:r>
      <w:r>
        <w:rPr>
          <w:rFonts w:ascii="David" w:hAnsi="David" w:cs="David"/>
          <w:noProof/>
          <w:kern w:val="28"/>
          <w:rtl/>
        </w:rPr>
        <w:t xml:space="preserve"> </w:t>
      </w:r>
      <w:r w:rsidR="007C23F3" w:rsidRPr="00324B05">
        <w:rPr>
          <w:rFonts w:ascii="David" w:hAnsi="David" w:cs="David"/>
          <w:noProof/>
          <w:kern w:val="28"/>
          <w:rtl/>
        </w:rPr>
        <w:t>תאריך</w:t>
      </w:r>
    </w:p>
    <w:p w14:paraId="46C41637" w14:textId="2C2D3190" w:rsidR="00992E15" w:rsidRPr="00324B05" w:rsidRDefault="00633DD4" w:rsidP="00B27B41">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w:t>
      </w:r>
      <w:r w:rsidR="007C23F3">
        <w:rPr>
          <w:rFonts w:ascii="David" w:hAnsi="David" w:cs="David" w:hint="cs"/>
          <w:noProof/>
          <w:kern w:val="28"/>
          <w:rtl/>
        </w:rPr>
        <w:t>וחתימת מורשה חתימה של המציע</w:t>
      </w:r>
    </w:p>
    <w:p w14:paraId="6B9510DF" w14:textId="77777777" w:rsidR="000E15CB" w:rsidRDefault="007C23F3" w:rsidP="00B27B41">
      <w:pPr>
        <w:spacing w:line="276"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638C0B51" w14:textId="021F2ED1" w:rsidR="00AA5C36" w:rsidRDefault="007C23F3" w:rsidP="00CE47CA">
      <w:pPr>
        <w:bidi w:val="0"/>
        <w:spacing w:before="200" w:after="200" w:line="276" w:lineRule="auto"/>
        <w:rPr>
          <w:rFonts w:ascii="David" w:hAnsi="David" w:cs="David"/>
          <w:kern w:val="28"/>
          <w:rtl/>
        </w:rPr>
      </w:pPr>
      <w:r>
        <w:rPr>
          <w:rFonts w:ascii="David" w:hAnsi="David" w:cs="David"/>
          <w:kern w:val="28"/>
          <w:sz w:val="20"/>
          <w:szCs w:val="20"/>
        </w:rPr>
        <w:br w:type="page"/>
      </w:r>
      <w:bookmarkEnd w:id="417"/>
      <w:bookmarkEnd w:id="421"/>
    </w:p>
    <w:p w14:paraId="0E9B16CB" w14:textId="5BB9A372" w:rsidR="00AA5C36" w:rsidRDefault="007C23F3" w:rsidP="00B27B41">
      <w:pPr>
        <w:pStyle w:val="afffffffc"/>
        <w:spacing w:line="276" w:lineRule="auto"/>
        <w:rPr>
          <w:rtl/>
        </w:rPr>
      </w:pPr>
      <w:bookmarkStart w:id="431" w:name="show_IsHumanResources_19"/>
      <w:r w:rsidRPr="004765F5">
        <w:rPr>
          <w:rFonts w:hint="eastAsia"/>
          <w:rtl/>
        </w:rPr>
        <w:lastRenderedPageBreak/>
        <w:t>נספח</w:t>
      </w:r>
      <w:r w:rsidRPr="004765F5">
        <w:rPr>
          <w:rtl/>
        </w:rPr>
        <w:t xml:space="preserve"> </w:t>
      </w:r>
      <w:bookmarkStart w:id="432" w:name="nispach22_4"/>
      <w:r w:rsidRPr="004765F5">
        <w:rPr>
          <w:rtl/>
        </w:rPr>
        <w:t>4</w:t>
      </w:r>
      <w:bookmarkEnd w:id="432"/>
      <w:r w:rsidRPr="004765F5">
        <w:rPr>
          <w:rtl/>
        </w:rPr>
        <w:t xml:space="preserve"> -</w:t>
      </w:r>
      <w:r w:rsidRPr="004765F5" w:rsidDel="00633DD4">
        <w:rPr>
          <w:rtl/>
        </w:rPr>
        <w:t xml:space="preserve"> </w:t>
      </w:r>
      <w:r w:rsidRPr="004765F5">
        <w:rPr>
          <w:rFonts w:hint="eastAsia"/>
          <w:rtl/>
        </w:rPr>
        <w:t>תצהיר</w:t>
      </w:r>
      <w:r w:rsidRPr="004765F5">
        <w:rPr>
          <w:rtl/>
        </w:rPr>
        <w:t xml:space="preserve"> </w:t>
      </w:r>
    </w:p>
    <w:p w14:paraId="6EC62097" w14:textId="77777777" w:rsidR="00AA5C36" w:rsidRPr="0037466F" w:rsidRDefault="007C23F3" w:rsidP="00B27B41">
      <w:pPr>
        <w:spacing w:line="276" w:lineRule="auto"/>
        <w:jc w:val="center"/>
        <w:rPr>
          <w:rFonts w:ascii="David" w:hAnsi="David" w:cs="David"/>
          <w:kern w:val="28"/>
          <w:rtl/>
        </w:rPr>
      </w:pPr>
      <w:r w:rsidRPr="0037466F">
        <w:rPr>
          <w:rFonts w:ascii="David" w:hAnsi="David" w:cs="David" w:hint="cs"/>
          <w:kern w:val="28"/>
          <w:rtl/>
        </w:rPr>
        <w:t xml:space="preserve">מילוי </w:t>
      </w:r>
      <w:r>
        <w:rPr>
          <w:rFonts w:ascii="David" w:hAnsi="David" w:cs="David" w:hint="cs"/>
          <w:kern w:val="28"/>
          <w:rtl/>
        </w:rPr>
        <w:t>תצהיר</w:t>
      </w:r>
      <w:r w:rsidRPr="0037466F">
        <w:rPr>
          <w:rFonts w:ascii="David" w:hAnsi="David" w:cs="David" w:hint="cs"/>
          <w:kern w:val="28"/>
          <w:rtl/>
        </w:rPr>
        <w:t xml:space="preserve"> זה נדרש </w:t>
      </w:r>
      <w:r w:rsidRPr="00E87DD2">
        <w:rPr>
          <w:rFonts w:ascii="David" w:hAnsi="David" w:cs="David" w:hint="cs"/>
          <w:kern w:val="28"/>
          <w:u w:val="single"/>
          <w:rtl/>
        </w:rPr>
        <w:t>גם</w:t>
      </w:r>
      <w:r w:rsidRPr="0037466F">
        <w:rPr>
          <w:rFonts w:ascii="David" w:hAnsi="David" w:cs="David" w:hint="cs"/>
          <w:kern w:val="28"/>
          <w:rtl/>
        </w:rPr>
        <w:t xml:space="preserve"> על ידי בעלי </w:t>
      </w:r>
      <w:r>
        <w:rPr>
          <w:rFonts w:ascii="David" w:hAnsi="David" w:cs="David" w:hint="cs"/>
          <w:kern w:val="28"/>
          <w:rtl/>
        </w:rPr>
        <w:t>זיקה למציע</w:t>
      </w:r>
    </w:p>
    <w:p w14:paraId="41DD3F8F" w14:textId="77777777" w:rsidR="00AA5C36" w:rsidRPr="00800AF8" w:rsidRDefault="007C23F3" w:rsidP="00B27B41">
      <w:pPr>
        <w:tabs>
          <w:tab w:val="left" w:pos="2516"/>
        </w:tabs>
        <w:spacing w:line="276" w:lineRule="auto"/>
        <w:rPr>
          <w:rFonts w:ascii="David" w:hAnsi="David" w:cs="David"/>
          <w:kern w:val="28"/>
          <w:sz w:val="20"/>
          <w:szCs w:val="20"/>
          <w:rtl/>
        </w:rPr>
      </w:pPr>
      <w:r w:rsidRPr="00800AF8">
        <w:rPr>
          <w:rFonts w:ascii="David" w:hAnsi="David" w:cs="David"/>
          <w:kern w:val="28"/>
          <w:sz w:val="20"/>
          <w:szCs w:val="20"/>
          <w:rtl/>
        </w:rPr>
        <w:tab/>
      </w:r>
    </w:p>
    <w:p w14:paraId="5FDC30C8" w14:textId="77777777" w:rsidR="00AA5C36" w:rsidRPr="00992E15" w:rsidRDefault="007C23F3" w:rsidP="00B27B41">
      <w:pPr>
        <w:spacing w:line="276"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1D484EB6" w14:textId="77777777" w:rsidR="00AA5C36" w:rsidRPr="00992E15" w:rsidRDefault="00AA5C36" w:rsidP="00B27B41">
      <w:pPr>
        <w:spacing w:line="276" w:lineRule="auto"/>
        <w:jc w:val="both"/>
        <w:rPr>
          <w:rFonts w:ascii="David" w:hAnsi="David" w:cs="David"/>
          <w:kern w:val="28"/>
          <w:rtl/>
        </w:rPr>
      </w:pPr>
    </w:p>
    <w:p w14:paraId="7A005EBA" w14:textId="42CC9620" w:rsidR="00AA5C36" w:rsidRPr="00992E15" w:rsidRDefault="007C23F3" w:rsidP="00B27B41">
      <w:pPr>
        <w:spacing w:line="276"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sidRPr="00992E15" w:rsidDel="00633DD4">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________, מספר __ </w:t>
      </w:r>
      <w:r w:rsidRPr="00992E15">
        <w:rPr>
          <w:rFonts w:ascii="David" w:hAnsi="David" w:cs="David"/>
          <w:kern w:val="28"/>
          <w:rtl/>
        </w:rPr>
        <w:t xml:space="preserve">עבור __________________. אני מצהיר/ה כי הנני מוסמך/ת לתת תצהיר זה בשם המציע. </w:t>
      </w:r>
    </w:p>
    <w:p w14:paraId="7B3EF1C3" w14:textId="77777777" w:rsidR="00AA5C36" w:rsidRDefault="007C23F3" w:rsidP="00B27B41">
      <w:pPr>
        <w:spacing w:line="276"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p>
    <w:p w14:paraId="38CDD122" w14:textId="334F543E" w:rsidR="00AA5C36" w:rsidRPr="00992E15" w:rsidRDefault="007C23F3" w:rsidP="00B27B41">
      <w:pPr>
        <w:spacing w:line="276"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sidRPr="00992E15" w:rsidDel="00633DD4">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4ADCD29A" w14:textId="77777777" w:rsidR="00AA5C36" w:rsidRPr="002E5D7B" w:rsidRDefault="007C23F3" w:rsidP="00B27B41">
      <w:pPr>
        <w:spacing w:line="276"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w:t>
      </w:r>
      <w:r>
        <w:rPr>
          <w:rFonts w:ascii="David" w:hAnsi="David" w:cs="David" w:hint="cs"/>
          <w:kern w:val="28"/>
          <w:rtl/>
        </w:rPr>
        <w:t>או עבירה על דיני העבודה</w:t>
      </w:r>
      <w:r w:rsidRPr="002E5D7B">
        <w:rPr>
          <w:rFonts w:ascii="David" w:hAnsi="David" w:cs="David"/>
          <w:kern w:val="28"/>
          <w:rtl/>
        </w:rPr>
        <w:t>.</w:t>
      </w:r>
    </w:p>
    <w:p w14:paraId="14884234" w14:textId="77777777" w:rsidR="00AA5C36" w:rsidRDefault="00AA5C36" w:rsidP="00B27B41">
      <w:pPr>
        <w:spacing w:line="276" w:lineRule="auto"/>
        <w:jc w:val="both"/>
        <w:rPr>
          <w:rFonts w:ascii="David" w:hAnsi="David" w:cs="David"/>
          <w:kern w:val="28"/>
          <w:rtl/>
        </w:rPr>
      </w:pPr>
    </w:p>
    <w:p w14:paraId="4A6079B7" w14:textId="77777777" w:rsidR="00AA5C36" w:rsidRPr="007916B5" w:rsidRDefault="007C23F3" w:rsidP="00B27B41">
      <w:pPr>
        <w:spacing w:line="276" w:lineRule="auto"/>
        <w:jc w:val="both"/>
        <w:rPr>
          <w:rFonts w:ascii="David" w:hAnsi="David" w:cs="David"/>
          <w:kern w:val="28"/>
          <w:rtl/>
        </w:rPr>
      </w:pPr>
      <w:r w:rsidRPr="007916B5">
        <w:rPr>
          <w:rFonts w:ascii="David" w:hAnsi="David" w:cs="David" w:hint="eastAsia"/>
          <w:b/>
          <w:bCs/>
          <w:kern w:val="28"/>
          <w:u w:val="single"/>
          <w:rtl/>
        </w:rPr>
        <w:t>שמירה</w:t>
      </w:r>
      <w:r w:rsidRPr="007916B5">
        <w:rPr>
          <w:rFonts w:ascii="David" w:hAnsi="David" w:cs="David"/>
          <w:b/>
          <w:bCs/>
          <w:kern w:val="28"/>
          <w:u w:val="single"/>
          <w:rtl/>
        </w:rPr>
        <w:t xml:space="preserve"> </w:t>
      </w:r>
      <w:r w:rsidRPr="007916B5">
        <w:rPr>
          <w:rFonts w:ascii="David" w:hAnsi="David" w:cs="David" w:hint="eastAsia"/>
          <w:b/>
          <w:bCs/>
          <w:kern w:val="28"/>
          <w:u w:val="single"/>
          <w:rtl/>
        </w:rPr>
        <w:t>על</w:t>
      </w:r>
      <w:r w:rsidRPr="007916B5">
        <w:rPr>
          <w:rFonts w:ascii="David" w:hAnsi="David" w:cs="David"/>
          <w:b/>
          <w:bCs/>
          <w:kern w:val="28"/>
          <w:u w:val="single"/>
          <w:rtl/>
        </w:rPr>
        <w:t xml:space="preserve"> </w:t>
      </w:r>
      <w:r w:rsidRPr="007916B5">
        <w:rPr>
          <w:rFonts w:ascii="David" w:hAnsi="David" w:cs="David" w:hint="eastAsia"/>
          <w:b/>
          <w:bCs/>
          <w:kern w:val="28"/>
          <w:u w:val="single"/>
          <w:rtl/>
        </w:rPr>
        <w:t>זכויות</w:t>
      </w:r>
      <w:r w:rsidRPr="007916B5">
        <w:rPr>
          <w:rFonts w:ascii="David" w:hAnsi="David" w:cs="David"/>
          <w:b/>
          <w:bCs/>
          <w:kern w:val="28"/>
          <w:u w:val="single"/>
          <w:rtl/>
        </w:rPr>
        <w:t xml:space="preserve"> </w:t>
      </w:r>
      <w:r w:rsidRPr="007916B5">
        <w:rPr>
          <w:rFonts w:ascii="David" w:hAnsi="David" w:cs="David" w:hint="eastAsia"/>
          <w:b/>
          <w:bCs/>
          <w:kern w:val="28"/>
          <w:u w:val="single"/>
          <w:rtl/>
        </w:rPr>
        <w:t>עובדים</w:t>
      </w:r>
      <w:r w:rsidRPr="007916B5">
        <w:rPr>
          <w:rFonts w:ascii="David" w:hAnsi="David" w:cs="David"/>
          <w:b/>
          <w:bCs/>
          <w:kern w:val="28"/>
          <w:u w:val="single"/>
          <w:rtl/>
        </w:rPr>
        <w:t>:</w:t>
      </w:r>
      <w:r w:rsidRPr="007916B5">
        <w:rPr>
          <w:rFonts w:ascii="David" w:hAnsi="David" w:cs="David"/>
          <w:kern w:val="28"/>
          <w:rtl/>
        </w:rPr>
        <w:t xml:space="preserve"> </w:t>
      </w:r>
      <w:r w:rsidRPr="007916B5">
        <w:rPr>
          <w:rFonts w:ascii="David" w:hAnsi="David" w:cs="David" w:hint="eastAsia"/>
          <w:kern w:val="28"/>
          <w:rtl/>
        </w:rPr>
        <w:t>המציע</w:t>
      </w:r>
      <w:r w:rsidRPr="007916B5">
        <w:rPr>
          <w:rFonts w:ascii="David" w:hAnsi="David" w:cs="David"/>
          <w:kern w:val="28"/>
          <w:rtl/>
        </w:rPr>
        <w:t xml:space="preserve"> </w:t>
      </w:r>
      <w:r w:rsidRPr="007916B5">
        <w:rPr>
          <w:rFonts w:ascii="David" w:hAnsi="David" w:cs="David" w:hint="eastAsia"/>
          <w:kern w:val="28"/>
          <w:rtl/>
        </w:rPr>
        <w:t>ובעלי</w:t>
      </w:r>
      <w:r w:rsidRPr="007916B5">
        <w:rPr>
          <w:rFonts w:ascii="David" w:hAnsi="David" w:cs="David"/>
          <w:kern w:val="28"/>
          <w:rtl/>
        </w:rPr>
        <w:t xml:space="preserve"> </w:t>
      </w:r>
      <w:r w:rsidRPr="007916B5">
        <w:rPr>
          <w:rFonts w:ascii="David" w:hAnsi="David" w:cs="David" w:hint="eastAsia"/>
          <w:kern w:val="28"/>
          <w:rtl/>
        </w:rPr>
        <w:t>זיקה</w:t>
      </w:r>
      <w:r w:rsidRPr="007916B5">
        <w:rPr>
          <w:rFonts w:ascii="David" w:hAnsi="David" w:cs="David"/>
          <w:kern w:val="28"/>
          <w:rtl/>
        </w:rPr>
        <w:t xml:space="preserve"> </w:t>
      </w:r>
      <w:r w:rsidRPr="007916B5">
        <w:rPr>
          <w:rFonts w:ascii="David" w:hAnsi="David" w:cs="David" w:hint="eastAsia"/>
          <w:kern w:val="28"/>
          <w:rtl/>
        </w:rPr>
        <w:t>בו</w:t>
      </w:r>
      <w:r w:rsidRPr="007916B5">
        <w:rPr>
          <w:rFonts w:ascii="David" w:hAnsi="David" w:cs="David"/>
          <w:kern w:val="28"/>
          <w:rtl/>
        </w:rPr>
        <w:t xml:space="preserve">, </w:t>
      </w:r>
      <w:r w:rsidRPr="007916B5">
        <w:rPr>
          <w:rFonts w:ascii="David" w:hAnsi="David" w:cs="David" w:hint="eastAsia"/>
          <w:kern w:val="28"/>
          <w:rtl/>
        </w:rPr>
        <w:t>מקיימים</w:t>
      </w:r>
      <w:r w:rsidRPr="007916B5">
        <w:rPr>
          <w:rFonts w:ascii="David" w:hAnsi="David" w:cs="David"/>
          <w:kern w:val="28"/>
          <w:rtl/>
        </w:rPr>
        <w:t xml:space="preserve"> </w:t>
      </w:r>
      <w:r w:rsidRPr="007916B5">
        <w:rPr>
          <w:rFonts w:ascii="David" w:hAnsi="David" w:cs="David" w:hint="eastAsia"/>
          <w:kern w:val="28"/>
          <w:rtl/>
        </w:rPr>
        <w:t>את</w:t>
      </w:r>
      <w:r w:rsidRPr="007916B5">
        <w:rPr>
          <w:rFonts w:ascii="David" w:hAnsi="David" w:cs="David"/>
          <w:kern w:val="28"/>
          <w:rtl/>
        </w:rPr>
        <w:t xml:space="preserve"> </w:t>
      </w:r>
      <w:r w:rsidRPr="007916B5">
        <w:rPr>
          <w:rFonts w:ascii="David" w:hAnsi="David" w:cs="David" w:hint="eastAsia"/>
          <w:kern w:val="28"/>
          <w:rtl/>
        </w:rPr>
        <w:t>חובותיהם</w:t>
      </w:r>
      <w:r w:rsidRPr="007916B5">
        <w:rPr>
          <w:rFonts w:ascii="David" w:hAnsi="David" w:cs="David"/>
          <w:kern w:val="28"/>
          <w:rtl/>
        </w:rPr>
        <w:t xml:space="preserve"> </w:t>
      </w:r>
      <w:r w:rsidRPr="007916B5">
        <w:rPr>
          <w:rFonts w:ascii="David" w:hAnsi="David" w:cs="David" w:hint="eastAsia"/>
          <w:kern w:val="28"/>
          <w:rtl/>
        </w:rPr>
        <w:t>בעניין</w:t>
      </w:r>
      <w:r w:rsidRPr="007916B5">
        <w:rPr>
          <w:rFonts w:ascii="David" w:hAnsi="David" w:cs="David"/>
          <w:kern w:val="28"/>
          <w:rtl/>
        </w:rPr>
        <w:t xml:space="preserve"> </w:t>
      </w:r>
      <w:r w:rsidRPr="007916B5">
        <w:rPr>
          <w:rFonts w:ascii="David" w:hAnsi="David" w:cs="David" w:hint="eastAsia"/>
          <w:kern w:val="28"/>
          <w:rtl/>
        </w:rPr>
        <w:t>שמירת</w:t>
      </w:r>
      <w:r w:rsidRPr="007916B5">
        <w:rPr>
          <w:rFonts w:ascii="David" w:hAnsi="David" w:cs="David"/>
          <w:kern w:val="28"/>
          <w:rtl/>
        </w:rPr>
        <w:t xml:space="preserve"> </w:t>
      </w:r>
      <w:r w:rsidRPr="007916B5">
        <w:rPr>
          <w:rFonts w:ascii="David" w:hAnsi="David" w:cs="David" w:hint="eastAsia"/>
          <w:kern w:val="28"/>
          <w:rtl/>
        </w:rPr>
        <w:t>זכויות</w:t>
      </w:r>
      <w:r w:rsidRPr="007916B5">
        <w:rPr>
          <w:rFonts w:ascii="David" w:hAnsi="David" w:cs="David"/>
          <w:kern w:val="28"/>
          <w:rtl/>
        </w:rPr>
        <w:t xml:space="preserve"> </w:t>
      </w:r>
      <w:r w:rsidRPr="007916B5">
        <w:rPr>
          <w:rFonts w:ascii="David" w:hAnsi="David" w:cs="David" w:hint="eastAsia"/>
          <w:kern w:val="28"/>
          <w:rtl/>
        </w:rPr>
        <w:t>עובדים</w:t>
      </w:r>
      <w:r w:rsidRPr="007916B5">
        <w:rPr>
          <w:rFonts w:ascii="David" w:hAnsi="David" w:cs="David"/>
          <w:kern w:val="28"/>
          <w:rtl/>
        </w:rPr>
        <w:t xml:space="preserve"> </w:t>
      </w:r>
      <w:r w:rsidRPr="007916B5">
        <w:rPr>
          <w:rFonts w:ascii="David" w:hAnsi="David" w:cs="David" w:hint="eastAsia"/>
          <w:kern w:val="28"/>
          <w:rtl/>
        </w:rPr>
        <w:t>על</w:t>
      </w:r>
      <w:r w:rsidRPr="007916B5">
        <w:rPr>
          <w:rFonts w:ascii="David" w:hAnsi="David" w:cs="David"/>
          <w:kern w:val="28"/>
          <w:rtl/>
        </w:rPr>
        <w:t xml:space="preserve">-פי </w:t>
      </w:r>
      <w:r w:rsidRPr="007916B5">
        <w:rPr>
          <w:rFonts w:ascii="David" w:hAnsi="David" w:cs="David" w:hint="eastAsia"/>
          <w:kern w:val="28"/>
          <w:rtl/>
        </w:rPr>
        <w:t>דיני</w:t>
      </w:r>
      <w:r w:rsidRPr="007916B5">
        <w:rPr>
          <w:rFonts w:ascii="David" w:hAnsi="David" w:cs="David"/>
          <w:kern w:val="28"/>
          <w:rtl/>
        </w:rPr>
        <w:t xml:space="preserve"> </w:t>
      </w:r>
      <w:r>
        <w:rPr>
          <w:rFonts w:ascii="David" w:hAnsi="David" w:cs="David" w:hint="cs"/>
          <w:kern w:val="28"/>
          <w:rtl/>
        </w:rPr>
        <w:t>ה</w:t>
      </w:r>
      <w:r w:rsidRPr="007916B5">
        <w:rPr>
          <w:rFonts w:ascii="David" w:hAnsi="David" w:cs="David" w:hint="eastAsia"/>
          <w:kern w:val="28"/>
          <w:rtl/>
        </w:rPr>
        <w:t>עבודה</w:t>
      </w:r>
      <w:r>
        <w:rPr>
          <w:rFonts w:ascii="David" w:hAnsi="David" w:cs="David" w:hint="cs"/>
          <w:kern w:val="28"/>
          <w:rtl/>
        </w:rPr>
        <w:t>:</w:t>
      </w:r>
    </w:p>
    <w:p w14:paraId="722A3D7D" w14:textId="77777777" w:rsidR="00AA5C36" w:rsidRDefault="00AA5C36" w:rsidP="00B27B41">
      <w:pPr>
        <w:pStyle w:val="af5"/>
        <w:spacing w:line="276" w:lineRule="auto"/>
        <w:ind w:left="360"/>
        <w:jc w:val="both"/>
        <w:rPr>
          <w:rFonts w:ascii="David" w:hAnsi="David" w:cs="David"/>
          <w:b/>
          <w:bCs/>
          <w:kern w:val="28"/>
          <w:u w:val="single"/>
        </w:rPr>
      </w:pPr>
    </w:p>
    <w:p w14:paraId="5985E6B6" w14:textId="77777777" w:rsidR="00AA5C36" w:rsidRPr="007916B5" w:rsidRDefault="007C23F3" w:rsidP="00B27B41">
      <w:pPr>
        <w:spacing w:line="276" w:lineRule="auto"/>
        <w:jc w:val="both"/>
        <w:rPr>
          <w:rFonts w:ascii="David" w:hAnsi="David" w:cs="David"/>
          <w:kern w:val="28"/>
          <w:rtl/>
        </w:rPr>
      </w:pPr>
      <w:r w:rsidRPr="007916B5">
        <w:rPr>
          <w:rFonts w:ascii="David" w:hAnsi="David" w:cs="David"/>
          <w:kern w:val="28"/>
          <w:rtl/>
        </w:rPr>
        <w:t xml:space="preserve">(סמן </w:t>
      </w:r>
      <w:r w:rsidRPr="007916B5">
        <w:rPr>
          <w:rFonts w:ascii="David" w:hAnsi="David" w:cs="David"/>
          <w:kern w:val="28"/>
        </w:rPr>
        <w:t>X</w:t>
      </w:r>
      <w:r w:rsidRPr="007916B5">
        <w:rPr>
          <w:rFonts w:ascii="David" w:hAnsi="David" w:cs="David"/>
          <w:kern w:val="28"/>
          <w:rtl/>
        </w:rPr>
        <w:t xml:space="preserve"> במשבצת המתאימה)</w:t>
      </w:r>
    </w:p>
    <w:p w14:paraId="00F0A92A" w14:textId="77777777" w:rsidR="00AA5C36" w:rsidRPr="007916B5" w:rsidRDefault="00AA5C36" w:rsidP="00B27B41">
      <w:pPr>
        <w:pStyle w:val="af5"/>
        <w:spacing w:line="276" w:lineRule="auto"/>
        <w:ind w:left="360"/>
        <w:jc w:val="both"/>
        <w:rPr>
          <w:rFonts w:ascii="David" w:hAnsi="David" w:cs="David"/>
          <w:b/>
          <w:bCs/>
          <w:kern w:val="28"/>
          <w:u w:val="single"/>
          <w:rtl/>
        </w:rPr>
      </w:pPr>
    </w:p>
    <w:p w14:paraId="2B9669F4" w14:textId="77777777" w:rsidR="00AA5C36" w:rsidRDefault="007C23F3" w:rsidP="00CD7F5E">
      <w:pPr>
        <w:pStyle w:val="1111"/>
        <w:numPr>
          <w:ilvl w:val="3"/>
          <w:numId w:val="73"/>
        </w:numPr>
        <w:spacing w:line="276" w:lineRule="auto"/>
      </w:pPr>
      <w:r>
        <w:rPr>
          <w:rFonts w:hint="cs"/>
          <w:kern w:val="28"/>
          <w:rtl/>
        </w:rPr>
        <w:t>למציע</w:t>
      </w:r>
      <w:r w:rsidRPr="0037466F">
        <w:rPr>
          <w:rFonts w:hint="cs"/>
          <w:kern w:val="28"/>
          <w:rtl/>
        </w:rPr>
        <w:t>, "בעל זיקה" אליו</w:t>
      </w:r>
      <w:r>
        <w:rPr>
          <w:rFonts w:hint="cs"/>
          <w:kern w:val="28"/>
          <w:rtl/>
        </w:rPr>
        <w:t xml:space="preserve">, </w:t>
      </w:r>
      <w:r w:rsidRPr="0037466F">
        <w:rPr>
          <w:rFonts w:hint="cs"/>
          <w:kern w:val="28"/>
          <w:rtl/>
        </w:rPr>
        <w:t>בעל שליטה בו</w:t>
      </w:r>
      <w:r>
        <w:rPr>
          <w:rFonts w:hint="cs"/>
          <w:kern w:val="28"/>
          <w:rtl/>
        </w:rPr>
        <w:t xml:space="preserve"> או לחברות אחרות בשליטת מי מבעלי השליטה במציע (אם קיימות)</w:t>
      </w:r>
      <w:r w:rsidRPr="0037466F">
        <w:rPr>
          <w:rFonts w:hint="cs"/>
          <w:kern w:val="28"/>
          <w:rtl/>
        </w:rPr>
        <w:t xml:space="preserve">, </w:t>
      </w:r>
      <w:r w:rsidRPr="005E051F">
        <w:rPr>
          <w:rFonts w:hint="eastAsia"/>
          <w:b/>
          <w:bCs/>
          <w:kern w:val="28"/>
          <w:rtl/>
        </w:rPr>
        <w:t>אין</w:t>
      </w:r>
      <w:r>
        <w:rPr>
          <w:rFonts w:hint="cs"/>
          <w:kern w:val="28"/>
          <w:rtl/>
        </w:rPr>
        <w:t xml:space="preserve"> הרשעות</w:t>
      </w:r>
      <w:r w:rsidRPr="0037466F">
        <w:rPr>
          <w:rFonts w:hint="cs"/>
          <w:kern w:val="28"/>
          <w:rtl/>
        </w:rPr>
        <w:t xml:space="preserve"> בפלילים בגין הפרת דיני עבודה.</w:t>
      </w:r>
    </w:p>
    <w:p w14:paraId="446B8A3C" w14:textId="77777777" w:rsidR="00AA5C36" w:rsidRDefault="007C23F3" w:rsidP="00CD7F5E">
      <w:pPr>
        <w:pStyle w:val="1111"/>
        <w:numPr>
          <w:ilvl w:val="3"/>
          <w:numId w:val="73"/>
        </w:numPr>
        <w:spacing w:line="276" w:lineRule="auto"/>
        <w:rPr>
          <w:kern w:val="28"/>
        </w:rPr>
      </w:pPr>
      <w:r>
        <w:rPr>
          <w:rFonts w:hint="cs"/>
          <w:kern w:val="28"/>
          <w:rtl/>
        </w:rPr>
        <w:t>למציע</w:t>
      </w:r>
      <w:r w:rsidRPr="0037466F">
        <w:rPr>
          <w:rFonts w:hint="cs"/>
          <w:kern w:val="28"/>
          <w:rtl/>
        </w:rPr>
        <w:t>, "בעל זיקה" אליו</w:t>
      </w:r>
      <w:r>
        <w:rPr>
          <w:rFonts w:hint="cs"/>
          <w:kern w:val="28"/>
          <w:rtl/>
        </w:rPr>
        <w:t xml:space="preserve">, </w:t>
      </w:r>
      <w:r w:rsidRPr="0037466F">
        <w:rPr>
          <w:rFonts w:hint="cs"/>
          <w:kern w:val="28"/>
          <w:rtl/>
        </w:rPr>
        <w:t>בעל שליטה בו</w:t>
      </w:r>
      <w:r>
        <w:rPr>
          <w:rFonts w:hint="cs"/>
          <w:kern w:val="28"/>
          <w:rtl/>
        </w:rPr>
        <w:t xml:space="preserve"> או לחברות אחרות בשליטת מי מבעלי השליטה במציע (אם קיימות), </w:t>
      </w:r>
      <w:r w:rsidRPr="007916B5">
        <w:rPr>
          <w:rFonts w:hint="eastAsia"/>
          <w:kern w:val="28"/>
          <w:rtl/>
        </w:rPr>
        <w:t>יש</w:t>
      </w:r>
      <w:r>
        <w:rPr>
          <w:rFonts w:hint="cs"/>
          <w:kern w:val="28"/>
          <w:rtl/>
        </w:rPr>
        <w:t xml:space="preserve"> הרשעות פליליות </w:t>
      </w:r>
      <w:r w:rsidRPr="0037466F">
        <w:rPr>
          <w:rFonts w:hint="cs"/>
          <w:kern w:val="28"/>
          <w:rtl/>
        </w:rPr>
        <w:t xml:space="preserve">בגין הפרת דיני עבודה </w:t>
      </w:r>
      <w:r>
        <w:rPr>
          <w:rFonts w:hint="cs"/>
          <w:kern w:val="28"/>
          <w:rtl/>
        </w:rPr>
        <w:t>כמפורט להלן:</w:t>
      </w:r>
    </w:p>
    <w:p w14:paraId="6CA307E8" w14:textId="77777777" w:rsidR="00AA5C36" w:rsidRDefault="007C23F3" w:rsidP="00B27B41">
      <w:pPr>
        <w:pStyle w:val="1111"/>
        <w:numPr>
          <w:ilvl w:val="0"/>
          <w:numId w:val="0"/>
        </w:numPr>
        <w:spacing w:line="276" w:lineRule="auto"/>
        <w:ind w:left="1728"/>
        <w:rPr>
          <w:kern w:val="28"/>
          <w:rtl/>
        </w:rPr>
      </w:pPr>
      <w:r>
        <w:rPr>
          <w:rFonts w:hint="cs"/>
          <w:kern w:val="28"/>
          <w:rtl/>
        </w:rPr>
        <w:t>__________________________________________________________________________________________________________________________________________________________________</w:t>
      </w:r>
    </w:p>
    <w:p w14:paraId="45734B36" w14:textId="6F0A8C6D" w:rsidR="00AA5C36" w:rsidRDefault="007C23F3" w:rsidP="00CD7F5E">
      <w:pPr>
        <w:pStyle w:val="1111"/>
        <w:numPr>
          <w:ilvl w:val="3"/>
          <w:numId w:val="73"/>
        </w:numPr>
        <w:spacing w:line="276" w:lineRule="auto"/>
      </w:pPr>
      <w:r>
        <w:rPr>
          <w:rFonts w:hint="cs"/>
          <w:rtl/>
        </w:rPr>
        <w:t xml:space="preserve">המציע או בעל זיקה אליו </w:t>
      </w:r>
      <w:r w:rsidRPr="00641D9B">
        <w:rPr>
          <w:rtl/>
        </w:rPr>
        <w:t xml:space="preserve">הורשעו </w:t>
      </w:r>
      <w:r>
        <w:rPr>
          <w:rFonts w:hint="cs"/>
          <w:rtl/>
        </w:rPr>
        <w:t>בשל הפרת דיני עבודה</w:t>
      </w:r>
      <w:r w:rsidRPr="00641D9B">
        <w:rPr>
          <w:rtl/>
        </w:rPr>
        <w:t xml:space="preserve"> אך כבר חלפו 3 שנים לפחות ממועד ההרשעה האחרונה ועד למועד האחרון להגשת הצעות.</w:t>
      </w:r>
      <w:r w:rsidRPr="00641D9B" w:rsidDel="00633DD4">
        <w:rPr>
          <w:rtl/>
        </w:rPr>
        <w:t xml:space="preserve"> </w:t>
      </w:r>
    </w:p>
    <w:p w14:paraId="7319413D" w14:textId="77777777" w:rsidR="00AA5C36" w:rsidRDefault="007C23F3" w:rsidP="00CD7F5E">
      <w:pPr>
        <w:pStyle w:val="1111"/>
        <w:numPr>
          <w:ilvl w:val="3"/>
          <w:numId w:val="73"/>
        </w:numPr>
        <w:spacing w:line="276" w:lineRule="auto"/>
      </w:pPr>
      <w:r w:rsidRPr="00641D9B">
        <w:rPr>
          <w:rtl/>
        </w:rPr>
        <w:t xml:space="preserve">בשלוש השנים שקדמו למועד האחרון </w:t>
      </w:r>
      <w:r>
        <w:rPr>
          <w:rtl/>
        </w:rPr>
        <w:t xml:space="preserve">להגשת הצעות, לא הוטלו על </w:t>
      </w:r>
      <w:r w:rsidRPr="0037466F">
        <w:rPr>
          <w:rFonts w:hint="cs"/>
          <w:kern w:val="28"/>
          <w:rtl/>
        </w:rPr>
        <w:t>המציע, על "בעל זיקה אליו", על בעלי השליטה שבו ועל חברות אחרות בשליטת מי מבעלי השליטה</w:t>
      </w:r>
      <w:r>
        <w:rPr>
          <w:rFonts w:hint="cs"/>
          <w:rtl/>
        </w:rPr>
        <w:t>,</w:t>
      </w:r>
      <w:r w:rsidRPr="00641D9B">
        <w:rPr>
          <w:rtl/>
        </w:rPr>
        <w:t xml:space="preserve"> עיצומים כספיים בשל יותר משש הפרות המהוות עבירה </w:t>
      </w:r>
      <w:r>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p w14:paraId="2AE8AD35" w14:textId="77777777" w:rsidR="00AA5C36" w:rsidRPr="007916B5" w:rsidRDefault="007C23F3" w:rsidP="00CD7F5E">
      <w:pPr>
        <w:pStyle w:val="1111"/>
        <w:numPr>
          <w:ilvl w:val="3"/>
          <w:numId w:val="73"/>
        </w:numPr>
        <w:spacing w:line="276" w:lineRule="auto"/>
      </w:pPr>
      <w:r w:rsidRPr="007916B5">
        <w:rPr>
          <w:rFonts w:hint="eastAsia"/>
          <w:rtl/>
        </w:rPr>
        <w:t>הושתו</w:t>
      </w:r>
      <w:r w:rsidRPr="007916B5">
        <w:rPr>
          <w:rtl/>
        </w:rPr>
        <w:t xml:space="preserve"> </w:t>
      </w:r>
      <w:r>
        <w:rPr>
          <w:rFonts w:hint="cs"/>
          <w:rtl/>
        </w:rPr>
        <w:t>עיצומים כספיים</w:t>
      </w:r>
      <w:r w:rsidRPr="007916B5">
        <w:rPr>
          <w:rtl/>
        </w:rPr>
        <w:t xml:space="preserve"> על המציע, על "בעל זיקה אליו", על בעלי השליטה שבו ועל חברות אחרות בשליטת מי מבעלי השליטה, בגין הפרה של חוקי העבודה על ידי מנהל ההסדרה והאכיפה במשרד התעשייה המסחר והתעסוקה </w:t>
      </w:r>
      <w:r>
        <w:rPr>
          <w:rFonts w:hint="cs"/>
          <w:rtl/>
        </w:rPr>
        <w:t>בשלוש השנים</w:t>
      </w:r>
      <w:r w:rsidRPr="007916B5">
        <w:rPr>
          <w:rtl/>
        </w:rPr>
        <w:t xml:space="preserve"> האחרונות שקדמו למועד האחרון להגשת הצעות כמפורט להלן:</w:t>
      </w:r>
    </w:p>
    <w:p w14:paraId="3B49A165" w14:textId="77777777" w:rsidR="00AA5C36" w:rsidRDefault="007C23F3" w:rsidP="00B27B41">
      <w:pPr>
        <w:pStyle w:val="1111"/>
        <w:numPr>
          <w:ilvl w:val="0"/>
          <w:numId w:val="0"/>
        </w:numPr>
        <w:spacing w:line="276" w:lineRule="auto"/>
        <w:ind w:left="1728"/>
      </w:pPr>
      <w:r w:rsidRPr="007916B5">
        <w:rPr>
          <w:rtl/>
        </w:rPr>
        <w:lastRenderedPageBreak/>
        <w:t>________________________________________________________________________________________________________________________________________________________________________________________________________________________</w:t>
      </w:r>
    </w:p>
    <w:p w14:paraId="12C1830D" w14:textId="77777777" w:rsidR="00AA5C36" w:rsidRPr="007916B5" w:rsidRDefault="007C23F3" w:rsidP="00CD7F5E">
      <w:pPr>
        <w:pStyle w:val="1111"/>
        <w:numPr>
          <w:ilvl w:val="3"/>
          <w:numId w:val="73"/>
        </w:numPr>
        <w:spacing w:line="276" w:lineRule="auto"/>
      </w:pPr>
      <w:r w:rsidRPr="007916B5">
        <w:rPr>
          <w:rFonts w:hint="eastAsia"/>
          <w:rtl/>
        </w:rPr>
        <w:t>כנגד</w:t>
      </w:r>
      <w:r w:rsidRPr="007916B5">
        <w:rPr>
          <w:rtl/>
        </w:rPr>
        <w:t xml:space="preserve"> המציע או "בעל זיקה אליו" לא ניתנו פסקי דין חלוטים בגין הפרת דיני עבודה. </w:t>
      </w:r>
    </w:p>
    <w:p w14:paraId="24CD37A8" w14:textId="77777777" w:rsidR="00AA5C36" w:rsidRPr="007916B5" w:rsidRDefault="007C23F3" w:rsidP="00CD7F5E">
      <w:pPr>
        <w:pStyle w:val="1111"/>
        <w:numPr>
          <w:ilvl w:val="3"/>
          <w:numId w:val="73"/>
        </w:numPr>
        <w:spacing w:line="276" w:lineRule="auto"/>
      </w:pPr>
      <w:r w:rsidRPr="007916B5">
        <w:rPr>
          <w:rFonts w:hint="eastAsia"/>
          <w:rtl/>
        </w:rPr>
        <w:t>כנגד</w:t>
      </w:r>
      <w:r w:rsidRPr="007916B5">
        <w:rPr>
          <w:rtl/>
        </w:rPr>
        <w:t xml:space="preserve"> </w:t>
      </w:r>
      <w:r w:rsidRPr="007916B5">
        <w:rPr>
          <w:rFonts w:hint="eastAsia"/>
          <w:rtl/>
        </w:rPr>
        <w:t>המציע</w:t>
      </w:r>
      <w:r w:rsidRPr="007916B5">
        <w:rPr>
          <w:rtl/>
        </w:rPr>
        <w:t xml:space="preserve"> </w:t>
      </w:r>
      <w:r w:rsidRPr="007916B5">
        <w:rPr>
          <w:rFonts w:hint="eastAsia"/>
          <w:rtl/>
        </w:rPr>
        <w:t>או</w:t>
      </w:r>
      <w:r w:rsidRPr="007916B5">
        <w:rPr>
          <w:rtl/>
        </w:rPr>
        <w:t xml:space="preserve"> "בעל </w:t>
      </w:r>
      <w:r w:rsidRPr="007916B5">
        <w:rPr>
          <w:rFonts w:hint="eastAsia"/>
          <w:rtl/>
        </w:rPr>
        <w:t>זיקה</w:t>
      </w:r>
      <w:r w:rsidRPr="007916B5">
        <w:rPr>
          <w:rtl/>
        </w:rPr>
        <w:t xml:space="preserve"> </w:t>
      </w:r>
      <w:r w:rsidRPr="007916B5">
        <w:rPr>
          <w:rFonts w:hint="eastAsia"/>
          <w:rtl/>
        </w:rPr>
        <w:t>אליו</w:t>
      </w:r>
      <w:r w:rsidRPr="007916B5">
        <w:rPr>
          <w:rtl/>
        </w:rPr>
        <w:t xml:space="preserve">" </w:t>
      </w:r>
      <w:r w:rsidRPr="007916B5">
        <w:rPr>
          <w:rFonts w:hint="eastAsia"/>
          <w:rtl/>
        </w:rPr>
        <w:t>ניתנו</w:t>
      </w:r>
      <w:r w:rsidRPr="007916B5">
        <w:rPr>
          <w:rtl/>
        </w:rPr>
        <w:t xml:space="preserve"> </w:t>
      </w:r>
      <w:r w:rsidRPr="007916B5">
        <w:rPr>
          <w:rFonts w:hint="eastAsia"/>
          <w:rtl/>
        </w:rPr>
        <w:t>פסקי</w:t>
      </w:r>
      <w:r w:rsidRPr="007916B5">
        <w:rPr>
          <w:rtl/>
        </w:rPr>
        <w:t xml:space="preserve"> </w:t>
      </w:r>
      <w:r w:rsidRPr="007916B5">
        <w:rPr>
          <w:rFonts w:hint="eastAsia"/>
          <w:rtl/>
        </w:rPr>
        <w:t>דין</w:t>
      </w:r>
      <w:r w:rsidRPr="007916B5">
        <w:rPr>
          <w:rtl/>
        </w:rPr>
        <w:t xml:space="preserve"> </w:t>
      </w:r>
      <w:r w:rsidRPr="007916B5">
        <w:rPr>
          <w:rFonts w:hint="eastAsia"/>
          <w:rtl/>
        </w:rPr>
        <w:t>חלוטים</w:t>
      </w:r>
      <w:r w:rsidRPr="007916B5">
        <w:rPr>
          <w:rtl/>
        </w:rPr>
        <w:t xml:space="preserve"> </w:t>
      </w:r>
      <w:r w:rsidRPr="007916B5">
        <w:rPr>
          <w:rFonts w:hint="eastAsia"/>
          <w:rtl/>
        </w:rPr>
        <w:t>בגין</w:t>
      </w:r>
      <w:r w:rsidRPr="007916B5">
        <w:rPr>
          <w:rtl/>
        </w:rPr>
        <w:t xml:space="preserve"> </w:t>
      </w:r>
      <w:r w:rsidRPr="007916B5">
        <w:rPr>
          <w:rFonts w:hint="eastAsia"/>
          <w:rtl/>
        </w:rPr>
        <w:t>הפרת</w:t>
      </w:r>
      <w:r w:rsidRPr="007916B5">
        <w:rPr>
          <w:rtl/>
        </w:rPr>
        <w:t xml:space="preserve"> </w:t>
      </w:r>
      <w:r w:rsidRPr="007916B5">
        <w:rPr>
          <w:rFonts w:hint="eastAsia"/>
          <w:rtl/>
        </w:rPr>
        <w:t>דיני</w:t>
      </w:r>
      <w:r w:rsidRPr="007916B5">
        <w:rPr>
          <w:rtl/>
        </w:rPr>
        <w:t xml:space="preserve"> </w:t>
      </w:r>
      <w:r w:rsidRPr="007916B5">
        <w:rPr>
          <w:rFonts w:hint="eastAsia"/>
          <w:rtl/>
        </w:rPr>
        <w:t>עבודה</w:t>
      </w:r>
      <w:r w:rsidRPr="007916B5">
        <w:rPr>
          <w:rtl/>
        </w:rPr>
        <w:t xml:space="preserve"> כמפורט להלן:</w:t>
      </w:r>
    </w:p>
    <w:p w14:paraId="6FDCE8C4" w14:textId="77777777" w:rsidR="00AA5C36" w:rsidRDefault="007C23F3" w:rsidP="00B27B41">
      <w:pPr>
        <w:pStyle w:val="1111"/>
        <w:numPr>
          <w:ilvl w:val="0"/>
          <w:numId w:val="0"/>
        </w:numPr>
        <w:spacing w:line="276" w:lineRule="auto"/>
        <w:ind w:left="1728"/>
        <w:rPr>
          <w:rtl/>
        </w:rPr>
      </w:pPr>
      <w:r w:rsidRPr="007916B5">
        <w:rPr>
          <w:rtl/>
        </w:rPr>
        <w:t>________________________________________________________________________________________________________________________________________________________________________________________________________________________</w:t>
      </w:r>
    </w:p>
    <w:p w14:paraId="08DAA503" w14:textId="57CAD48E" w:rsidR="00AA5C36" w:rsidRDefault="00AA5C36" w:rsidP="00B27B41">
      <w:pPr>
        <w:spacing w:line="276" w:lineRule="auto"/>
        <w:ind w:left="360"/>
        <w:jc w:val="both"/>
        <w:rPr>
          <w:rFonts w:ascii="David" w:hAnsi="David" w:cs="David"/>
          <w:kern w:val="28"/>
          <w:rtl/>
        </w:rPr>
      </w:pPr>
    </w:p>
    <w:p w14:paraId="1B492FFE" w14:textId="39A0F928" w:rsidR="00681DBE" w:rsidRDefault="00681DBE" w:rsidP="00B27B41">
      <w:pPr>
        <w:spacing w:line="276" w:lineRule="auto"/>
        <w:ind w:left="360"/>
        <w:jc w:val="both"/>
        <w:rPr>
          <w:rFonts w:ascii="David" w:hAnsi="David" w:cs="David"/>
          <w:kern w:val="28"/>
          <w:rtl/>
        </w:rPr>
      </w:pPr>
    </w:p>
    <w:p w14:paraId="6F8349FF" w14:textId="06CDACDA" w:rsidR="00681DBE" w:rsidRDefault="00681DBE" w:rsidP="00B27B41">
      <w:pPr>
        <w:spacing w:line="276" w:lineRule="auto"/>
        <w:ind w:left="360"/>
        <w:jc w:val="both"/>
        <w:rPr>
          <w:rFonts w:ascii="David" w:hAnsi="David" w:cs="David"/>
          <w:kern w:val="28"/>
          <w:rtl/>
        </w:rPr>
      </w:pPr>
    </w:p>
    <w:p w14:paraId="1B6CD61A" w14:textId="77777777" w:rsidR="00681DBE" w:rsidRDefault="00681DBE" w:rsidP="00B27B41">
      <w:pPr>
        <w:spacing w:line="276" w:lineRule="auto"/>
        <w:ind w:left="360"/>
        <w:jc w:val="both"/>
        <w:rPr>
          <w:rFonts w:ascii="David" w:hAnsi="David" w:cs="David"/>
          <w:kern w:val="28"/>
          <w:rtl/>
        </w:rPr>
      </w:pPr>
    </w:p>
    <w:p w14:paraId="46F916AB" w14:textId="77777777" w:rsidR="00AA5C36" w:rsidRPr="008063A0" w:rsidRDefault="007C23F3" w:rsidP="00B27B41">
      <w:pPr>
        <w:pStyle w:val="af5"/>
        <w:tabs>
          <w:tab w:val="left" w:pos="8280"/>
        </w:tabs>
        <w:spacing w:line="276" w:lineRule="auto"/>
        <w:ind w:left="360"/>
        <w:jc w:val="both"/>
        <w:rPr>
          <w:rFonts w:ascii="David" w:hAnsi="David" w:cs="David"/>
          <w:kern w:val="28"/>
          <w:rtl/>
        </w:rPr>
      </w:pPr>
      <w:r w:rsidRPr="008063A0">
        <w:rPr>
          <w:rFonts w:ascii="David" w:hAnsi="David" w:cs="David" w:hint="cs"/>
          <w:kern w:val="28"/>
          <w:rtl/>
        </w:rPr>
        <w:t>_________________________________________________________________</w:t>
      </w:r>
    </w:p>
    <w:p w14:paraId="5CE768E6" w14:textId="77777777" w:rsidR="00AA5C36" w:rsidRPr="005E63C4" w:rsidRDefault="007C23F3" w:rsidP="00B27B41">
      <w:pPr>
        <w:pStyle w:val="3"/>
        <w:numPr>
          <w:ilvl w:val="0"/>
          <w:numId w:val="0"/>
        </w:numPr>
        <w:spacing w:line="276" w:lineRule="auto"/>
        <w:ind w:left="567"/>
        <w:rPr>
          <w:rtl/>
        </w:rPr>
      </w:pPr>
      <w:r>
        <w:rPr>
          <w:noProof/>
        </w:rPr>
        <mc:AlternateContent>
          <mc:Choice Requires="wps">
            <w:drawing>
              <wp:anchor distT="0" distB="0" distL="114300" distR="114300" simplePos="0" relativeHeight="251658242" behindDoc="0" locked="0" layoutInCell="1" allowOverlap="1" wp14:anchorId="3B90D8F4" wp14:editId="3EDFEF25">
                <wp:simplePos x="0" y="0"/>
                <wp:positionH relativeFrom="column">
                  <wp:posOffset>-266700</wp:posOffset>
                </wp:positionH>
                <wp:positionV relativeFrom="paragraph">
                  <wp:posOffset>-93980</wp:posOffset>
                </wp:positionV>
                <wp:extent cx="5276850" cy="1362075"/>
                <wp:effectExtent l="19050" t="19050" r="0" b="9525"/>
                <wp:wrapNone/>
                <wp:docPr id="12" name="מלבן 12"/>
                <wp:cNvGraphicFramePr/>
                <a:graphic xmlns:a="http://schemas.openxmlformats.org/drawingml/2006/main">
                  <a:graphicData uri="http://schemas.microsoft.com/office/word/2010/wordprocessingShape">
                    <wps:wsp>
                      <wps:cNvSpPr/>
                      <wps:spPr>
                        <a:xfrm>
                          <a:off x="0" y="0"/>
                          <a:ext cx="5276850" cy="1362075"/>
                        </a:xfrm>
                        <a:prstGeom prst="rect">
                          <a:avLst/>
                        </a:prstGeom>
                        <a:noFill/>
                        <a:ln w="38100">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wps:bodyPr>
                    </wps:wsp>
                  </a:graphicData>
                </a:graphic>
                <wp14:sizeRelH relativeFrom="page">
                  <wp14:pctWidth>0</wp14:pctWidth>
                </wp14:sizeRelH>
                <wp14:sizeRelV relativeFrom="page">
                  <wp14:pctHeight>0</wp14:pctHeight>
                </wp14:sizeRelV>
              </wp:anchor>
            </w:drawing>
          </mc:Choice>
          <mc:Fallback>
            <w:pict>
              <v:rect w14:anchorId="60D31944" id="מלבן 12" o:spid="_x0000_s1026" style="position:absolute;left:0;text-align:left;margin-left:-21pt;margin-top:-7.4pt;width:415.5pt;height:107.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" filled="f" strokecolor="#385d8a" strokeweight="3pt"/>
            </w:pict>
          </mc:Fallback>
        </mc:AlternateContent>
      </w:r>
      <w:r>
        <w:rPr>
          <w:rFonts w:ascii="David" w:hAnsi="David" w:cs="David" w:hint="cs"/>
          <w:b/>
          <w:bCs/>
          <w:kern w:val="28"/>
          <w:sz w:val="24"/>
          <w:szCs w:val="24"/>
          <w:u w:val="single"/>
          <w:rtl/>
        </w:rPr>
        <w:t xml:space="preserve">יש לצרף </w:t>
      </w:r>
      <w:r w:rsidRPr="00422B5C">
        <w:rPr>
          <w:rFonts w:ascii="David" w:hAnsi="David" w:cs="David"/>
          <w:b/>
          <w:bCs/>
          <w:kern w:val="28"/>
          <w:sz w:val="24"/>
          <w:szCs w:val="24"/>
          <w:u w:val="single"/>
          <w:rtl/>
        </w:rPr>
        <w:t>אישור מטעם מינהל ההסדרה והאכיפה במשרד הכלכלה בדבר הרשעות ב-3 השנים האחרונות שקדמו למועד האחרון להגשת ההצעה, ועיצומים כספיים ב-3 השנים האחרונות שקדמו למועד האחרון להגשת הצעה, אם היו, או היעדר הרשעות. ראה נוהל קבלת האישור</w:t>
      </w:r>
      <w:r>
        <w:rPr>
          <w:rFonts w:hint="cs"/>
          <w:rtl/>
        </w:rPr>
        <w:t xml:space="preserve"> ב</w:t>
      </w:r>
      <w:hyperlink r:id="rId27" w:history="1">
        <w:r w:rsidRPr="005E051F">
          <w:rPr>
            <w:rStyle w:val="Hyperlink"/>
            <w:rFonts w:ascii="David" w:hAnsi="David" w:cs="David"/>
            <w:sz w:val="24"/>
            <w:szCs w:val="24"/>
            <w:rtl/>
          </w:rPr>
          <w:t>הודעה, "נוהל קבלת אישור בדבר הרשעות וקנסות בגין הפרת חוקי העבודה".</w:t>
        </w:r>
      </w:hyperlink>
      <w:r w:rsidRPr="005E63C4">
        <w:rPr>
          <w:rtl/>
        </w:rPr>
        <w:t xml:space="preserve"> </w:t>
      </w:r>
    </w:p>
    <w:p w14:paraId="34B02409" w14:textId="77777777" w:rsidR="00AA5C36" w:rsidRPr="0037466F" w:rsidRDefault="00AA5C36" w:rsidP="00B27B41">
      <w:pPr>
        <w:spacing w:line="276" w:lineRule="auto"/>
        <w:jc w:val="both"/>
        <w:rPr>
          <w:rFonts w:ascii="David" w:hAnsi="David" w:cs="David"/>
          <w:kern w:val="28"/>
          <w:rtl/>
        </w:rPr>
      </w:pPr>
    </w:p>
    <w:p w14:paraId="646336FF" w14:textId="3F5DF8B7" w:rsidR="00AA5C36" w:rsidRDefault="00AA5C36" w:rsidP="00B27B41">
      <w:pPr>
        <w:spacing w:line="276" w:lineRule="auto"/>
        <w:jc w:val="both"/>
        <w:rPr>
          <w:rFonts w:ascii="David" w:hAnsi="David" w:cs="David"/>
          <w:kern w:val="28"/>
          <w:rtl/>
        </w:rPr>
      </w:pPr>
    </w:p>
    <w:p w14:paraId="131B52DC" w14:textId="3D7BF433" w:rsidR="00681DBE" w:rsidRDefault="00681DBE" w:rsidP="00B27B41">
      <w:pPr>
        <w:spacing w:line="276" w:lineRule="auto"/>
        <w:jc w:val="both"/>
        <w:rPr>
          <w:rFonts w:ascii="David" w:hAnsi="David" w:cs="David"/>
          <w:kern w:val="28"/>
          <w:rtl/>
        </w:rPr>
      </w:pPr>
    </w:p>
    <w:p w14:paraId="57541A33" w14:textId="28FC4C56" w:rsidR="00681DBE" w:rsidRDefault="00681DBE" w:rsidP="00B27B41">
      <w:pPr>
        <w:spacing w:line="276" w:lineRule="auto"/>
        <w:jc w:val="both"/>
        <w:rPr>
          <w:rFonts w:ascii="David" w:hAnsi="David" w:cs="David"/>
          <w:kern w:val="28"/>
          <w:rtl/>
        </w:rPr>
      </w:pPr>
    </w:p>
    <w:p w14:paraId="72095867" w14:textId="032F2B89" w:rsidR="00681DBE" w:rsidRDefault="00681DBE" w:rsidP="00B27B41">
      <w:pPr>
        <w:spacing w:line="276" w:lineRule="auto"/>
        <w:jc w:val="both"/>
        <w:rPr>
          <w:rFonts w:ascii="David" w:hAnsi="David" w:cs="David"/>
          <w:kern w:val="28"/>
          <w:rtl/>
        </w:rPr>
      </w:pPr>
    </w:p>
    <w:p w14:paraId="43A5DA65" w14:textId="77777777" w:rsidR="00681DBE" w:rsidRDefault="00681DBE" w:rsidP="00B27B41">
      <w:pPr>
        <w:spacing w:line="276" w:lineRule="auto"/>
        <w:jc w:val="both"/>
        <w:rPr>
          <w:rFonts w:ascii="David" w:hAnsi="David" w:cs="David"/>
          <w:kern w:val="28"/>
          <w:rtl/>
        </w:rPr>
      </w:pPr>
    </w:p>
    <w:p w14:paraId="4D41CAA6" w14:textId="77777777" w:rsidR="00AA5C36" w:rsidRDefault="007C23F3" w:rsidP="00B27B41">
      <w:pPr>
        <w:spacing w:line="276" w:lineRule="auto"/>
        <w:jc w:val="both"/>
        <w:rPr>
          <w:rFonts w:ascii="David" w:hAnsi="David" w:cs="David"/>
          <w:kern w:val="28"/>
          <w:rtl/>
        </w:rPr>
      </w:pPr>
      <w:r>
        <w:rPr>
          <w:rFonts w:ascii="David" w:hAnsi="David" w:cs="David" w:hint="cs"/>
          <w:kern w:val="28"/>
          <w:rtl/>
        </w:rPr>
        <w:t>המציע מצהיר כי:</w:t>
      </w:r>
    </w:p>
    <w:p w14:paraId="02A8238E" w14:textId="44A042AC" w:rsidR="00AA5C36" w:rsidRDefault="007C23F3" w:rsidP="00CE47CA">
      <w:pPr>
        <w:numPr>
          <w:ilvl w:val="0"/>
          <w:numId w:val="72"/>
        </w:numPr>
        <w:spacing w:line="276" w:lineRule="auto"/>
        <w:ind w:right="0"/>
        <w:jc w:val="both"/>
        <w:rPr>
          <w:rFonts w:ascii="David" w:hAnsi="David" w:cs="David"/>
          <w:kern w:val="28"/>
        </w:rPr>
      </w:pPr>
      <w:r w:rsidRPr="005E051F">
        <w:rPr>
          <w:rFonts w:ascii="David" w:hAnsi="David" w:cs="David"/>
          <w:kern w:val="28"/>
          <w:rtl/>
        </w:rPr>
        <w:t xml:space="preserve">השכר שישולם על ידו לעובד עבור שעת עבודה לא יפחת </w:t>
      </w:r>
      <w:r>
        <w:rPr>
          <w:rFonts w:ascii="David" w:hAnsi="David" w:cs="David" w:hint="cs"/>
          <w:kern w:val="28"/>
          <w:rtl/>
        </w:rPr>
        <w:t xml:space="preserve">מהתעריפים המינימליים, כמפורט בהודעת תכ"ם: </w:t>
      </w:r>
      <w:bookmarkStart w:id="433" w:name="show_IsHRSecurity_2"/>
      <w:r w:rsidRPr="004C2BAD">
        <w:rPr>
          <w:rFonts w:ascii="David" w:hAnsi="David" w:cs="David" w:hint="eastAsia"/>
          <w:rtl/>
        </w:rPr>
        <w:t>עלות</w:t>
      </w:r>
      <w:r w:rsidRPr="004C2BAD">
        <w:rPr>
          <w:rFonts w:ascii="David" w:hAnsi="David" w:cs="David"/>
          <w:rtl/>
        </w:rPr>
        <w:t xml:space="preserve"> שכר </w:t>
      </w:r>
      <w:r w:rsidRPr="004C2BAD">
        <w:rPr>
          <w:rFonts w:ascii="David" w:hAnsi="David" w:cs="David" w:hint="eastAsia"/>
          <w:rtl/>
        </w:rPr>
        <w:t>למעסיק</w:t>
      </w:r>
      <w:r w:rsidRPr="004C2BAD">
        <w:rPr>
          <w:rFonts w:ascii="David" w:hAnsi="David" w:cs="David"/>
          <w:rtl/>
        </w:rPr>
        <w:t xml:space="preserve"> </w:t>
      </w:r>
      <w:r w:rsidRPr="004C2BAD">
        <w:rPr>
          <w:rFonts w:ascii="David" w:hAnsi="David" w:cs="David" w:hint="eastAsia"/>
          <w:rtl/>
        </w:rPr>
        <w:t>לכל</w:t>
      </w:r>
      <w:r w:rsidRPr="004C2BAD">
        <w:rPr>
          <w:rFonts w:ascii="David" w:hAnsi="David" w:cs="David"/>
          <w:rtl/>
        </w:rPr>
        <w:t xml:space="preserve"> </w:t>
      </w:r>
      <w:r w:rsidRPr="004C2BAD">
        <w:rPr>
          <w:rFonts w:ascii="David" w:hAnsi="David" w:cs="David" w:hint="eastAsia"/>
          <w:rtl/>
        </w:rPr>
        <w:t>שעת</w:t>
      </w:r>
      <w:r w:rsidRPr="004C2BAD">
        <w:rPr>
          <w:rFonts w:ascii="David" w:hAnsi="David" w:cs="David"/>
          <w:rtl/>
        </w:rPr>
        <w:t xml:space="preserve"> </w:t>
      </w:r>
      <w:r w:rsidRPr="004C2BAD">
        <w:rPr>
          <w:rFonts w:ascii="David" w:hAnsi="David" w:cs="David" w:hint="eastAsia"/>
          <w:rtl/>
        </w:rPr>
        <w:t>עבודה</w:t>
      </w:r>
      <w:r w:rsidRPr="004C2BAD">
        <w:rPr>
          <w:rFonts w:ascii="David" w:hAnsi="David" w:cs="David"/>
          <w:rtl/>
        </w:rPr>
        <w:t xml:space="preserve"> </w:t>
      </w:r>
      <w:r w:rsidRPr="004C2BAD">
        <w:rPr>
          <w:rFonts w:ascii="David" w:hAnsi="David" w:cs="David" w:hint="eastAsia"/>
          <w:rtl/>
        </w:rPr>
        <w:t>בתחום</w:t>
      </w:r>
      <w:r w:rsidRPr="004C2BAD">
        <w:rPr>
          <w:rFonts w:ascii="David" w:hAnsi="David" w:cs="David"/>
          <w:rtl/>
        </w:rPr>
        <w:t xml:space="preserve"> </w:t>
      </w:r>
      <w:r w:rsidRPr="004C2BAD">
        <w:rPr>
          <w:rFonts w:ascii="David" w:hAnsi="David" w:cs="David" w:hint="eastAsia"/>
          <w:rtl/>
        </w:rPr>
        <w:t>השמירה</w:t>
      </w:r>
      <w:r w:rsidRPr="004C2BAD">
        <w:rPr>
          <w:rFonts w:ascii="David" w:hAnsi="David" w:cs="David"/>
          <w:rtl/>
        </w:rPr>
        <w:t xml:space="preserve"> </w:t>
      </w:r>
      <w:r w:rsidRPr="004C2BAD">
        <w:rPr>
          <w:rFonts w:ascii="David" w:hAnsi="David" w:cs="David" w:hint="eastAsia"/>
          <w:rtl/>
        </w:rPr>
        <w:t>והאבטחה</w:t>
      </w:r>
      <w:r w:rsidRPr="004C2BAD">
        <w:rPr>
          <w:rFonts w:ascii="David" w:hAnsi="David" w:cs="David"/>
          <w:rtl/>
        </w:rPr>
        <w:t xml:space="preserve"> (מס' </w:t>
      </w:r>
      <w:r w:rsidRPr="004C2BAD">
        <w:rPr>
          <w:rFonts w:ascii="David" w:hAnsi="David" w:cs="David" w:hint="eastAsia"/>
          <w:rtl/>
        </w:rPr>
        <w:t>הודעה</w:t>
      </w:r>
      <w:r w:rsidRPr="004C2BAD">
        <w:rPr>
          <w:rFonts w:ascii="David" w:hAnsi="David" w:cs="David"/>
          <w:rtl/>
        </w:rPr>
        <w:t xml:space="preserve"> </w:t>
      </w:r>
      <w:r w:rsidRPr="004C2BAD">
        <w:rPr>
          <w:rFonts w:ascii="David" w:hAnsi="David" w:cs="David" w:hint="eastAsia"/>
          <w:rtl/>
        </w:rPr>
        <w:t>ה</w:t>
      </w:r>
      <w:r w:rsidRPr="004C2BAD">
        <w:rPr>
          <w:rFonts w:ascii="David" w:hAnsi="David" w:cs="David"/>
          <w:rtl/>
        </w:rPr>
        <w:t>.8.2.1.3)</w:t>
      </w:r>
      <w:r w:rsidRPr="004C2BAD">
        <w:rPr>
          <w:rFonts w:ascii="David" w:hAnsi="David" w:cs="David"/>
          <w:kern w:val="28"/>
          <w:rtl/>
        </w:rPr>
        <w:t xml:space="preserve">, </w:t>
      </w:r>
      <w:bookmarkEnd w:id="433"/>
      <w:r w:rsidRPr="004C2BAD">
        <w:rPr>
          <w:rFonts w:ascii="David" w:hAnsi="David" w:cs="David" w:hint="eastAsia"/>
          <w:kern w:val="28"/>
          <w:rtl/>
        </w:rPr>
        <w:t>כפי</w:t>
      </w:r>
      <w:r w:rsidRPr="004C2BAD">
        <w:rPr>
          <w:rFonts w:ascii="David" w:hAnsi="David" w:cs="David"/>
          <w:kern w:val="28"/>
          <w:rtl/>
        </w:rPr>
        <w:t xml:space="preserve"> </w:t>
      </w:r>
      <w:r w:rsidRPr="004C2BAD">
        <w:rPr>
          <w:rFonts w:ascii="David" w:hAnsi="David" w:cs="David" w:hint="eastAsia"/>
          <w:kern w:val="28"/>
          <w:rtl/>
        </w:rPr>
        <w:t>שתעודכן</w:t>
      </w:r>
      <w:r w:rsidRPr="004C2BAD">
        <w:rPr>
          <w:rFonts w:ascii="David" w:hAnsi="David" w:cs="David"/>
          <w:kern w:val="28"/>
          <w:rtl/>
        </w:rPr>
        <w:t xml:space="preserve"> </w:t>
      </w:r>
      <w:r w:rsidRPr="004C2BAD">
        <w:rPr>
          <w:rFonts w:ascii="David" w:hAnsi="David" w:cs="David" w:hint="eastAsia"/>
          <w:kern w:val="28"/>
          <w:rtl/>
        </w:rPr>
        <w:t>מעת</w:t>
      </w:r>
      <w:r w:rsidRPr="004C2BAD">
        <w:rPr>
          <w:rFonts w:ascii="David" w:hAnsi="David" w:cs="David"/>
          <w:kern w:val="28"/>
          <w:rtl/>
        </w:rPr>
        <w:t xml:space="preserve"> </w:t>
      </w:r>
      <w:r w:rsidRPr="004C2BAD">
        <w:rPr>
          <w:rFonts w:ascii="David" w:hAnsi="David" w:cs="David" w:hint="eastAsia"/>
          <w:kern w:val="28"/>
          <w:rtl/>
        </w:rPr>
        <w:t>לעת</w:t>
      </w:r>
      <w:r w:rsidRPr="004C2BAD">
        <w:rPr>
          <w:rFonts w:ascii="David" w:hAnsi="David" w:cs="David"/>
          <w:kern w:val="28"/>
          <w:rtl/>
        </w:rPr>
        <w:t>.</w:t>
      </w:r>
    </w:p>
    <w:p w14:paraId="0768C04D" w14:textId="77777777" w:rsidR="00AA5C36" w:rsidRPr="005E051F" w:rsidRDefault="007C23F3" w:rsidP="00CD7F5E">
      <w:pPr>
        <w:numPr>
          <w:ilvl w:val="0"/>
          <w:numId w:val="72"/>
        </w:numPr>
        <w:spacing w:line="276" w:lineRule="auto"/>
        <w:ind w:right="0"/>
        <w:jc w:val="both"/>
        <w:rPr>
          <w:rFonts w:ascii="David" w:hAnsi="David" w:cs="David"/>
          <w:kern w:val="28"/>
        </w:rPr>
      </w:pPr>
      <w:r w:rsidRPr="005E051F">
        <w:rPr>
          <w:rFonts w:ascii="David" w:hAnsi="David" w:cs="David"/>
          <w:kern w:val="28"/>
          <w:rtl/>
        </w:rPr>
        <w:t>עלות השכר למעביד לשעת עבודה, כולל כל המרכיבים המפורטים בנספח התמחיר שצירפנו, לא תפחת מ</w:t>
      </w:r>
      <w:r>
        <w:rPr>
          <w:rFonts w:ascii="David" w:hAnsi="David" w:cs="David" w:hint="cs"/>
          <w:kern w:val="28"/>
          <w:rtl/>
        </w:rPr>
        <w:t xml:space="preserve">המפורט בהודעת תכ"ם: </w:t>
      </w:r>
      <w:bookmarkStart w:id="434" w:name="show_IsHRSecurity_3"/>
      <w:r w:rsidRPr="00B4507C">
        <w:rPr>
          <w:rFonts w:ascii="David" w:hAnsi="David" w:cs="David" w:hint="cs"/>
          <w:rtl/>
        </w:rPr>
        <w:t>עלות שכר למעסיק לכל שעת עבודה בתחום השמירה והאבטחה (מס' הודעה ה.8.2.1.3)</w:t>
      </w:r>
      <w:r w:rsidRPr="00B4507C">
        <w:rPr>
          <w:rFonts w:ascii="David" w:hAnsi="David" w:cs="David" w:hint="cs"/>
          <w:kern w:val="28"/>
          <w:rtl/>
        </w:rPr>
        <w:t xml:space="preserve">, </w:t>
      </w:r>
      <w:bookmarkEnd w:id="434"/>
      <w:r w:rsidRPr="00B4507C">
        <w:rPr>
          <w:rFonts w:ascii="David" w:hAnsi="David" w:cs="David" w:hint="cs"/>
          <w:kern w:val="28"/>
          <w:rtl/>
        </w:rPr>
        <w:t>כפי שתעודכן מעת לעת.</w:t>
      </w:r>
      <w:r w:rsidRPr="005E051F">
        <w:rPr>
          <w:rFonts w:ascii="David" w:hAnsi="David" w:cs="David"/>
          <w:kern w:val="28"/>
          <w:rtl/>
        </w:rPr>
        <w:t xml:space="preserve">. </w:t>
      </w:r>
    </w:p>
    <w:p w14:paraId="58A608EA" w14:textId="77777777" w:rsidR="00AA5C36" w:rsidRDefault="007C23F3" w:rsidP="00CD7F5E">
      <w:pPr>
        <w:numPr>
          <w:ilvl w:val="0"/>
          <w:numId w:val="72"/>
        </w:numPr>
        <w:spacing w:line="276" w:lineRule="auto"/>
        <w:ind w:right="0"/>
        <w:jc w:val="both"/>
        <w:rPr>
          <w:rFonts w:ascii="David" w:hAnsi="David" w:cs="David"/>
          <w:kern w:val="28"/>
        </w:rPr>
      </w:pPr>
      <w:r w:rsidRPr="005E051F">
        <w:rPr>
          <w:rFonts w:ascii="David" w:hAnsi="David" w:cs="David"/>
          <w:kern w:val="28"/>
          <w:rtl/>
        </w:rPr>
        <w:t>עלות השכר תעודכן בהתאם לשינויים מכוח הוראות חוק או צו הרחבה או כל הסכם שחתמה המדינה.</w:t>
      </w:r>
    </w:p>
    <w:p w14:paraId="74B0D9A7" w14:textId="4B7680CF" w:rsidR="00AA5C36" w:rsidRDefault="007C23F3" w:rsidP="00CD7F5E">
      <w:pPr>
        <w:numPr>
          <w:ilvl w:val="0"/>
          <w:numId w:val="72"/>
        </w:numPr>
        <w:spacing w:line="276" w:lineRule="auto"/>
        <w:ind w:right="0"/>
        <w:jc w:val="both"/>
        <w:rPr>
          <w:rFonts w:ascii="David" w:hAnsi="David" w:cs="David"/>
          <w:kern w:val="28"/>
        </w:rPr>
      </w:pPr>
      <w:r w:rsidRPr="005E051F">
        <w:rPr>
          <w:rFonts w:ascii="David" w:hAnsi="David" w:cs="David" w:hint="cs"/>
          <w:kern w:val="28"/>
          <w:rtl/>
        </w:rPr>
        <w:t>הצעתו כוללת את עלות השכר למעביד וכן עלויות נוספות בגין ההסכם, כולל רווח למתן השירותים המבוקשים במסגרת המכרז.</w:t>
      </w:r>
    </w:p>
    <w:p w14:paraId="3F9AD8B9" w14:textId="4F47651A" w:rsidR="00AA5C36" w:rsidRDefault="007C23F3" w:rsidP="00CD7F5E">
      <w:pPr>
        <w:numPr>
          <w:ilvl w:val="0"/>
          <w:numId w:val="72"/>
        </w:numPr>
        <w:spacing w:line="276" w:lineRule="auto"/>
        <w:jc w:val="both"/>
        <w:rPr>
          <w:rFonts w:ascii="David" w:hAnsi="David" w:cs="David"/>
          <w:kern w:val="28"/>
        </w:rPr>
      </w:pPr>
      <w:r w:rsidRPr="002B70CB">
        <w:rPr>
          <w:rFonts w:ascii="David" w:hAnsi="David" w:cs="David"/>
          <w:kern w:val="28"/>
          <w:rtl/>
        </w:rPr>
        <w:t>מצבת כוח האדם המוצע תאפשר מתן 36 שעות מנוחה שבועיות לעובד.</w:t>
      </w:r>
      <w:r>
        <w:rPr>
          <w:rFonts w:ascii="David" w:hAnsi="David" w:cs="David" w:hint="cs"/>
          <w:kern w:val="28"/>
          <w:rtl/>
        </w:rPr>
        <w:t xml:space="preserve"> </w:t>
      </w:r>
    </w:p>
    <w:p w14:paraId="32791131" w14:textId="77777777" w:rsidR="00AA5C36" w:rsidRDefault="00AA5C36" w:rsidP="00B27B41">
      <w:pPr>
        <w:spacing w:line="276" w:lineRule="auto"/>
        <w:jc w:val="both"/>
        <w:rPr>
          <w:rFonts w:ascii="David" w:hAnsi="David" w:cs="David"/>
          <w:kern w:val="28"/>
          <w:rtl/>
        </w:rPr>
      </w:pPr>
    </w:p>
    <w:p w14:paraId="6995526D" w14:textId="6C88A3F2" w:rsidR="00AA5C36" w:rsidRDefault="007C23F3" w:rsidP="00B27B41">
      <w:pPr>
        <w:spacing w:line="276" w:lineRule="auto"/>
        <w:jc w:val="both"/>
        <w:rPr>
          <w:rFonts w:ascii="David" w:hAnsi="David" w:cs="David"/>
          <w:kern w:val="28"/>
          <w:rtl/>
        </w:rPr>
      </w:pPr>
      <w:bookmarkStart w:id="435" w:name="show_isCleaningOrSecurity_2"/>
      <w:r>
        <w:rPr>
          <w:rFonts w:ascii="David" w:hAnsi="David" w:cs="David"/>
          <w:kern w:val="28"/>
          <w:rtl/>
        </w:rPr>
        <w:t>הנני מצהיר ומתחייב כי לצורך מתן השירותים נשואי מכרז זה,</w:t>
      </w:r>
      <w:r w:rsidR="00007130">
        <w:rPr>
          <w:rFonts w:ascii="David" w:hAnsi="David" w:cs="David" w:hint="cs"/>
          <w:kern w:val="28"/>
          <w:rtl/>
        </w:rPr>
        <w:t xml:space="preserve"> ובהתאם להוראת תכ"ם 8.2.1,</w:t>
      </w:r>
      <w:r>
        <w:rPr>
          <w:rFonts w:ascii="David" w:hAnsi="David" w:cs="David"/>
          <w:kern w:val="28"/>
          <w:rtl/>
        </w:rPr>
        <w:t xml:space="preserve"> לא יועסקו עובדים זרים כמפורט בהוראת תכ"ם "עידוד העסקת עובדים ישראלים במסגרת התקשרויות הממשלה" – </w:t>
      </w:r>
      <w:commentRangeStart w:id="436"/>
      <w:commentRangeStart w:id="437"/>
      <w:r>
        <w:rPr>
          <w:rFonts w:ascii="David" w:hAnsi="David" w:cs="David"/>
          <w:kern w:val="28"/>
          <w:rtl/>
        </w:rPr>
        <w:t>מס' 7.11.6.</w:t>
      </w:r>
      <w:commentRangeEnd w:id="436"/>
      <w:r w:rsidR="00681DBE">
        <w:rPr>
          <w:rStyle w:val="afff2"/>
          <w:rFonts w:asciiTheme="minorHAnsi" w:eastAsiaTheme="minorHAnsi" w:hAnsiTheme="minorHAnsi" w:cstheme="minorBidi"/>
          <w:rtl/>
        </w:rPr>
        <w:commentReference w:id="436"/>
      </w:r>
      <w:commentRangeEnd w:id="437"/>
      <w:r w:rsidR="002001E3">
        <w:rPr>
          <w:rStyle w:val="afff2"/>
          <w:rFonts w:asciiTheme="minorHAnsi" w:eastAsiaTheme="minorHAnsi" w:hAnsiTheme="minorHAnsi" w:cstheme="minorBidi"/>
          <w:rtl/>
        </w:rPr>
        <w:commentReference w:id="437"/>
      </w:r>
    </w:p>
    <w:bookmarkEnd w:id="435"/>
    <w:p w14:paraId="20880055" w14:textId="77777777" w:rsidR="00AA5C36" w:rsidRDefault="00AA5C36" w:rsidP="00B27B41">
      <w:pPr>
        <w:spacing w:line="276" w:lineRule="auto"/>
        <w:jc w:val="both"/>
        <w:rPr>
          <w:rFonts w:ascii="David" w:hAnsi="David" w:cs="David"/>
          <w:kern w:val="28"/>
          <w:rtl/>
        </w:rPr>
      </w:pPr>
    </w:p>
    <w:p w14:paraId="1C818377" w14:textId="77777777" w:rsidR="00AA5C36" w:rsidRDefault="007C23F3" w:rsidP="00B27B41">
      <w:pPr>
        <w:spacing w:line="276"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F9D23C1" w14:textId="77777777" w:rsidR="00AA5C36" w:rsidRPr="00992E15" w:rsidRDefault="00AA5C36" w:rsidP="00B27B41">
      <w:pPr>
        <w:spacing w:line="276" w:lineRule="auto"/>
        <w:jc w:val="both"/>
        <w:rPr>
          <w:rFonts w:ascii="David" w:hAnsi="David" w:cs="David"/>
          <w:kern w:val="28"/>
          <w:rtl/>
        </w:rPr>
      </w:pPr>
    </w:p>
    <w:p w14:paraId="3A716D71" w14:textId="4F48ADF3" w:rsidR="00AA5C36" w:rsidRPr="00992E15" w:rsidRDefault="007C23F3" w:rsidP="00B27B41">
      <w:pPr>
        <w:spacing w:line="276"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r>
      <w:r w:rsidR="00633DD4">
        <w:rPr>
          <w:rFonts w:ascii="David" w:hAnsi="David" w:cs="David"/>
          <w:kern w:val="28"/>
          <w:rtl/>
        </w:rPr>
        <w:t xml:space="preserve">   </w:t>
      </w:r>
      <w:r>
        <w:rPr>
          <w:rFonts w:ascii="David" w:hAnsi="David" w:cs="David"/>
          <w:kern w:val="28"/>
          <w:rtl/>
        </w:rPr>
        <w:t>________________</w:t>
      </w:r>
      <w:r w:rsidRPr="00992E15">
        <w:rPr>
          <w:rFonts w:ascii="David" w:hAnsi="David" w:cs="David"/>
          <w:kern w:val="28"/>
          <w:rtl/>
        </w:rPr>
        <w:tab/>
      </w:r>
      <w:r>
        <w:rPr>
          <w:rFonts w:ascii="David" w:hAnsi="David" w:cs="David" w:hint="cs"/>
          <w:kern w:val="28"/>
          <w:rtl/>
        </w:rPr>
        <w:t xml:space="preserve"> _________________</w:t>
      </w:r>
      <w:r w:rsidR="00633DD4">
        <w:rPr>
          <w:rFonts w:ascii="David" w:hAnsi="David" w:cs="David"/>
          <w:kern w:val="28"/>
          <w:rtl/>
        </w:rPr>
        <w:t xml:space="preserve"> </w:t>
      </w:r>
    </w:p>
    <w:p w14:paraId="2C806916" w14:textId="7E719FEC" w:rsidR="00AA5C36" w:rsidRPr="00992E15" w:rsidRDefault="007C23F3" w:rsidP="00B27B41">
      <w:pPr>
        <w:spacing w:line="276" w:lineRule="auto"/>
        <w:rPr>
          <w:rFonts w:ascii="David" w:hAnsi="David" w:cs="David"/>
          <w:kern w:val="28"/>
          <w:rtl/>
        </w:rPr>
      </w:pPr>
      <w:r w:rsidRPr="00992E15" w:rsidDel="00633DD4">
        <w:rPr>
          <w:rFonts w:ascii="David" w:hAnsi="David" w:cs="David"/>
          <w:kern w:val="28"/>
          <w:rtl/>
        </w:rPr>
        <w:t xml:space="preserve"> </w:t>
      </w:r>
      <w:r w:rsidR="00633DD4">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r>
        <w:rPr>
          <w:rFonts w:ascii="David" w:hAnsi="David" w:cs="David"/>
          <w:kern w:val="28"/>
          <w:rtl/>
        </w:rPr>
        <w:t>שם</w:t>
      </w:r>
      <w:r>
        <w:rPr>
          <w:rFonts w:ascii="David" w:hAnsi="David" w:cs="David"/>
          <w:kern w:val="28"/>
          <w:rtl/>
        </w:rPr>
        <w:tab/>
      </w:r>
      <w:r w:rsidDel="00633DD4">
        <w:rPr>
          <w:rFonts w:ascii="David" w:hAnsi="David" w:cs="David" w:hint="cs"/>
          <w:kern w:val="28"/>
          <w:rtl/>
        </w:rPr>
        <w:t xml:space="preserve">  </w:t>
      </w:r>
      <w:r w:rsidR="00633DD4">
        <w:rPr>
          <w:rFonts w:ascii="David" w:hAnsi="David" w:cs="David" w:hint="cs"/>
          <w:kern w:val="28"/>
          <w:rtl/>
        </w:rPr>
        <w:t xml:space="preserve"> </w:t>
      </w:r>
      <w:r w:rsidDel="00633DD4">
        <w:rPr>
          <w:rFonts w:ascii="David" w:hAnsi="David" w:cs="David" w:hint="cs"/>
          <w:kern w:val="28"/>
          <w:rtl/>
        </w:rPr>
        <w:t xml:space="preserve">  </w:t>
      </w:r>
      <w:r w:rsidR="00633DD4">
        <w:rPr>
          <w:rFonts w:ascii="David" w:hAnsi="David" w:cs="David" w:hint="cs"/>
          <w:kern w:val="28"/>
          <w:rtl/>
        </w:rPr>
        <w:t xml:space="preserve"> </w:t>
      </w:r>
      <w:r w:rsidDel="00633DD4">
        <w:rPr>
          <w:rFonts w:ascii="David" w:hAnsi="David" w:cs="David" w:hint="cs"/>
          <w:kern w:val="28"/>
          <w:rtl/>
        </w:rPr>
        <w:t xml:space="preserve">  </w:t>
      </w:r>
      <w:r w:rsidR="00633DD4">
        <w:rPr>
          <w:rFonts w:ascii="David" w:hAnsi="David" w:cs="David" w:hint="cs"/>
          <w:kern w:val="28"/>
          <w:rtl/>
        </w:rPr>
        <w:t xml:space="preserve"> </w:t>
      </w:r>
      <w:r w:rsidRPr="00992E15">
        <w:rPr>
          <w:rFonts w:ascii="David" w:hAnsi="David" w:cs="David"/>
          <w:kern w:val="28"/>
          <w:rtl/>
        </w:rPr>
        <w:t>חתימה וחותמת</w:t>
      </w: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p>
    <w:p w14:paraId="554C2D15" w14:textId="33C50BA1" w:rsidR="00AA5C36" w:rsidRPr="00992E15" w:rsidRDefault="00633DD4" w:rsidP="00B27B41">
      <w:pPr>
        <w:spacing w:line="276" w:lineRule="auto"/>
        <w:rPr>
          <w:rFonts w:ascii="David" w:hAnsi="David" w:cs="David"/>
          <w:kern w:val="28"/>
          <w:rtl/>
        </w:rPr>
      </w:pPr>
      <w:r>
        <w:rPr>
          <w:rFonts w:ascii="David" w:hAnsi="David" w:cs="David"/>
          <w:kern w:val="28"/>
          <w:rtl/>
        </w:rPr>
        <w:t xml:space="preserve">   </w:t>
      </w:r>
    </w:p>
    <w:p w14:paraId="666A7264" w14:textId="77777777" w:rsidR="00AA5C36" w:rsidRDefault="00AA5C36" w:rsidP="00B27B41">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cs="David"/>
          <w:kern w:val="28"/>
          <w:u w:val="single"/>
          <w:rtl/>
        </w:rPr>
      </w:pPr>
    </w:p>
    <w:p w14:paraId="1CB35885" w14:textId="77777777" w:rsidR="00AA5C36" w:rsidRPr="00992E15" w:rsidRDefault="007C23F3" w:rsidP="00B27B41">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David" w:hAnsi="David" w:cs="David"/>
          <w:kern w:val="28"/>
          <w:u w:val="single"/>
          <w:rtl/>
        </w:rPr>
      </w:pPr>
      <w:r w:rsidRPr="00992E15">
        <w:rPr>
          <w:rFonts w:ascii="David" w:hAnsi="David" w:cs="David"/>
          <w:kern w:val="28"/>
          <w:u w:val="single"/>
          <w:rtl/>
        </w:rPr>
        <w:t>אישור עורך הדין</w:t>
      </w:r>
    </w:p>
    <w:p w14:paraId="2757B944" w14:textId="0A20C014" w:rsidR="00AA5C36" w:rsidRPr="00992E15" w:rsidRDefault="007C23F3" w:rsidP="00B27B41">
      <w:pPr>
        <w:spacing w:line="276" w:lineRule="auto"/>
        <w:jc w:val="both"/>
        <w:rPr>
          <w:rFonts w:ascii="David" w:hAnsi="David" w:cs="David"/>
          <w:kern w:val="28"/>
          <w:rtl/>
        </w:rPr>
      </w:pPr>
      <w:r w:rsidRPr="00992E15">
        <w:rPr>
          <w:rFonts w:ascii="David" w:hAnsi="David" w:cs="David"/>
          <w:kern w:val="28"/>
          <w:rtl/>
        </w:rPr>
        <w:t>אני הח"מ</w:t>
      </w:r>
      <w:r w:rsidR="00681DBE">
        <w:rPr>
          <w:rFonts w:ascii="David" w:hAnsi="David" w:cs="David" w:hint="cs"/>
          <w:kern w:val="28"/>
          <w:rtl/>
        </w:rPr>
        <w:t>, עו"ד</w:t>
      </w:r>
      <w:r w:rsidRPr="00992E15">
        <w:rPr>
          <w:rFonts w:ascii="David" w:hAnsi="David" w:cs="David"/>
          <w:kern w:val="28"/>
          <w:rtl/>
        </w:rPr>
        <w:t xml:space="preserve"> _____________________,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6B1C19" w14:textId="77777777" w:rsidR="00AA5C36" w:rsidRDefault="00AA5C36" w:rsidP="00B27B41">
      <w:pPr>
        <w:spacing w:line="276" w:lineRule="auto"/>
        <w:rPr>
          <w:rFonts w:ascii="David" w:hAnsi="David" w:cs="David"/>
          <w:kern w:val="28"/>
          <w:rtl/>
        </w:rPr>
      </w:pPr>
    </w:p>
    <w:p w14:paraId="0721E658" w14:textId="27E48950" w:rsidR="00AA5C36" w:rsidRPr="00992E15" w:rsidRDefault="007C23F3" w:rsidP="00B27B41">
      <w:pPr>
        <w:spacing w:line="276"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633DD4">
        <w:rPr>
          <w:rFonts w:ascii="David" w:hAnsi="David" w:cs="David"/>
          <w:kern w:val="28"/>
          <w:rtl/>
        </w:rPr>
        <w:t xml:space="preserve"> </w:t>
      </w: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r w:rsidR="00633DD4">
        <w:rPr>
          <w:rFonts w:ascii="David" w:hAnsi="David" w:cs="David"/>
          <w:kern w:val="28"/>
          <w:rtl/>
        </w:rPr>
        <w:t xml:space="preserve"> </w:t>
      </w:r>
      <w:r w:rsidRPr="00992E15">
        <w:rPr>
          <w:rFonts w:ascii="David" w:hAnsi="David" w:cs="David"/>
          <w:kern w:val="28"/>
          <w:rtl/>
        </w:rPr>
        <w:t>___________________</w:t>
      </w:r>
    </w:p>
    <w:p w14:paraId="3A8E69CD" w14:textId="099D48C3" w:rsidR="00AA5C36" w:rsidRDefault="007C23F3" w:rsidP="00B27B41">
      <w:pPr>
        <w:spacing w:line="276" w:lineRule="auto"/>
        <w:rPr>
          <w:rtl/>
        </w:rPr>
      </w:pP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r w:rsidR="00633DD4">
        <w:rPr>
          <w:rFonts w:ascii="David" w:hAnsi="David" w:cs="David"/>
          <w:kern w:val="28"/>
          <w:rtl/>
        </w:rPr>
        <w:t xml:space="preserve"> </w:t>
      </w:r>
      <w:r w:rsidRPr="00992E15">
        <w:rPr>
          <w:rFonts w:ascii="David" w:hAnsi="David" w:cs="David"/>
          <w:kern w:val="28"/>
          <w:rtl/>
        </w:rPr>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r>
      <w:r w:rsidRPr="00992E15" w:rsidDel="00633DD4">
        <w:rPr>
          <w:rFonts w:ascii="David" w:hAnsi="David" w:cs="David"/>
          <w:kern w:val="28"/>
          <w:rtl/>
        </w:rPr>
        <w:t xml:space="preserve">  </w:t>
      </w:r>
      <w:r w:rsidRPr="00992E15">
        <w:rPr>
          <w:rFonts w:ascii="David" w:hAnsi="David" w:cs="David"/>
          <w:kern w:val="28"/>
          <w:rtl/>
        </w:rPr>
        <w:t>מספר רישיון</w:t>
      </w:r>
      <w:r w:rsidRPr="00992E15">
        <w:rPr>
          <w:rFonts w:ascii="David" w:hAnsi="David" w:cs="David"/>
          <w:kern w:val="28"/>
          <w:rtl/>
        </w:rPr>
        <w:tab/>
      </w:r>
      <w:r w:rsidRPr="00992E15">
        <w:rPr>
          <w:rFonts w:ascii="David" w:hAnsi="David" w:cs="David"/>
          <w:kern w:val="28"/>
          <w:rtl/>
        </w:rPr>
        <w:tab/>
      </w: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r w:rsidR="00633DD4">
        <w:rPr>
          <w:rFonts w:ascii="David" w:hAnsi="David" w:cs="David"/>
          <w:kern w:val="28"/>
          <w:rtl/>
        </w:rPr>
        <w:t xml:space="preserve"> </w:t>
      </w:r>
      <w:r w:rsidRPr="00992E15" w:rsidDel="00633DD4">
        <w:rPr>
          <w:rFonts w:ascii="David" w:hAnsi="David" w:cs="David"/>
          <w:kern w:val="28"/>
          <w:rtl/>
        </w:rPr>
        <w:t xml:space="preserve">  </w:t>
      </w:r>
      <w:r w:rsidRPr="00992E15">
        <w:rPr>
          <w:rFonts w:ascii="David" w:hAnsi="David" w:cs="David"/>
          <w:kern w:val="28"/>
          <w:rtl/>
        </w:rPr>
        <w:t>חתימה וחותמת</w:t>
      </w:r>
    </w:p>
    <w:p w14:paraId="047DC148" w14:textId="77777777" w:rsidR="00AA5C36" w:rsidRDefault="007C23F3" w:rsidP="00B27B41">
      <w:pPr>
        <w:bidi w:val="0"/>
        <w:spacing w:before="200" w:after="200" w:line="276" w:lineRule="auto"/>
        <w:rPr>
          <w:rFonts w:ascii="David" w:hAnsi="David" w:cs="David"/>
          <w:bCs/>
          <w:i/>
          <w:caps/>
          <w:spacing w:val="15"/>
          <w:kern w:val="28"/>
          <w:sz w:val="28"/>
          <w:szCs w:val="28"/>
          <w:rtl/>
        </w:rPr>
      </w:pPr>
      <w:r>
        <w:rPr>
          <w:rtl/>
        </w:rPr>
        <w:br w:type="page"/>
      </w:r>
    </w:p>
    <w:p w14:paraId="51F991F8" w14:textId="77777777" w:rsidR="0044770C" w:rsidRDefault="007C23F3" w:rsidP="00B27B41">
      <w:pPr>
        <w:pStyle w:val="afffffffa"/>
        <w:spacing w:line="276" w:lineRule="auto"/>
        <w:rPr>
          <w:rtl/>
        </w:rPr>
      </w:pPr>
      <w:bookmarkStart w:id="438" w:name="_Toc32477912"/>
      <w:bookmarkStart w:id="439" w:name="_Toc43400639"/>
      <w:bookmarkStart w:id="440" w:name="_Toc44931957"/>
      <w:bookmarkStart w:id="441" w:name="_Toc44932044"/>
      <w:bookmarkStart w:id="442" w:name="_Toc44932669"/>
      <w:bookmarkStart w:id="443" w:name="_Toc53331378"/>
      <w:bookmarkStart w:id="444" w:name="_Toc165374469"/>
      <w:bookmarkStart w:id="445" w:name="_Toc165374530"/>
      <w:bookmarkEnd w:id="431"/>
      <w:r w:rsidRPr="005D0A83">
        <w:rPr>
          <w:rFonts w:hint="cs"/>
          <w:rtl/>
        </w:rPr>
        <w:lastRenderedPageBreak/>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Start w:id="446" w:name="show_isNotTechnicalSpecifications"/>
      <w:bookmarkEnd w:id="438"/>
      <w:bookmarkEnd w:id="439"/>
      <w:bookmarkEnd w:id="440"/>
      <w:bookmarkEnd w:id="441"/>
      <w:bookmarkEnd w:id="442"/>
      <w:bookmarkEnd w:id="443"/>
      <w:bookmarkEnd w:id="444"/>
      <w:bookmarkEnd w:id="445"/>
    </w:p>
    <w:p w14:paraId="6E61A877" w14:textId="77777777" w:rsidR="0044770C" w:rsidRDefault="007C23F3" w:rsidP="00B27B41">
      <w:pPr>
        <w:bidi w:val="0"/>
        <w:spacing w:before="200" w:after="200" w:line="276" w:lineRule="auto"/>
        <w:rPr>
          <w:rFonts w:ascii="David" w:hAnsi="David" w:cs="David"/>
          <w:b/>
          <w:bCs/>
          <w:caps/>
          <w:spacing w:val="15"/>
          <w:sz w:val="72"/>
          <w:szCs w:val="72"/>
          <w:rtl/>
        </w:rPr>
      </w:pPr>
      <w:r>
        <w:rPr>
          <w:rtl/>
        </w:rPr>
        <w:br w:type="page"/>
      </w:r>
    </w:p>
    <w:p w14:paraId="3388C11C" w14:textId="77777777" w:rsidR="004634F2" w:rsidRDefault="007C23F3" w:rsidP="00B27B41">
      <w:pPr>
        <w:pStyle w:val="1fe"/>
        <w:spacing w:line="276" w:lineRule="auto"/>
      </w:pPr>
      <w:bookmarkStart w:id="447" w:name="add_FileTechni2"/>
      <w:bookmarkStart w:id="448" w:name="html_ContactAddDetails2"/>
      <w:bookmarkStart w:id="449" w:name="_Toc165374470"/>
      <w:bookmarkStart w:id="450" w:name="_Toc165374531"/>
      <w:bookmarkStart w:id="451" w:name="show_IsContactDetailsAndTechniDetails_2"/>
      <w:bookmarkEnd w:id="446"/>
      <w:bookmarkEnd w:id="447"/>
      <w:bookmarkEnd w:id="448"/>
      <w:r>
        <w:rPr>
          <w:rFonts w:hint="cs"/>
          <w:rtl/>
        </w:rPr>
        <w:lastRenderedPageBreak/>
        <w:t>מפרט מקצועי</w:t>
      </w:r>
      <w:bookmarkEnd w:id="449"/>
      <w:bookmarkEnd w:id="450"/>
    </w:p>
    <w:p w14:paraId="20652DF5" w14:textId="77777777" w:rsidR="00057A5B" w:rsidRPr="00057A5B" w:rsidRDefault="00057A5B" w:rsidP="00B27B41">
      <w:pPr>
        <w:pStyle w:val="11"/>
        <w:spacing w:line="276" w:lineRule="auto"/>
      </w:pPr>
      <w:commentRangeStart w:id="452"/>
      <w:commentRangeStart w:id="453"/>
      <w:r w:rsidRPr="00057A5B">
        <w:rPr>
          <w:rFonts w:hint="eastAsia"/>
          <w:rtl/>
        </w:rPr>
        <w:t>רקע</w:t>
      </w:r>
      <w:commentRangeEnd w:id="452"/>
      <w:r w:rsidR="00E26708">
        <w:rPr>
          <w:rStyle w:val="afff2"/>
          <w:rFonts w:asciiTheme="minorHAnsi" w:eastAsiaTheme="minorHAnsi" w:hAnsiTheme="minorHAnsi" w:cstheme="minorBidi"/>
          <w:b w:val="0"/>
          <w:bCs w:val="0"/>
          <w:noProof w:val="0"/>
          <w:rtl/>
          <w:lang w:eastAsia="en-US"/>
        </w:rPr>
        <w:commentReference w:id="452"/>
      </w:r>
      <w:commentRangeEnd w:id="453"/>
      <w:r w:rsidR="004E5407">
        <w:rPr>
          <w:rStyle w:val="afff2"/>
          <w:rFonts w:asciiTheme="minorHAnsi" w:eastAsiaTheme="minorHAnsi" w:hAnsiTheme="minorHAnsi" w:cstheme="minorBidi"/>
          <w:b w:val="0"/>
          <w:bCs w:val="0"/>
          <w:noProof w:val="0"/>
          <w:rtl/>
          <w:lang w:eastAsia="en-US"/>
        </w:rPr>
        <w:commentReference w:id="453"/>
      </w:r>
    </w:p>
    <w:p w14:paraId="64A0E139" w14:textId="6F88BF8C" w:rsidR="007C23F3" w:rsidRDefault="007C23F3" w:rsidP="00196CBA">
      <w:pPr>
        <w:pStyle w:val="1fc"/>
        <w:spacing w:line="276" w:lineRule="auto"/>
        <w:rPr>
          <w:rtl/>
        </w:rPr>
      </w:pPr>
      <w:r>
        <w:rPr>
          <w:rtl/>
        </w:rPr>
        <w:t>משרד האנרגיה</w:t>
      </w:r>
      <w:r w:rsidR="003A1029">
        <w:rPr>
          <w:rFonts w:hint="cs"/>
          <w:rtl/>
        </w:rPr>
        <w:t xml:space="preserve"> והתשתיות</w:t>
      </w:r>
      <w:r>
        <w:rPr>
          <w:rtl/>
        </w:rPr>
        <w:t xml:space="preserve"> (להלן: "</w:t>
      </w:r>
      <w:r w:rsidR="00196CBA">
        <w:rPr>
          <w:rtl/>
        </w:rPr>
        <w:t>המ</w:t>
      </w:r>
      <w:r w:rsidR="00196CBA">
        <w:rPr>
          <w:rFonts w:hint="cs"/>
          <w:rtl/>
        </w:rPr>
        <w:t>זמין</w:t>
      </w:r>
      <w:r>
        <w:rPr>
          <w:rtl/>
        </w:rPr>
        <w:t xml:space="preserve">") באמצעות אגף בכיר חירום, ביטחון, מידע וסייבר מעוניין לקבל שירותי אבטחה פיזית וחמושה, במתקני </w:t>
      </w:r>
      <w:r w:rsidR="00196CBA">
        <w:rPr>
          <w:rtl/>
        </w:rPr>
        <w:t>המ</w:t>
      </w:r>
      <w:r w:rsidR="00196CBA">
        <w:rPr>
          <w:rFonts w:hint="cs"/>
          <w:rtl/>
        </w:rPr>
        <w:t>זמין</w:t>
      </w:r>
      <w:r w:rsidR="00196CBA">
        <w:rPr>
          <w:rtl/>
        </w:rPr>
        <w:t xml:space="preserve"> </w:t>
      </w:r>
      <w:r>
        <w:rPr>
          <w:rtl/>
        </w:rPr>
        <w:t>כדלהלן:</w:t>
      </w:r>
    </w:p>
    <w:p w14:paraId="0AED4404" w14:textId="08A5ED99" w:rsidR="00057A5B" w:rsidRPr="00396BA7" w:rsidRDefault="00057A5B" w:rsidP="00196CBA">
      <w:pPr>
        <w:pStyle w:val="111"/>
        <w:spacing w:line="276" w:lineRule="auto"/>
      </w:pPr>
      <w:r w:rsidRPr="00396BA7">
        <w:rPr>
          <w:b w:val="0"/>
          <w:bCs w:val="0"/>
          <w:rtl/>
        </w:rPr>
        <w:t xml:space="preserve">פעולות אבטחה במתקני </w:t>
      </w:r>
      <w:r w:rsidR="00196CBA" w:rsidRPr="00396BA7">
        <w:rPr>
          <w:b w:val="0"/>
          <w:bCs w:val="0"/>
          <w:rtl/>
        </w:rPr>
        <w:t>המ</w:t>
      </w:r>
      <w:r w:rsidR="00196CBA" w:rsidRPr="00396BA7">
        <w:rPr>
          <w:rFonts w:hint="cs"/>
          <w:b w:val="0"/>
          <w:bCs w:val="0"/>
          <w:rtl/>
        </w:rPr>
        <w:t>זמין</w:t>
      </w:r>
      <w:r w:rsidR="00196CBA" w:rsidRPr="00396BA7">
        <w:rPr>
          <w:b w:val="0"/>
          <w:bCs w:val="0"/>
          <w:rtl/>
        </w:rPr>
        <w:t xml:space="preserve"> </w:t>
      </w:r>
      <w:r w:rsidRPr="00396BA7">
        <w:rPr>
          <w:b w:val="0"/>
          <w:bCs w:val="0"/>
          <w:rtl/>
        </w:rPr>
        <w:t xml:space="preserve">כוללות בין היתר משימות אבטחה, סריקות ובידוק על כלל הנכנסים למתקן. איתור חפצים חשודים, כיבוי אש, עזרה ראשונה וכיוצ"ב. הכל בהתאם להנחיות שינתנו על ידי הממונה מטעם </w:t>
      </w:r>
      <w:r w:rsidR="00196CBA" w:rsidRPr="00396BA7">
        <w:rPr>
          <w:b w:val="0"/>
          <w:bCs w:val="0"/>
          <w:rtl/>
        </w:rPr>
        <w:t>המ</w:t>
      </w:r>
      <w:r w:rsidR="00196CBA" w:rsidRPr="00396BA7">
        <w:rPr>
          <w:rFonts w:hint="cs"/>
          <w:b w:val="0"/>
          <w:bCs w:val="0"/>
          <w:rtl/>
        </w:rPr>
        <w:t>זמין</w:t>
      </w:r>
      <w:r w:rsidR="00196CBA" w:rsidRPr="00396BA7">
        <w:rPr>
          <w:b w:val="0"/>
          <w:bCs w:val="0"/>
          <w:rtl/>
        </w:rPr>
        <w:t xml:space="preserve"> </w:t>
      </w:r>
      <w:r w:rsidRPr="00396BA7">
        <w:rPr>
          <w:b w:val="0"/>
          <w:bCs w:val="0"/>
          <w:rtl/>
        </w:rPr>
        <w:t>ובכפוף להנחיות שירות הביטחון הכללי ומשטרת ישראל כפי שיתעדכנו מעת לעת.</w:t>
      </w:r>
    </w:p>
    <w:p w14:paraId="4B570E0A" w14:textId="6098CCF0" w:rsidR="007C23F3" w:rsidRPr="00396BA7" w:rsidRDefault="007C23F3" w:rsidP="00196CBA">
      <w:pPr>
        <w:pStyle w:val="111"/>
        <w:spacing w:line="276" w:lineRule="auto"/>
        <w:rPr>
          <w:b w:val="0"/>
          <w:bCs w:val="0"/>
          <w:rtl/>
        </w:rPr>
      </w:pPr>
      <w:r w:rsidRPr="00396BA7">
        <w:rPr>
          <w:b w:val="0"/>
          <w:bCs w:val="0"/>
          <w:rtl/>
        </w:rPr>
        <w:t xml:space="preserve">יובהר כי משימות האבטחה מושפעות מהמצב הביטחוני, מהתרעות שונות ומקיום אירועים בהם נדרש מענה אבטחתי בהתראה קצרה. לפיכך, ייתכנו משימות אבטחה בלתי מתוכננות במצבי חירום ובמצבים אחרים בהתראה של ארבע (4) שעות מראש, ולא יבוצע תשלום נוסף בגין שירותים אלה, למעט התשלום בגין שעות העבודה שיסופקו בפועל על ידי הספק ובנוסף הוצאות גב אל גב, </w:t>
      </w:r>
      <w:commentRangeStart w:id="454"/>
      <w:r w:rsidRPr="00396BA7">
        <w:rPr>
          <w:b w:val="0"/>
          <w:bCs w:val="0"/>
          <w:rtl/>
        </w:rPr>
        <w:t xml:space="preserve">לרבות הוצאות נסיעה, </w:t>
      </w:r>
      <w:commentRangeEnd w:id="454"/>
      <w:r w:rsidR="00E65BD4" w:rsidRPr="00396BA7">
        <w:rPr>
          <w:rStyle w:val="afff2"/>
          <w:rFonts w:asciiTheme="minorHAnsi" w:hAnsiTheme="minorHAnsi" w:cstheme="minorBidi"/>
          <w:b w:val="0"/>
          <w:bCs w:val="0"/>
          <w:rtl/>
        </w:rPr>
        <w:commentReference w:id="454"/>
      </w:r>
      <w:r w:rsidRPr="00396BA7">
        <w:rPr>
          <w:b w:val="0"/>
          <w:bCs w:val="0"/>
          <w:rtl/>
        </w:rPr>
        <w:t xml:space="preserve">כפי שיאושרו מראש על ידי הממונה מטעם </w:t>
      </w:r>
      <w:r w:rsidR="00196CBA" w:rsidRPr="00396BA7">
        <w:rPr>
          <w:b w:val="0"/>
          <w:bCs w:val="0"/>
          <w:rtl/>
        </w:rPr>
        <w:t>המ</w:t>
      </w:r>
      <w:r w:rsidR="00196CBA" w:rsidRPr="00396BA7">
        <w:rPr>
          <w:rFonts w:hint="cs"/>
          <w:b w:val="0"/>
          <w:bCs w:val="0"/>
          <w:rtl/>
        </w:rPr>
        <w:t>זמין</w:t>
      </w:r>
      <w:r w:rsidRPr="00396BA7">
        <w:rPr>
          <w:b w:val="0"/>
          <w:bCs w:val="0"/>
          <w:rtl/>
        </w:rPr>
        <w:t>.</w:t>
      </w:r>
    </w:p>
    <w:p w14:paraId="65C28580" w14:textId="77777777" w:rsidR="007C23F3" w:rsidRPr="00247079" w:rsidRDefault="007C23F3" w:rsidP="00B27B41">
      <w:pPr>
        <w:pStyle w:val="111"/>
        <w:spacing w:line="276" w:lineRule="auto"/>
        <w:rPr>
          <w:b w:val="0"/>
          <w:bCs w:val="0"/>
          <w:rtl/>
        </w:rPr>
      </w:pPr>
      <w:r w:rsidRPr="00247079">
        <w:rPr>
          <w:b w:val="0"/>
          <w:bCs w:val="0"/>
          <w:rtl/>
        </w:rPr>
        <w:t xml:space="preserve">מספר המתקנים בהם יסופקו שירותי האבטחה והיקף שעות האבטחה בפועל יקבעו לפי צרכי המשרד לאורך תקופת ההתקשרות. </w:t>
      </w:r>
    </w:p>
    <w:p w14:paraId="7288609B" w14:textId="189CF21A" w:rsidR="007C23F3" w:rsidRPr="00247079" w:rsidRDefault="007C23F3" w:rsidP="00B27B41">
      <w:pPr>
        <w:pStyle w:val="111"/>
        <w:spacing w:line="276" w:lineRule="auto"/>
        <w:rPr>
          <w:b w:val="0"/>
          <w:bCs w:val="0"/>
          <w:rtl/>
        </w:rPr>
      </w:pPr>
      <w:r w:rsidRPr="00247079">
        <w:rPr>
          <w:b w:val="0"/>
          <w:bCs w:val="0"/>
          <w:rtl/>
        </w:rPr>
        <w:t>יובהר כי אין ה</w:t>
      </w:r>
      <w:r w:rsidR="00196CBA">
        <w:rPr>
          <w:b w:val="0"/>
          <w:bCs w:val="0"/>
          <w:rtl/>
        </w:rPr>
        <w:t>מזמין</w:t>
      </w:r>
      <w:r w:rsidRPr="00247079">
        <w:rPr>
          <w:b w:val="0"/>
          <w:bCs w:val="0"/>
          <w:rtl/>
        </w:rPr>
        <w:t xml:space="preserve"> מתחייב על כמות שעות או מספר אתרים מינימאלים כלשהם בהם יסופקו שירותי האבטחה ולספק לא תעמוד כל טענה ו/או תלונה ו/או תביעה כנגד ה</w:t>
      </w:r>
      <w:r w:rsidR="00196CBA">
        <w:rPr>
          <w:b w:val="0"/>
          <w:bCs w:val="0"/>
          <w:rtl/>
        </w:rPr>
        <w:t>מזמין</w:t>
      </w:r>
      <w:r w:rsidRPr="00247079">
        <w:rPr>
          <w:b w:val="0"/>
          <w:bCs w:val="0"/>
          <w:rtl/>
        </w:rPr>
        <w:t xml:space="preserve"> בגין היקף השירותים הנדרשים במהלך תקופת ההתקשרות.</w:t>
      </w:r>
    </w:p>
    <w:p w14:paraId="74EF03BB" w14:textId="77777777" w:rsidR="003A1029" w:rsidRDefault="003A1029" w:rsidP="00B27B41">
      <w:pPr>
        <w:pStyle w:val="11"/>
        <w:spacing w:line="276" w:lineRule="auto"/>
      </w:pPr>
      <w:r w:rsidRPr="00314B9E">
        <w:rPr>
          <w:rtl/>
        </w:rPr>
        <w:t>תיאור העבודה המבוקשת</w:t>
      </w:r>
    </w:p>
    <w:p w14:paraId="106F0CA8" w14:textId="7D3F1550" w:rsidR="003A1029" w:rsidRPr="00081F56" w:rsidRDefault="003A1029" w:rsidP="00B27B41">
      <w:pPr>
        <w:pStyle w:val="1fc"/>
        <w:spacing w:line="276" w:lineRule="auto"/>
        <w:rPr>
          <w:rtl/>
        </w:rPr>
      </w:pPr>
      <w:bookmarkStart w:id="455" w:name="_Ref449266585"/>
      <w:bookmarkStart w:id="456" w:name="_Ref518564457"/>
      <w:r>
        <w:rPr>
          <w:rFonts w:hint="eastAsia"/>
          <w:rtl/>
        </w:rPr>
        <w:t>נותן השירותים</w:t>
      </w:r>
      <w:r w:rsidRPr="00081F56">
        <w:rPr>
          <w:rtl/>
        </w:rPr>
        <w:t xml:space="preserve"> יספק ל</w:t>
      </w:r>
      <w:r w:rsidR="00196CBA">
        <w:rPr>
          <w:rtl/>
        </w:rPr>
        <w:t>מזמין</w:t>
      </w:r>
      <w:r w:rsidRPr="00081F56">
        <w:rPr>
          <w:rtl/>
        </w:rPr>
        <w:t xml:space="preserve"> שירותי אבטחה למתקני ה</w:t>
      </w:r>
      <w:r w:rsidR="00196CBA">
        <w:rPr>
          <w:rtl/>
        </w:rPr>
        <w:t>מזמין</w:t>
      </w:r>
      <w:r w:rsidRPr="00081F56">
        <w:rPr>
          <w:rtl/>
        </w:rPr>
        <w:t xml:space="preserve"> לרבות כל השירותים הנלווים לכך ויהיה אחראי לכלל השירותים הנדרשים כמפורט במכרז זה, בהסכם ההתקשרות ובהתאם להנחיות ה</w:t>
      </w:r>
      <w:r w:rsidR="00196CBA">
        <w:rPr>
          <w:rtl/>
        </w:rPr>
        <w:t>מזמין</w:t>
      </w:r>
      <w:r w:rsidRPr="00081F56">
        <w:rPr>
          <w:rtl/>
        </w:rPr>
        <w:t xml:space="preserve">. </w:t>
      </w:r>
      <w:bookmarkEnd w:id="455"/>
      <w:r w:rsidRPr="00081F56">
        <w:rPr>
          <w:rFonts w:hint="eastAsia"/>
          <w:rtl/>
        </w:rPr>
        <w:t>בכלל</w:t>
      </w:r>
      <w:r w:rsidRPr="00081F56">
        <w:rPr>
          <w:rtl/>
        </w:rPr>
        <w:t xml:space="preserve"> </w:t>
      </w:r>
      <w:r w:rsidRPr="00081F56">
        <w:rPr>
          <w:rFonts w:hint="eastAsia"/>
          <w:rtl/>
        </w:rPr>
        <w:t>זה</w:t>
      </w:r>
      <w:r w:rsidRPr="00081F56">
        <w:rPr>
          <w:rtl/>
        </w:rPr>
        <w:t xml:space="preserve"> </w:t>
      </w:r>
      <w:r w:rsidRPr="00081F56">
        <w:rPr>
          <w:rFonts w:hint="eastAsia"/>
          <w:rtl/>
        </w:rPr>
        <w:t>השירותים</w:t>
      </w:r>
      <w:r w:rsidRPr="00081F56">
        <w:rPr>
          <w:rtl/>
        </w:rPr>
        <w:t xml:space="preserve"> </w:t>
      </w:r>
      <w:r w:rsidRPr="00081F56">
        <w:rPr>
          <w:rFonts w:hint="eastAsia"/>
          <w:rtl/>
        </w:rPr>
        <w:t>כוללים</w:t>
      </w:r>
      <w:r w:rsidRPr="00081F56">
        <w:rPr>
          <w:rtl/>
        </w:rPr>
        <w:t xml:space="preserve"> </w:t>
      </w:r>
      <w:r w:rsidRPr="00081F56">
        <w:rPr>
          <w:rFonts w:hint="eastAsia"/>
          <w:rtl/>
        </w:rPr>
        <w:t>את</w:t>
      </w:r>
      <w:r w:rsidRPr="00081F56">
        <w:rPr>
          <w:rtl/>
        </w:rPr>
        <w:t xml:space="preserve"> </w:t>
      </w:r>
      <w:r w:rsidRPr="00081F56">
        <w:rPr>
          <w:rFonts w:hint="eastAsia"/>
          <w:rtl/>
        </w:rPr>
        <w:t>המפורט</w:t>
      </w:r>
      <w:r w:rsidRPr="00081F56">
        <w:rPr>
          <w:rtl/>
        </w:rPr>
        <w:t xml:space="preserve"> </w:t>
      </w:r>
      <w:r w:rsidRPr="00081F56">
        <w:rPr>
          <w:rFonts w:hint="eastAsia"/>
          <w:rtl/>
        </w:rPr>
        <w:t>להלן</w:t>
      </w:r>
      <w:r w:rsidRPr="00081F56">
        <w:rPr>
          <w:rtl/>
        </w:rPr>
        <w:t>:</w:t>
      </w:r>
      <w:bookmarkEnd w:id="456"/>
    </w:p>
    <w:p w14:paraId="0F4535EB" w14:textId="78218AA1" w:rsidR="003A1029" w:rsidRPr="00081F56" w:rsidRDefault="003A1029" w:rsidP="00055049">
      <w:pPr>
        <w:pStyle w:val="1112"/>
        <w:spacing w:line="276" w:lineRule="auto"/>
      </w:pPr>
      <w:bookmarkStart w:id="457" w:name="_Ref509328843"/>
      <w:r>
        <w:rPr>
          <w:rFonts w:hint="eastAsia"/>
          <w:rtl/>
        </w:rPr>
        <w:t>נותן השירותים</w:t>
      </w:r>
      <w:r w:rsidRPr="00081F56">
        <w:rPr>
          <w:rtl/>
        </w:rPr>
        <w:t xml:space="preserve"> </w:t>
      </w:r>
      <w:r w:rsidRPr="00081F56">
        <w:rPr>
          <w:rFonts w:hint="eastAsia"/>
          <w:rtl/>
        </w:rPr>
        <w:t>יהא</w:t>
      </w:r>
      <w:r w:rsidRPr="00081F56">
        <w:rPr>
          <w:rtl/>
        </w:rPr>
        <w:t xml:space="preserve"> </w:t>
      </w:r>
      <w:r w:rsidRPr="00081F56">
        <w:rPr>
          <w:rFonts w:hint="eastAsia"/>
          <w:rtl/>
        </w:rPr>
        <w:t>אחראי</w:t>
      </w:r>
      <w:r w:rsidRPr="00081F56">
        <w:rPr>
          <w:rtl/>
        </w:rPr>
        <w:t xml:space="preserve"> </w:t>
      </w:r>
      <w:r w:rsidRPr="00081F56">
        <w:rPr>
          <w:rFonts w:hint="eastAsia"/>
          <w:rtl/>
        </w:rPr>
        <w:t>להעמיד</w:t>
      </w:r>
      <w:r w:rsidRPr="00081F56">
        <w:rPr>
          <w:rtl/>
        </w:rPr>
        <w:t xml:space="preserve">, </w:t>
      </w:r>
      <w:r w:rsidRPr="00081F56">
        <w:rPr>
          <w:rFonts w:hint="eastAsia"/>
          <w:rtl/>
        </w:rPr>
        <w:t>להכשיר</w:t>
      </w:r>
      <w:r w:rsidRPr="00081F56">
        <w:rPr>
          <w:rtl/>
        </w:rPr>
        <w:t xml:space="preserve">, </w:t>
      </w:r>
      <w:r w:rsidRPr="00081F56">
        <w:rPr>
          <w:rFonts w:hint="eastAsia"/>
          <w:rtl/>
        </w:rPr>
        <w:t>לתפעל</w:t>
      </w:r>
      <w:r w:rsidRPr="00081F56">
        <w:rPr>
          <w:rtl/>
        </w:rPr>
        <w:t xml:space="preserve"> </w:t>
      </w:r>
      <w:r w:rsidRPr="00081F56">
        <w:rPr>
          <w:rFonts w:hint="eastAsia"/>
          <w:rtl/>
        </w:rPr>
        <w:t>וללוות</w:t>
      </w:r>
      <w:r w:rsidRPr="00081F56">
        <w:rPr>
          <w:rtl/>
        </w:rPr>
        <w:t xml:space="preserve"> </w:t>
      </w:r>
      <w:r w:rsidRPr="00081F56">
        <w:rPr>
          <w:rFonts w:hint="eastAsia"/>
          <w:rtl/>
        </w:rPr>
        <w:t>את</w:t>
      </w:r>
      <w:r w:rsidRPr="00081F56">
        <w:rPr>
          <w:rtl/>
        </w:rPr>
        <w:t xml:space="preserve"> </w:t>
      </w:r>
      <w:r>
        <w:rPr>
          <w:rFonts w:hint="eastAsia"/>
          <w:rtl/>
        </w:rPr>
        <w:t>עובדי האבטחה</w:t>
      </w:r>
      <w:r w:rsidRPr="00081F56">
        <w:rPr>
          <w:rtl/>
        </w:rPr>
        <w:t xml:space="preserve"> </w:t>
      </w:r>
      <w:r w:rsidRPr="00081F56">
        <w:rPr>
          <w:rFonts w:hint="eastAsia"/>
          <w:rtl/>
        </w:rPr>
        <w:t>וכן</w:t>
      </w:r>
      <w:r w:rsidRPr="00081F56">
        <w:rPr>
          <w:rtl/>
        </w:rPr>
        <w:t xml:space="preserve"> </w:t>
      </w:r>
      <w:r w:rsidRPr="00081F56">
        <w:rPr>
          <w:rFonts w:hint="eastAsia"/>
          <w:rtl/>
        </w:rPr>
        <w:t>יהא</w:t>
      </w:r>
      <w:r w:rsidRPr="00081F56">
        <w:rPr>
          <w:rtl/>
        </w:rPr>
        <w:t xml:space="preserve"> </w:t>
      </w:r>
      <w:r w:rsidRPr="00081F56">
        <w:rPr>
          <w:rFonts w:hint="eastAsia"/>
          <w:rtl/>
        </w:rPr>
        <w:t>אחראי</w:t>
      </w:r>
      <w:r w:rsidRPr="00081F56">
        <w:rPr>
          <w:rtl/>
        </w:rPr>
        <w:t xml:space="preserve"> </w:t>
      </w:r>
      <w:r w:rsidRPr="00081F56">
        <w:rPr>
          <w:rFonts w:hint="eastAsia"/>
          <w:rtl/>
        </w:rPr>
        <w:t>לפעילותם</w:t>
      </w:r>
      <w:r w:rsidRPr="00081F56">
        <w:rPr>
          <w:rtl/>
        </w:rPr>
        <w:t xml:space="preserve"> </w:t>
      </w:r>
      <w:r w:rsidRPr="00081F56">
        <w:rPr>
          <w:rFonts w:hint="eastAsia"/>
          <w:rtl/>
        </w:rPr>
        <w:t>השוטפת</w:t>
      </w:r>
      <w:r w:rsidRPr="00081F56">
        <w:rPr>
          <w:rtl/>
        </w:rPr>
        <w:t xml:space="preserve">, </w:t>
      </w:r>
      <w:r w:rsidRPr="00081F56">
        <w:rPr>
          <w:rFonts w:hint="eastAsia"/>
          <w:rtl/>
        </w:rPr>
        <w:t>ובכלל</w:t>
      </w:r>
      <w:r w:rsidRPr="00081F56">
        <w:rPr>
          <w:rtl/>
        </w:rPr>
        <w:t xml:space="preserve"> </w:t>
      </w:r>
      <w:r w:rsidRPr="00081F56">
        <w:rPr>
          <w:rFonts w:hint="eastAsia"/>
          <w:rtl/>
        </w:rPr>
        <w:t>זה</w:t>
      </w:r>
      <w:r w:rsidRPr="00081F56">
        <w:rPr>
          <w:rtl/>
        </w:rPr>
        <w:t xml:space="preserve"> </w:t>
      </w:r>
      <w:r w:rsidRPr="00081F56">
        <w:rPr>
          <w:rFonts w:hint="eastAsia"/>
          <w:rtl/>
        </w:rPr>
        <w:t>ידאג</w:t>
      </w:r>
      <w:r w:rsidRPr="00081F56">
        <w:rPr>
          <w:rtl/>
        </w:rPr>
        <w:t xml:space="preserve"> </w:t>
      </w:r>
      <w:r w:rsidRPr="00081F56">
        <w:rPr>
          <w:rFonts w:hint="eastAsia"/>
          <w:rtl/>
        </w:rPr>
        <w:t>כי</w:t>
      </w:r>
      <w:r w:rsidRPr="00081F56">
        <w:rPr>
          <w:rtl/>
        </w:rPr>
        <w:t xml:space="preserve"> </w:t>
      </w:r>
      <w:r w:rsidRPr="00081F56">
        <w:rPr>
          <w:rFonts w:hint="eastAsia"/>
          <w:rtl/>
        </w:rPr>
        <w:t>ימלאו</w:t>
      </w:r>
      <w:r w:rsidRPr="00081F56">
        <w:rPr>
          <w:rtl/>
        </w:rPr>
        <w:t xml:space="preserve"> </w:t>
      </w:r>
      <w:r w:rsidRPr="00081F56">
        <w:rPr>
          <w:rFonts w:hint="eastAsia"/>
          <w:rtl/>
        </w:rPr>
        <w:t>את</w:t>
      </w:r>
      <w:r w:rsidRPr="00081F56">
        <w:rPr>
          <w:rtl/>
        </w:rPr>
        <w:t xml:space="preserve"> </w:t>
      </w:r>
      <w:r w:rsidRPr="00081F56">
        <w:rPr>
          <w:rFonts w:hint="eastAsia"/>
          <w:rtl/>
        </w:rPr>
        <w:t>כל</w:t>
      </w:r>
      <w:r w:rsidRPr="00081F56">
        <w:rPr>
          <w:rtl/>
        </w:rPr>
        <w:t xml:space="preserve"> </w:t>
      </w:r>
      <w:r w:rsidRPr="00081F56">
        <w:rPr>
          <w:rFonts w:hint="eastAsia"/>
          <w:rtl/>
        </w:rPr>
        <w:t>תפקידיהם</w:t>
      </w:r>
      <w:r w:rsidRPr="00081F56">
        <w:rPr>
          <w:rtl/>
        </w:rPr>
        <w:t xml:space="preserve">, </w:t>
      </w:r>
      <w:r w:rsidRPr="00081F56">
        <w:rPr>
          <w:rFonts w:hint="eastAsia"/>
          <w:rtl/>
        </w:rPr>
        <w:t>הכל</w:t>
      </w:r>
      <w:r w:rsidRPr="00081F56">
        <w:rPr>
          <w:rtl/>
        </w:rPr>
        <w:t xml:space="preserve"> </w:t>
      </w:r>
      <w:r w:rsidRPr="00081F56">
        <w:rPr>
          <w:rFonts w:hint="eastAsia"/>
          <w:rtl/>
        </w:rPr>
        <w:t>כמפורט</w:t>
      </w:r>
      <w:r w:rsidRPr="00081F56">
        <w:rPr>
          <w:rtl/>
        </w:rPr>
        <w:t xml:space="preserve"> </w:t>
      </w:r>
      <w:r w:rsidR="00055049">
        <w:rPr>
          <w:rFonts w:hint="cs"/>
          <w:rtl/>
        </w:rPr>
        <w:t>בפרק זה</w:t>
      </w:r>
      <w:r w:rsidRPr="00081F56">
        <w:rPr>
          <w:rtl/>
        </w:rPr>
        <w:t xml:space="preserve"> </w:t>
      </w:r>
      <w:r w:rsidRPr="00081F56">
        <w:rPr>
          <w:rFonts w:hint="eastAsia"/>
          <w:rtl/>
        </w:rPr>
        <w:t>בצורה</w:t>
      </w:r>
      <w:r w:rsidRPr="00081F56">
        <w:rPr>
          <w:rtl/>
        </w:rPr>
        <w:t xml:space="preserve"> </w:t>
      </w:r>
      <w:r w:rsidRPr="00081F56">
        <w:rPr>
          <w:rFonts w:hint="eastAsia"/>
          <w:rtl/>
        </w:rPr>
        <w:t>הטובה</w:t>
      </w:r>
      <w:r w:rsidRPr="00081F56">
        <w:rPr>
          <w:rtl/>
        </w:rPr>
        <w:t xml:space="preserve"> </w:t>
      </w:r>
      <w:r w:rsidRPr="00081F56">
        <w:rPr>
          <w:rFonts w:hint="eastAsia"/>
          <w:rtl/>
        </w:rPr>
        <w:t>ביותר</w:t>
      </w:r>
      <w:r w:rsidRPr="00081F56">
        <w:rPr>
          <w:rtl/>
        </w:rPr>
        <w:t xml:space="preserve"> </w:t>
      </w:r>
      <w:r w:rsidRPr="00081F56">
        <w:rPr>
          <w:rFonts w:hint="eastAsia"/>
          <w:rtl/>
        </w:rPr>
        <w:t>ולשביעות</w:t>
      </w:r>
      <w:r w:rsidRPr="00081F56">
        <w:rPr>
          <w:rtl/>
        </w:rPr>
        <w:t xml:space="preserve"> </w:t>
      </w:r>
      <w:r w:rsidRPr="00081F56">
        <w:rPr>
          <w:rFonts w:hint="eastAsia"/>
          <w:rtl/>
        </w:rPr>
        <w:t>רצונו</w:t>
      </w:r>
      <w:r w:rsidRPr="00081F56">
        <w:rPr>
          <w:rtl/>
        </w:rPr>
        <w:t xml:space="preserve"> </w:t>
      </w:r>
      <w:r w:rsidRPr="00081F56">
        <w:rPr>
          <w:rFonts w:hint="eastAsia"/>
          <w:rtl/>
        </w:rPr>
        <w:t>המלאה</w:t>
      </w:r>
      <w:r w:rsidRPr="00081F56">
        <w:rPr>
          <w:rtl/>
        </w:rPr>
        <w:t xml:space="preserve"> </w:t>
      </w:r>
      <w:r w:rsidRPr="00081F56">
        <w:rPr>
          <w:rFonts w:hint="eastAsia"/>
          <w:rtl/>
        </w:rPr>
        <w:t>של</w:t>
      </w:r>
      <w:r w:rsidRPr="00081F56">
        <w:rPr>
          <w:rtl/>
        </w:rPr>
        <w:t xml:space="preserve"> </w:t>
      </w:r>
      <w:r>
        <w:rPr>
          <w:rFonts w:hint="cs"/>
          <w:rtl/>
        </w:rPr>
        <w:t xml:space="preserve">הממונה מטעם </w:t>
      </w:r>
      <w:r w:rsidRPr="00081F56">
        <w:rPr>
          <w:rFonts w:hint="eastAsia"/>
          <w:rtl/>
        </w:rPr>
        <w:t>ה</w:t>
      </w:r>
      <w:r w:rsidR="00196CBA">
        <w:rPr>
          <w:rFonts w:hint="eastAsia"/>
          <w:rtl/>
        </w:rPr>
        <w:t>מזמין</w:t>
      </w:r>
      <w:r w:rsidRPr="00081F56">
        <w:rPr>
          <w:rtl/>
        </w:rPr>
        <w:t xml:space="preserve">. </w:t>
      </w:r>
      <w:r>
        <w:rPr>
          <w:rFonts w:hint="eastAsia"/>
          <w:rtl/>
        </w:rPr>
        <w:t>נותן השירותים</w:t>
      </w:r>
      <w:r w:rsidR="00633DD4">
        <w:rPr>
          <w:rFonts w:hint="cs"/>
          <w:rtl/>
        </w:rPr>
        <w:t xml:space="preserve"> </w:t>
      </w:r>
      <w:r w:rsidRPr="00081F56">
        <w:rPr>
          <w:rFonts w:hint="eastAsia"/>
          <w:rtl/>
        </w:rPr>
        <w:t>יידרש</w:t>
      </w:r>
      <w:r w:rsidRPr="00081F56">
        <w:rPr>
          <w:rtl/>
        </w:rPr>
        <w:t xml:space="preserve"> </w:t>
      </w:r>
      <w:r w:rsidRPr="00081F56">
        <w:rPr>
          <w:rFonts w:hint="eastAsia"/>
          <w:rtl/>
        </w:rPr>
        <w:t>להעמדת</w:t>
      </w:r>
      <w:r w:rsidRPr="00081F56">
        <w:rPr>
          <w:rtl/>
        </w:rPr>
        <w:t xml:space="preserve"> </w:t>
      </w:r>
      <w:r w:rsidRPr="00081F56">
        <w:rPr>
          <w:rFonts w:hint="eastAsia"/>
          <w:rtl/>
        </w:rPr>
        <w:t>כל</w:t>
      </w:r>
      <w:r w:rsidRPr="00081F56">
        <w:rPr>
          <w:rtl/>
        </w:rPr>
        <w:t xml:space="preserve"> </w:t>
      </w:r>
      <w:r w:rsidRPr="00081F56">
        <w:rPr>
          <w:rFonts w:hint="eastAsia"/>
          <w:rtl/>
        </w:rPr>
        <w:t>השירותים</w:t>
      </w:r>
      <w:r w:rsidRPr="00081F56">
        <w:rPr>
          <w:rtl/>
        </w:rPr>
        <w:t xml:space="preserve"> </w:t>
      </w:r>
      <w:r w:rsidRPr="00081F56">
        <w:rPr>
          <w:rFonts w:hint="eastAsia"/>
          <w:rtl/>
        </w:rPr>
        <w:t>המקצועיים</w:t>
      </w:r>
      <w:r w:rsidRPr="00081F56">
        <w:rPr>
          <w:rtl/>
        </w:rPr>
        <w:t xml:space="preserve"> </w:t>
      </w:r>
      <w:r w:rsidRPr="00081F56">
        <w:rPr>
          <w:rFonts w:hint="eastAsia"/>
          <w:rtl/>
        </w:rPr>
        <w:t>והמנהליים</w:t>
      </w:r>
      <w:r w:rsidRPr="00081F56">
        <w:rPr>
          <w:rtl/>
        </w:rPr>
        <w:t xml:space="preserve"> </w:t>
      </w:r>
      <w:r w:rsidRPr="00081F56">
        <w:rPr>
          <w:rFonts w:hint="eastAsia"/>
          <w:rtl/>
        </w:rPr>
        <w:t>הנדרשים</w:t>
      </w:r>
      <w:r w:rsidRPr="00081F56">
        <w:rPr>
          <w:rtl/>
        </w:rPr>
        <w:t xml:space="preserve"> </w:t>
      </w:r>
      <w:r w:rsidRPr="00081F56">
        <w:rPr>
          <w:rFonts w:hint="eastAsia"/>
          <w:rtl/>
        </w:rPr>
        <w:t>לשם</w:t>
      </w:r>
      <w:r w:rsidRPr="00081F56">
        <w:rPr>
          <w:rtl/>
        </w:rPr>
        <w:t xml:space="preserve"> </w:t>
      </w:r>
      <w:r w:rsidRPr="00081F56">
        <w:rPr>
          <w:rFonts w:hint="eastAsia"/>
          <w:rtl/>
        </w:rPr>
        <w:t>כך</w:t>
      </w:r>
      <w:r w:rsidRPr="00081F56">
        <w:rPr>
          <w:rtl/>
        </w:rPr>
        <w:t xml:space="preserve"> </w:t>
      </w:r>
      <w:r w:rsidRPr="00081F56">
        <w:rPr>
          <w:rFonts w:hint="eastAsia"/>
          <w:rtl/>
        </w:rPr>
        <w:t>על</w:t>
      </w:r>
      <w:r w:rsidRPr="00081F56">
        <w:rPr>
          <w:rtl/>
        </w:rPr>
        <w:t xml:space="preserve"> </w:t>
      </w:r>
      <w:r w:rsidRPr="00081F56">
        <w:rPr>
          <w:rFonts w:hint="eastAsia"/>
          <w:rtl/>
        </w:rPr>
        <w:t>חשבונו</w:t>
      </w:r>
      <w:r w:rsidRPr="00081F56">
        <w:rPr>
          <w:rtl/>
        </w:rPr>
        <w:t xml:space="preserve">. </w:t>
      </w:r>
      <w:bookmarkStart w:id="458" w:name="_Ref507483909"/>
      <w:bookmarkStart w:id="459" w:name="_Ref523134616"/>
      <w:bookmarkEnd w:id="457"/>
    </w:p>
    <w:p w14:paraId="606F7B0D" w14:textId="77777777" w:rsidR="00590A6E" w:rsidRDefault="00590A6E">
      <w:pPr>
        <w:bidi w:val="0"/>
        <w:spacing w:before="200" w:after="200" w:line="276" w:lineRule="auto"/>
        <w:rPr>
          <w:rFonts w:ascii="David" w:eastAsiaTheme="minorHAnsi" w:hAnsi="David" w:cs="David"/>
          <w:rtl/>
        </w:rPr>
      </w:pPr>
      <w:r>
        <w:rPr>
          <w:rtl/>
        </w:rPr>
        <w:br w:type="page"/>
      </w:r>
    </w:p>
    <w:p w14:paraId="6D322447" w14:textId="22B5A791" w:rsidR="003A1029" w:rsidRPr="00081F56" w:rsidRDefault="003A1029" w:rsidP="00B27B41">
      <w:pPr>
        <w:pStyle w:val="1112"/>
        <w:spacing w:line="276" w:lineRule="auto"/>
        <w:rPr>
          <w:rtl/>
        </w:rPr>
      </w:pPr>
      <w:r>
        <w:rPr>
          <w:rFonts w:hint="eastAsia"/>
          <w:rtl/>
        </w:rPr>
        <w:lastRenderedPageBreak/>
        <w:t>נותן השירותים</w:t>
      </w:r>
      <w:r w:rsidRPr="00081F56">
        <w:rPr>
          <w:rtl/>
        </w:rPr>
        <w:t xml:space="preserve"> </w:t>
      </w:r>
      <w:r w:rsidRPr="00081F56">
        <w:rPr>
          <w:rFonts w:hint="eastAsia"/>
          <w:rtl/>
        </w:rPr>
        <w:t>יעמיד</w:t>
      </w:r>
      <w:r w:rsidRPr="00081F56">
        <w:rPr>
          <w:rtl/>
        </w:rPr>
        <w:t xml:space="preserve"> </w:t>
      </w:r>
      <w:r w:rsidRPr="00081F56">
        <w:rPr>
          <w:rFonts w:hint="eastAsia"/>
          <w:rtl/>
        </w:rPr>
        <w:t>לרשות</w:t>
      </w:r>
      <w:r w:rsidRPr="00081F56">
        <w:rPr>
          <w:rtl/>
        </w:rPr>
        <w:t xml:space="preserve"> </w:t>
      </w:r>
      <w:r w:rsidRPr="00081F56">
        <w:rPr>
          <w:rFonts w:hint="eastAsia"/>
          <w:rtl/>
        </w:rPr>
        <w:t>ה</w:t>
      </w:r>
      <w:r w:rsidR="00196CBA">
        <w:rPr>
          <w:rFonts w:hint="eastAsia"/>
          <w:rtl/>
        </w:rPr>
        <w:t>מזמין</w:t>
      </w:r>
      <w:r w:rsidRPr="00081F56">
        <w:rPr>
          <w:rtl/>
        </w:rPr>
        <w:t xml:space="preserve">, </w:t>
      </w:r>
      <w:r w:rsidRPr="00081F56">
        <w:rPr>
          <w:rFonts w:hint="eastAsia"/>
          <w:rtl/>
        </w:rPr>
        <w:t>לא</w:t>
      </w:r>
      <w:r w:rsidRPr="00081F56">
        <w:rPr>
          <w:rtl/>
        </w:rPr>
        <w:t xml:space="preserve"> </w:t>
      </w:r>
      <w:r w:rsidRPr="00081F56">
        <w:rPr>
          <w:rFonts w:hint="eastAsia"/>
          <w:rtl/>
        </w:rPr>
        <w:t>יאוחר</w:t>
      </w:r>
      <w:r w:rsidRPr="00081F56">
        <w:rPr>
          <w:rtl/>
        </w:rPr>
        <w:t xml:space="preserve"> </w:t>
      </w:r>
      <w:r w:rsidRPr="00081F56">
        <w:rPr>
          <w:rFonts w:hint="eastAsia"/>
          <w:rtl/>
        </w:rPr>
        <w:t>משלושים</w:t>
      </w:r>
      <w:r w:rsidRPr="00081F56">
        <w:rPr>
          <w:rtl/>
        </w:rPr>
        <w:t xml:space="preserve"> </w:t>
      </w:r>
      <w:r w:rsidRPr="00081F56">
        <w:rPr>
          <w:rFonts w:hint="eastAsia"/>
          <w:rtl/>
        </w:rPr>
        <w:t>ימים</w:t>
      </w:r>
      <w:r w:rsidRPr="00081F56">
        <w:rPr>
          <w:rtl/>
        </w:rPr>
        <w:t xml:space="preserve"> </w:t>
      </w:r>
      <w:r w:rsidRPr="00081F56">
        <w:rPr>
          <w:rFonts w:hint="eastAsia"/>
          <w:rtl/>
        </w:rPr>
        <w:t>מיום</w:t>
      </w:r>
      <w:r w:rsidRPr="00081F56">
        <w:rPr>
          <w:rtl/>
        </w:rPr>
        <w:t xml:space="preserve"> </w:t>
      </w:r>
      <w:r w:rsidRPr="00081F56">
        <w:rPr>
          <w:rFonts w:hint="eastAsia"/>
          <w:rtl/>
        </w:rPr>
        <w:t>חתימת</w:t>
      </w:r>
      <w:r w:rsidRPr="00081F56">
        <w:rPr>
          <w:rtl/>
        </w:rPr>
        <w:t xml:space="preserve"> </w:t>
      </w:r>
      <w:r w:rsidRPr="00081F56">
        <w:rPr>
          <w:rFonts w:hint="eastAsia"/>
          <w:rtl/>
        </w:rPr>
        <w:t>הסכם</w:t>
      </w:r>
      <w:r w:rsidRPr="00081F56">
        <w:rPr>
          <w:rtl/>
        </w:rPr>
        <w:t xml:space="preserve"> </w:t>
      </w:r>
      <w:r w:rsidRPr="0041798C">
        <w:rPr>
          <w:rFonts w:hint="eastAsia"/>
          <w:rtl/>
        </w:rPr>
        <w:t>ההתקשרות</w:t>
      </w:r>
      <w:r w:rsidRPr="00081F56">
        <w:rPr>
          <w:rtl/>
        </w:rPr>
        <w:t xml:space="preserve">, </w:t>
      </w:r>
      <w:r>
        <w:rPr>
          <w:rFonts w:hint="cs"/>
          <w:rtl/>
        </w:rPr>
        <w:t xml:space="preserve">מאגר </w:t>
      </w:r>
      <w:r w:rsidRPr="00081F56">
        <w:rPr>
          <w:rFonts w:hint="eastAsia"/>
          <w:rtl/>
        </w:rPr>
        <w:t>מאבטחים</w:t>
      </w:r>
      <w:r w:rsidRPr="00081F56">
        <w:rPr>
          <w:rtl/>
        </w:rPr>
        <w:t xml:space="preserve"> </w:t>
      </w:r>
      <w:r>
        <w:rPr>
          <w:rFonts w:hint="cs"/>
          <w:rtl/>
        </w:rPr>
        <w:t>מאושר על ידי מנב"ט ה</w:t>
      </w:r>
      <w:r w:rsidR="00196CBA">
        <w:rPr>
          <w:rFonts w:hint="cs"/>
          <w:rtl/>
        </w:rPr>
        <w:t>מזמין</w:t>
      </w:r>
      <w:r>
        <w:rPr>
          <w:rFonts w:hint="cs"/>
          <w:rtl/>
        </w:rPr>
        <w:t xml:space="preserve"> </w:t>
      </w:r>
      <w:r w:rsidRPr="00081F56">
        <w:rPr>
          <w:rFonts w:hint="eastAsia"/>
          <w:rtl/>
        </w:rPr>
        <w:t>לביצוע</w:t>
      </w:r>
      <w:r w:rsidRPr="00081F56">
        <w:rPr>
          <w:rtl/>
        </w:rPr>
        <w:t xml:space="preserve"> </w:t>
      </w:r>
      <w:r w:rsidRPr="00081F56">
        <w:rPr>
          <w:rFonts w:hint="eastAsia"/>
          <w:rtl/>
        </w:rPr>
        <w:t>אבטחת</w:t>
      </w:r>
      <w:r w:rsidRPr="00081F56">
        <w:rPr>
          <w:rtl/>
        </w:rPr>
        <w:t xml:space="preserve"> </w:t>
      </w:r>
      <w:r w:rsidRPr="00081F56">
        <w:rPr>
          <w:rFonts w:hint="eastAsia"/>
          <w:rtl/>
        </w:rPr>
        <w:t>כלל</w:t>
      </w:r>
      <w:r w:rsidRPr="00081F56">
        <w:rPr>
          <w:rtl/>
        </w:rPr>
        <w:t xml:space="preserve"> </w:t>
      </w:r>
      <w:r w:rsidRPr="00081F56">
        <w:rPr>
          <w:rFonts w:hint="eastAsia"/>
          <w:rtl/>
        </w:rPr>
        <w:t>מתקני</w:t>
      </w:r>
      <w:r w:rsidRPr="00081F56">
        <w:rPr>
          <w:rtl/>
        </w:rPr>
        <w:t xml:space="preserve"> </w:t>
      </w:r>
      <w:r w:rsidRPr="00081F56">
        <w:rPr>
          <w:rFonts w:hint="eastAsia"/>
          <w:rtl/>
        </w:rPr>
        <w:t>ה</w:t>
      </w:r>
      <w:r w:rsidR="00196CBA">
        <w:rPr>
          <w:rFonts w:hint="eastAsia"/>
          <w:rtl/>
        </w:rPr>
        <w:t>מזמין</w:t>
      </w:r>
      <w:r w:rsidRPr="00081F56">
        <w:rPr>
          <w:rtl/>
        </w:rPr>
        <w:t xml:space="preserve"> </w:t>
      </w:r>
      <w:r w:rsidRPr="00081F56">
        <w:rPr>
          <w:rFonts w:hint="eastAsia"/>
          <w:rtl/>
        </w:rPr>
        <w:t>כדלקמן</w:t>
      </w:r>
      <w:r w:rsidRPr="00081F56">
        <w:rPr>
          <w:rtl/>
        </w:rPr>
        <w:t>:</w:t>
      </w:r>
      <w:bookmarkEnd w:id="458"/>
      <w:bookmarkEnd w:id="459"/>
      <w:r>
        <w:rPr>
          <w:rFonts w:hint="cs"/>
          <w:rtl/>
        </w:rPr>
        <w:t xml:space="preserve"> </w:t>
      </w:r>
    </w:p>
    <w:tbl>
      <w:tblPr>
        <w:tblStyle w:val="affff5"/>
        <w:bidiVisual/>
        <w:tblW w:w="0" w:type="auto"/>
        <w:tblInd w:w="694" w:type="dxa"/>
        <w:tblLook w:val="04A0" w:firstRow="1" w:lastRow="0" w:firstColumn="1" w:lastColumn="0" w:noHBand="0" w:noVBand="1"/>
      </w:tblPr>
      <w:tblGrid>
        <w:gridCol w:w="2515"/>
        <w:gridCol w:w="1703"/>
        <w:gridCol w:w="1170"/>
        <w:gridCol w:w="1462"/>
      </w:tblGrid>
      <w:tr w:rsidR="005600F4" w:rsidRPr="001E2175" w14:paraId="2673D38E" w14:textId="77777777" w:rsidTr="00247079">
        <w:tc>
          <w:tcPr>
            <w:tcW w:w="2515" w:type="dxa"/>
            <w:shd w:val="clear" w:color="auto" w:fill="D9D9D9" w:themeFill="background1" w:themeFillShade="D9"/>
          </w:tcPr>
          <w:p w14:paraId="37A6A291" w14:textId="77777777" w:rsidR="005600F4" w:rsidRPr="005600F4" w:rsidRDefault="005600F4" w:rsidP="00B27B41">
            <w:pPr>
              <w:pStyle w:val="54"/>
              <w:bidi/>
              <w:spacing w:line="276" w:lineRule="auto"/>
              <w:jc w:val="center"/>
              <w:outlineLvl w:val="4"/>
              <w:rPr>
                <w:rFonts w:ascii="David" w:hAnsi="David" w:cs="David"/>
                <w:b w:val="0"/>
                <w:bCs w:val="0"/>
                <w:sz w:val="22"/>
                <w:rtl/>
              </w:rPr>
            </w:pPr>
            <w:r w:rsidRPr="005600F4">
              <w:rPr>
                <w:rFonts w:ascii="David" w:hAnsi="David" w:cs="David"/>
                <w:b w:val="0"/>
                <w:bCs w:val="0"/>
                <w:sz w:val="22"/>
                <w:rtl/>
              </w:rPr>
              <w:t>מתקן</w:t>
            </w:r>
          </w:p>
        </w:tc>
        <w:tc>
          <w:tcPr>
            <w:tcW w:w="1703" w:type="dxa"/>
            <w:shd w:val="clear" w:color="auto" w:fill="D9D9D9" w:themeFill="background1" w:themeFillShade="D9"/>
          </w:tcPr>
          <w:p w14:paraId="0EB76860" w14:textId="77777777" w:rsidR="005600F4" w:rsidRPr="005600F4" w:rsidRDefault="005600F4" w:rsidP="00B27B41">
            <w:pPr>
              <w:pStyle w:val="54"/>
              <w:bidi/>
              <w:spacing w:line="276" w:lineRule="auto"/>
              <w:jc w:val="center"/>
              <w:outlineLvl w:val="4"/>
              <w:rPr>
                <w:rFonts w:ascii="David" w:hAnsi="David" w:cs="David"/>
                <w:b w:val="0"/>
                <w:bCs w:val="0"/>
                <w:sz w:val="22"/>
                <w:rtl/>
              </w:rPr>
            </w:pPr>
            <w:r w:rsidRPr="005600F4">
              <w:rPr>
                <w:rFonts w:ascii="David" w:hAnsi="David" w:cs="David"/>
                <w:b w:val="0"/>
                <w:bCs w:val="0"/>
                <w:sz w:val="22"/>
                <w:rtl/>
              </w:rPr>
              <w:t>שעות אבטחה</w:t>
            </w:r>
          </w:p>
        </w:tc>
        <w:tc>
          <w:tcPr>
            <w:tcW w:w="1170" w:type="dxa"/>
            <w:shd w:val="clear" w:color="auto" w:fill="D9D9D9" w:themeFill="background1" w:themeFillShade="D9"/>
          </w:tcPr>
          <w:p w14:paraId="2D2BDA3B" w14:textId="77777777" w:rsidR="005600F4" w:rsidRPr="005600F4" w:rsidRDefault="005600F4" w:rsidP="00B27B41">
            <w:pPr>
              <w:pStyle w:val="54"/>
              <w:bidi/>
              <w:spacing w:line="276" w:lineRule="auto"/>
              <w:jc w:val="center"/>
              <w:outlineLvl w:val="4"/>
              <w:rPr>
                <w:rFonts w:ascii="David" w:hAnsi="David" w:cs="David"/>
                <w:b w:val="0"/>
                <w:bCs w:val="0"/>
                <w:sz w:val="22"/>
                <w:rtl/>
              </w:rPr>
            </w:pPr>
            <w:r w:rsidRPr="005600F4">
              <w:rPr>
                <w:rFonts w:ascii="David" w:hAnsi="David" w:cs="David"/>
                <w:b w:val="0"/>
                <w:bCs w:val="0"/>
                <w:sz w:val="22"/>
                <w:rtl/>
              </w:rPr>
              <w:t>כמות מאבטחים (בו זמנית)</w:t>
            </w:r>
          </w:p>
        </w:tc>
        <w:tc>
          <w:tcPr>
            <w:tcW w:w="1462" w:type="dxa"/>
            <w:shd w:val="clear" w:color="auto" w:fill="D9D9D9" w:themeFill="background1" w:themeFillShade="D9"/>
          </w:tcPr>
          <w:p w14:paraId="065FDB7C" w14:textId="77777777" w:rsidR="005600F4" w:rsidRPr="005600F4" w:rsidRDefault="005600F4" w:rsidP="00B27B41">
            <w:pPr>
              <w:pStyle w:val="54"/>
              <w:bidi/>
              <w:spacing w:line="276" w:lineRule="auto"/>
              <w:jc w:val="center"/>
              <w:outlineLvl w:val="4"/>
              <w:rPr>
                <w:rFonts w:ascii="David" w:hAnsi="David" w:cs="David"/>
                <w:b w:val="0"/>
                <w:bCs w:val="0"/>
                <w:sz w:val="22"/>
                <w:rtl/>
              </w:rPr>
            </w:pPr>
            <w:r w:rsidRPr="005600F4">
              <w:rPr>
                <w:rFonts w:ascii="David" w:hAnsi="David" w:cs="David"/>
                <w:b w:val="0"/>
                <w:bCs w:val="0"/>
                <w:sz w:val="22"/>
                <w:rtl/>
              </w:rPr>
              <w:t>שעות אבטחה שנתיות משוערות</w:t>
            </w:r>
          </w:p>
        </w:tc>
      </w:tr>
      <w:tr w:rsidR="005600F4" w:rsidRPr="001E2175" w14:paraId="7718CC69" w14:textId="77777777" w:rsidTr="00247079">
        <w:tc>
          <w:tcPr>
            <w:tcW w:w="2515" w:type="dxa"/>
            <w:shd w:val="clear" w:color="auto" w:fill="A6A6A6" w:themeFill="background1" w:themeFillShade="A6"/>
          </w:tcPr>
          <w:p w14:paraId="4487A835" w14:textId="77777777" w:rsidR="005600F4" w:rsidRPr="005600F4" w:rsidRDefault="005600F4" w:rsidP="00B27B41">
            <w:pPr>
              <w:pStyle w:val="54"/>
              <w:bidi/>
              <w:spacing w:line="276" w:lineRule="auto"/>
              <w:jc w:val="center"/>
              <w:outlineLvl w:val="4"/>
              <w:rPr>
                <w:rFonts w:ascii="David" w:hAnsi="David" w:cs="David"/>
                <w:b w:val="0"/>
                <w:bCs w:val="0"/>
                <w:sz w:val="22"/>
                <w:rtl/>
              </w:rPr>
            </w:pPr>
            <w:r w:rsidRPr="005600F4">
              <w:rPr>
                <w:rFonts w:ascii="David" w:hAnsi="David" w:cs="David"/>
                <w:b w:val="0"/>
                <w:bCs w:val="0"/>
                <w:sz w:val="22"/>
                <w:rtl/>
              </w:rPr>
              <w:t>מתקן קבע בירושלים לשכת השר (מחוז ירושלים)</w:t>
            </w:r>
          </w:p>
        </w:tc>
        <w:tc>
          <w:tcPr>
            <w:tcW w:w="1703" w:type="dxa"/>
          </w:tcPr>
          <w:p w14:paraId="234CC6E2" w14:textId="77777777" w:rsidR="005600F4" w:rsidRPr="005600F4" w:rsidRDefault="005600F4" w:rsidP="00B27B41">
            <w:pPr>
              <w:pStyle w:val="54"/>
              <w:bidi/>
              <w:spacing w:line="276" w:lineRule="auto"/>
              <w:jc w:val="center"/>
              <w:outlineLvl w:val="4"/>
              <w:rPr>
                <w:rFonts w:ascii="David" w:hAnsi="David" w:cs="David"/>
                <w:sz w:val="22"/>
                <w:rtl/>
              </w:rPr>
            </w:pPr>
            <w:r w:rsidRPr="005600F4">
              <w:rPr>
                <w:rFonts w:ascii="David" w:hAnsi="David" w:cs="David"/>
                <w:sz w:val="22"/>
                <w:rtl/>
              </w:rPr>
              <w:t>7:00– 21:00</w:t>
            </w:r>
          </w:p>
          <w:p w14:paraId="53768678" w14:textId="77777777" w:rsidR="005600F4" w:rsidRDefault="005600F4" w:rsidP="00B27B41">
            <w:pPr>
              <w:spacing w:line="276" w:lineRule="auto"/>
              <w:jc w:val="center"/>
              <w:rPr>
                <w:rFonts w:ascii="David" w:hAnsi="David" w:cs="David"/>
                <w:b/>
                <w:bCs/>
                <w:sz w:val="22"/>
                <w:rtl/>
              </w:rPr>
            </w:pPr>
            <w:r w:rsidRPr="005600F4">
              <w:rPr>
                <w:rFonts w:ascii="David" w:hAnsi="David" w:cs="David"/>
                <w:b/>
                <w:bCs/>
                <w:sz w:val="22"/>
                <w:rtl/>
              </w:rPr>
              <w:t>בימים א'-ה'</w:t>
            </w:r>
          </w:p>
          <w:p w14:paraId="0511968B" w14:textId="77777777" w:rsidR="005600F4" w:rsidRPr="005600F4" w:rsidRDefault="005600F4" w:rsidP="00B27B41">
            <w:pPr>
              <w:spacing w:line="276" w:lineRule="auto"/>
              <w:jc w:val="center"/>
              <w:rPr>
                <w:rFonts w:ascii="David" w:hAnsi="David" w:cs="David"/>
                <w:b/>
                <w:bCs/>
                <w:sz w:val="22"/>
                <w:rtl/>
              </w:rPr>
            </w:pPr>
            <w:r>
              <w:rPr>
                <w:rFonts w:ascii="David" w:hAnsi="David" w:cs="David" w:hint="cs"/>
                <w:b/>
                <w:bCs/>
                <w:sz w:val="22"/>
                <w:rtl/>
              </w:rPr>
              <w:t>ולעיתים בימי ו'</w:t>
            </w:r>
          </w:p>
        </w:tc>
        <w:tc>
          <w:tcPr>
            <w:tcW w:w="1170" w:type="dxa"/>
          </w:tcPr>
          <w:p w14:paraId="0EC90A05" w14:textId="77777777" w:rsidR="005600F4" w:rsidRPr="005600F4" w:rsidRDefault="005600F4" w:rsidP="00B27B41">
            <w:pPr>
              <w:pStyle w:val="54"/>
              <w:bidi/>
              <w:spacing w:line="276" w:lineRule="auto"/>
              <w:jc w:val="center"/>
              <w:outlineLvl w:val="4"/>
              <w:rPr>
                <w:rFonts w:ascii="David" w:hAnsi="David" w:cs="David"/>
                <w:sz w:val="22"/>
                <w:rtl/>
              </w:rPr>
            </w:pPr>
            <w:r w:rsidRPr="005600F4">
              <w:rPr>
                <w:rFonts w:ascii="David" w:hAnsi="David" w:cs="David"/>
                <w:sz w:val="22"/>
                <w:rtl/>
              </w:rPr>
              <w:t>1</w:t>
            </w:r>
          </w:p>
        </w:tc>
        <w:tc>
          <w:tcPr>
            <w:tcW w:w="1462" w:type="dxa"/>
          </w:tcPr>
          <w:p w14:paraId="51922C25" w14:textId="77777777" w:rsidR="005600F4" w:rsidRPr="005600F4" w:rsidRDefault="005600F4" w:rsidP="00B27B41">
            <w:pPr>
              <w:pStyle w:val="54"/>
              <w:bidi/>
              <w:spacing w:line="276" w:lineRule="auto"/>
              <w:jc w:val="center"/>
              <w:outlineLvl w:val="4"/>
              <w:rPr>
                <w:rFonts w:ascii="David" w:hAnsi="David" w:cs="David"/>
                <w:sz w:val="22"/>
                <w:rtl/>
              </w:rPr>
            </w:pPr>
            <w:r w:rsidRPr="005600F4">
              <w:rPr>
                <w:rFonts w:ascii="David" w:hAnsi="David" w:cs="David"/>
                <w:sz w:val="22"/>
                <w:rtl/>
              </w:rPr>
              <w:t>3,400</w:t>
            </w:r>
          </w:p>
          <w:p w14:paraId="6FB46879" w14:textId="77777777" w:rsidR="005600F4" w:rsidRPr="005600F4" w:rsidRDefault="005600F4" w:rsidP="00B27B41">
            <w:pPr>
              <w:spacing w:line="276" w:lineRule="auto"/>
              <w:jc w:val="center"/>
              <w:rPr>
                <w:rFonts w:ascii="David" w:hAnsi="David" w:cs="David"/>
                <w:b/>
                <w:bCs/>
                <w:sz w:val="22"/>
                <w:rtl/>
              </w:rPr>
            </w:pPr>
          </w:p>
        </w:tc>
      </w:tr>
      <w:tr w:rsidR="005600F4" w:rsidRPr="001E2175" w14:paraId="170F961D" w14:textId="77777777" w:rsidTr="00247079">
        <w:tc>
          <w:tcPr>
            <w:tcW w:w="2515" w:type="dxa"/>
            <w:shd w:val="clear" w:color="auto" w:fill="A6A6A6" w:themeFill="background1" w:themeFillShade="A6"/>
          </w:tcPr>
          <w:p w14:paraId="0D66CC10" w14:textId="77777777" w:rsidR="005600F4" w:rsidRPr="005600F4" w:rsidRDefault="005600F4" w:rsidP="00B27B41">
            <w:pPr>
              <w:pStyle w:val="54"/>
              <w:bidi/>
              <w:spacing w:line="276" w:lineRule="auto"/>
              <w:jc w:val="center"/>
              <w:outlineLvl w:val="4"/>
              <w:rPr>
                <w:rFonts w:ascii="David" w:hAnsi="David" w:cs="David"/>
                <w:b w:val="0"/>
                <w:bCs w:val="0"/>
                <w:sz w:val="22"/>
                <w:rtl/>
              </w:rPr>
            </w:pPr>
            <w:r w:rsidRPr="005600F4">
              <w:rPr>
                <w:rFonts w:ascii="David" w:hAnsi="David" w:cs="David"/>
                <w:b w:val="0"/>
                <w:bCs w:val="0"/>
                <w:sz w:val="22"/>
                <w:rtl/>
              </w:rPr>
              <w:t>מתקן משתנה בית השר (כיום בגוש דן)</w:t>
            </w:r>
          </w:p>
        </w:tc>
        <w:tc>
          <w:tcPr>
            <w:tcW w:w="1703" w:type="dxa"/>
          </w:tcPr>
          <w:p w14:paraId="3BAF354A" w14:textId="77777777" w:rsidR="005600F4" w:rsidRPr="005600F4" w:rsidRDefault="005600F4" w:rsidP="00B27B41">
            <w:pPr>
              <w:pStyle w:val="54"/>
              <w:bidi/>
              <w:spacing w:line="276" w:lineRule="auto"/>
              <w:jc w:val="center"/>
              <w:outlineLvl w:val="4"/>
              <w:rPr>
                <w:rFonts w:ascii="David" w:hAnsi="David" w:cs="David"/>
                <w:sz w:val="22"/>
                <w:rtl/>
              </w:rPr>
            </w:pPr>
            <w:r w:rsidRPr="005600F4">
              <w:rPr>
                <w:rFonts w:ascii="David" w:hAnsi="David" w:cs="David"/>
                <w:sz w:val="22"/>
                <w:rtl/>
              </w:rPr>
              <w:t>24/7</w:t>
            </w:r>
          </w:p>
        </w:tc>
        <w:tc>
          <w:tcPr>
            <w:tcW w:w="1170" w:type="dxa"/>
          </w:tcPr>
          <w:p w14:paraId="4B9C298E" w14:textId="77777777" w:rsidR="005600F4" w:rsidRPr="005600F4" w:rsidRDefault="005600F4" w:rsidP="00B27B41">
            <w:pPr>
              <w:pStyle w:val="54"/>
              <w:bidi/>
              <w:spacing w:line="276" w:lineRule="auto"/>
              <w:jc w:val="center"/>
              <w:outlineLvl w:val="4"/>
              <w:rPr>
                <w:rFonts w:ascii="David" w:hAnsi="David" w:cs="David"/>
                <w:sz w:val="22"/>
                <w:rtl/>
              </w:rPr>
            </w:pPr>
            <w:r w:rsidRPr="005600F4">
              <w:rPr>
                <w:rFonts w:ascii="David" w:hAnsi="David" w:cs="David"/>
                <w:sz w:val="22"/>
                <w:rtl/>
              </w:rPr>
              <w:t>1-2</w:t>
            </w:r>
          </w:p>
        </w:tc>
        <w:tc>
          <w:tcPr>
            <w:tcW w:w="1462" w:type="dxa"/>
          </w:tcPr>
          <w:p w14:paraId="40F305FA" w14:textId="77777777" w:rsidR="005600F4" w:rsidRPr="005600F4" w:rsidRDefault="005600F4" w:rsidP="00B27B41">
            <w:pPr>
              <w:pStyle w:val="54"/>
              <w:bidi/>
              <w:spacing w:line="276" w:lineRule="auto"/>
              <w:jc w:val="center"/>
              <w:outlineLvl w:val="4"/>
              <w:rPr>
                <w:rFonts w:ascii="David" w:hAnsi="David" w:cs="David"/>
                <w:sz w:val="22"/>
                <w:rtl/>
              </w:rPr>
            </w:pPr>
            <w:r w:rsidRPr="005600F4">
              <w:rPr>
                <w:rFonts w:ascii="David" w:hAnsi="David" w:cs="David"/>
                <w:sz w:val="22"/>
                <w:rtl/>
              </w:rPr>
              <w:t>9,000-13,000</w:t>
            </w:r>
          </w:p>
          <w:p w14:paraId="4639160C" w14:textId="77777777" w:rsidR="005600F4" w:rsidRPr="005600F4" w:rsidRDefault="005600F4" w:rsidP="00B27B41">
            <w:pPr>
              <w:spacing w:line="276" w:lineRule="auto"/>
              <w:jc w:val="center"/>
              <w:rPr>
                <w:rFonts w:ascii="David" w:hAnsi="David" w:cs="David"/>
                <w:b/>
                <w:bCs/>
                <w:sz w:val="22"/>
                <w:rtl/>
              </w:rPr>
            </w:pPr>
          </w:p>
        </w:tc>
      </w:tr>
      <w:tr w:rsidR="005600F4" w:rsidRPr="001E2175" w14:paraId="15FD60D1" w14:textId="77777777" w:rsidTr="00247079">
        <w:tc>
          <w:tcPr>
            <w:tcW w:w="2515" w:type="dxa"/>
            <w:shd w:val="clear" w:color="auto" w:fill="A6A6A6" w:themeFill="background1" w:themeFillShade="A6"/>
          </w:tcPr>
          <w:p w14:paraId="4BFEA283" w14:textId="77777777" w:rsidR="005600F4" w:rsidRPr="005600F4" w:rsidRDefault="005600F4" w:rsidP="00B27B41">
            <w:pPr>
              <w:pStyle w:val="54"/>
              <w:bidi/>
              <w:spacing w:line="276" w:lineRule="auto"/>
              <w:jc w:val="center"/>
              <w:outlineLvl w:val="4"/>
              <w:rPr>
                <w:rFonts w:ascii="David" w:hAnsi="David" w:cs="David"/>
                <w:b w:val="0"/>
                <w:bCs w:val="0"/>
                <w:sz w:val="22"/>
                <w:rtl/>
              </w:rPr>
            </w:pPr>
            <w:r w:rsidRPr="005600F4">
              <w:rPr>
                <w:rFonts w:ascii="David" w:hAnsi="David" w:cs="David"/>
                <w:b w:val="0"/>
                <w:bCs w:val="0"/>
                <w:sz w:val="22"/>
                <w:rtl/>
              </w:rPr>
              <w:t>באר שבע</w:t>
            </w:r>
          </w:p>
        </w:tc>
        <w:tc>
          <w:tcPr>
            <w:tcW w:w="1703" w:type="dxa"/>
          </w:tcPr>
          <w:p w14:paraId="02AD5C7A" w14:textId="77777777" w:rsidR="005600F4" w:rsidRPr="005600F4" w:rsidRDefault="005600F4" w:rsidP="00B27B41">
            <w:pPr>
              <w:pStyle w:val="54"/>
              <w:bidi/>
              <w:spacing w:line="276" w:lineRule="auto"/>
              <w:jc w:val="center"/>
              <w:outlineLvl w:val="4"/>
              <w:rPr>
                <w:rFonts w:ascii="David" w:hAnsi="David" w:cs="David"/>
                <w:sz w:val="22"/>
                <w:rtl/>
              </w:rPr>
            </w:pPr>
            <w:r w:rsidRPr="005600F4">
              <w:rPr>
                <w:rFonts w:ascii="David" w:hAnsi="David" w:cs="David"/>
                <w:sz w:val="22"/>
                <w:rtl/>
              </w:rPr>
              <w:t>08:00-17:30 בימים א'-ה'</w:t>
            </w:r>
          </w:p>
        </w:tc>
        <w:tc>
          <w:tcPr>
            <w:tcW w:w="1170" w:type="dxa"/>
          </w:tcPr>
          <w:p w14:paraId="4FC1627A" w14:textId="77777777" w:rsidR="005600F4" w:rsidRPr="005600F4" w:rsidRDefault="005600F4" w:rsidP="00B27B41">
            <w:pPr>
              <w:pStyle w:val="54"/>
              <w:bidi/>
              <w:spacing w:line="276" w:lineRule="auto"/>
              <w:jc w:val="center"/>
              <w:outlineLvl w:val="4"/>
              <w:rPr>
                <w:rFonts w:ascii="David" w:hAnsi="David" w:cs="David"/>
                <w:sz w:val="22"/>
                <w:rtl/>
              </w:rPr>
            </w:pPr>
            <w:r w:rsidRPr="005600F4">
              <w:rPr>
                <w:rFonts w:ascii="David" w:hAnsi="David" w:cs="David"/>
                <w:sz w:val="22"/>
                <w:rtl/>
              </w:rPr>
              <w:t>1</w:t>
            </w:r>
          </w:p>
        </w:tc>
        <w:tc>
          <w:tcPr>
            <w:tcW w:w="1462" w:type="dxa"/>
          </w:tcPr>
          <w:p w14:paraId="48EBB7F7" w14:textId="77777777" w:rsidR="005600F4" w:rsidRPr="005600F4" w:rsidRDefault="005600F4" w:rsidP="00B27B41">
            <w:pPr>
              <w:pStyle w:val="54"/>
              <w:bidi/>
              <w:spacing w:line="276" w:lineRule="auto"/>
              <w:jc w:val="center"/>
              <w:outlineLvl w:val="4"/>
              <w:rPr>
                <w:rFonts w:ascii="David" w:hAnsi="David" w:cs="David"/>
                <w:sz w:val="22"/>
                <w:rtl/>
              </w:rPr>
            </w:pPr>
            <w:r w:rsidRPr="005600F4">
              <w:rPr>
                <w:rFonts w:ascii="David" w:hAnsi="David" w:cs="David"/>
                <w:sz w:val="22"/>
                <w:rtl/>
              </w:rPr>
              <w:t>2600</w:t>
            </w:r>
          </w:p>
        </w:tc>
      </w:tr>
      <w:tr w:rsidR="005600F4" w:rsidRPr="001E2175" w14:paraId="2724ABB2" w14:textId="77777777" w:rsidTr="00247079">
        <w:tc>
          <w:tcPr>
            <w:tcW w:w="2515" w:type="dxa"/>
            <w:shd w:val="clear" w:color="auto" w:fill="A6A6A6" w:themeFill="background1" w:themeFillShade="A6"/>
          </w:tcPr>
          <w:p w14:paraId="3477DC7C" w14:textId="77777777" w:rsidR="005600F4" w:rsidRPr="005600F4" w:rsidRDefault="005600F4" w:rsidP="00B27B41">
            <w:pPr>
              <w:pStyle w:val="54"/>
              <w:bidi/>
              <w:spacing w:line="276" w:lineRule="auto"/>
              <w:jc w:val="center"/>
              <w:outlineLvl w:val="4"/>
              <w:rPr>
                <w:rFonts w:ascii="David" w:hAnsi="David" w:cs="David"/>
                <w:b w:val="0"/>
                <w:bCs w:val="0"/>
                <w:sz w:val="22"/>
                <w:rtl/>
              </w:rPr>
            </w:pPr>
            <w:r w:rsidRPr="005600F4">
              <w:rPr>
                <w:rFonts w:ascii="David" w:hAnsi="David" w:cs="David"/>
                <w:b w:val="0"/>
                <w:bCs w:val="0"/>
                <w:sz w:val="22"/>
                <w:rtl/>
              </w:rPr>
              <w:t>תגבור כללי</w:t>
            </w:r>
          </w:p>
        </w:tc>
        <w:tc>
          <w:tcPr>
            <w:tcW w:w="1703" w:type="dxa"/>
          </w:tcPr>
          <w:p w14:paraId="7552617A" w14:textId="77777777" w:rsidR="005600F4" w:rsidRPr="005600F4" w:rsidRDefault="005600F4" w:rsidP="00B27B41">
            <w:pPr>
              <w:pStyle w:val="54"/>
              <w:bidi/>
              <w:spacing w:line="276" w:lineRule="auto"/>
              <w:jc w:val="center"/>
              <w:outlineLvl w:val="4"/>
              <w:rPr>
                <w:rFonts w:ascii="David" w:hAnsi="David" w:cs="David"/>
                <w:sz w:val="22"/>
                <w:rtl/>
              </w:rPr>
            </w:pPr>
            <w:r w:rsidRPr="005600F4">
              <w:rPr>
                <w:rFonts w:ascii="David" w:hAnsi="David" w:cs="David"/>
                <w:sz w:val="22"/>
                <w:rtl/>
              </w:rPr>
              <w:t>אירועים, ליווי עובדים באזורי סיכון ועוד.</w:t>
            </w:r>
          </w:p>
        </w:tc>
        <w:tc>
          <w:tcPr>
            <w:tcW w:w="1170" w:type="dxa"/>
          </w:tcPr>
          <w:p w14:paraId="74727CC1" w14:textId="77777777" w:rsidR="005600F4" w:rsidRPr="005600F4" w:rsidRDefault="005600F4" w:rsidP="00B27B41">
            <w:pPr>
              <w:pStyle w:val="54"/>
              <w:bidi/>
              <w:spacing w:line="276" w:lineRule="auto"/>
              <w:jc w:val="center"/>
              <w:outlineLvl w:val="4"/>
              <w:rPr>
                <w:rFonts w:ascii="David" w:hAnsi="David" w:cs="David"/>
                <w:sz w:val="22"/>
                <w:rtl/>
              </w:rPr>
            </w:pPr>
            <w:r w:rsidRPr="005600F4">
              <w:rPr>
                <w:rFonts w:ascii="David" w:hAnsi="David" w:cs="David"/>
                <w:sz w:val="22"/>
                <w:rtl/>
              </w:rPr>
              <w:t>משתנה</w:t>
            </w:r>
          </w:p>
        </w:tc>
        <w:tc>
          <w:tcPr>
            <w:tcW w:w="1462" w:type="dxa"/>
          </w:tcPr>
          <w:p w14:paraId="6728E6A1" w14:textId="77777777" w:rsidR="005600F4" w:rsidRPr="005600F4" w:rsidRDefault="005600F4" w:rsidP="00B27B41">
            <w:pPr>
              <w:pStyle w:val="54"/>
              <w:bidi/>
              <w:spacing w:line="276" w:lineRule="auto"/>
              <w:jc w:val="center"/>
              <w:outlineLvl w:val="4"/>
              <w:rPr>
                <w:rFonts w:ascii="David" w:hAnsi="David" w:cs="David"/>
                <w:sz w:val="22"/>
                <w:rtl/>
              </w:rPr>
            </w:pPr>
            <w:r w:rsidRPr="005600F4">
              <w:rPr>
                <w:rFonts w:ascii="David" w:hAnsi="David" w:cs="David"/>
                <w:sz w:val="22"/>
                <w:rtl/>
              </w:rPr>
              <w:t>500</w:t>
            </w:r>
          </w:p>
        </w:tc>
      </w:tr>
    </w:tbl>
    <w:p w14:paraId="44DB9325" w14:textId="2DEA2FA2" w:rsidR="0041798C" w:rsidRPr="0041798C" w:rsidRDefault="0041798C" w:rsidP="00B27B41">
      <w:pPr>
        <w:pStyle w:val="1112"/>
        <w:spacing w:line="276" w:lineRule="auto"/>
      </w:pPr>
      <w:r w:rsidRPr="0041798C">
        <w:rPr>
          <w:rtl/>
        </w:rPr>
        <w:t xml:space="preserve">מובהר כי </w:t>
      </w:r>
      <w:r w:rsidRPr="0041798C">
        <w:rPr>
          <w:rFonts w:hint="eastAsia"/>
          <w:rtl/>
        </w:rPr>
        <w:t>שעות</w:t>
      </w:r>
      <w:r w:rsidRPr="0041798C">
        <w:rPr>
          <w:rtl/>
        </w:rPr>
        <w:t xml:space="preserve"> התגבורים </w:t>
      </w:r>
      <w:r w:rsidRPr="0041798C">
        <w:rPr>
          <w:rFonts w:hint="eastAsia"/>
          <w:rtl/>
        </w:rPr>
        <w:t>מהוות</w:t>
      </w:r>
      <w:r w:rsidRPr="0041798C">
        <w:rPr>
          <w:rtl/>
        </w:rPr>
        <w:t xml:space="preserve"> שעות אבטחה ויחולו ביחס אליהן כל ההוראות ביחס </w:t>
      </w:r>
      <w:r w:rsidRPr="0041798C">
        <w:rPr>
          <w:rFonts w:hint="eastAsia"/>
          <w:rtl/>
        </w:rPr>
        <w:t>לשכר</w:t>
      </w:r>
      <w:r w:rsidRPr="0041798C">
        <w:rPr>
          <w:rtl/>
        </w:rPr>
        <w:t xml:space="preserve"> </w:t>
      </w:r>
      <w:r w:rsidRPr="0041798C">
        <w:rPr>
          <w:rFonts w:hint="eastAsia"/>
          <w:rtl/>
        </w:rPr>
        <w:t>המאבטחים</w:t>
      </w:r>
      <w:r w:rsidRPr="0041798C">
        <w:rPr>
          <w:rtl/>
        </w:rPr>
        <w:t>. ה</w:t>
      </w:r>
      <w:r w:rsidR="00196CBA">
        <w:rPr>
          <w:rtl/>
        </w:rPr>
        <w:t>מזמין</w:t>
      </w:r>
      <w:r w:rsidRPr="0041798C">
        <w:rPr>
          <w:rtl/>
        </w:rPr>
        <w:t xml:space="preserve"> יהיה רשאי לעשות שימוש בזכות זו בכל ימות השבוע לרבות </w:t>
      </w:r>
      <w:r w:rsidRPr="0041798C">
        <w:rPr>
          <w:rFonts w:hint="eastAsia"/>
          <w:rtl/>
        </w:rPr>
        <w:t>בימים</w:t>
      </w:r>
      <w:r w:rsidRPr="0041798C">
        <w:rPr>
          <w:rtl/>
        </w:rPr>
        <w:t xml:space="preserve"> </w:t>
      </w:r>
      <w:r w:rsidRPr="0041798C">
        <w:rPr>
          <w:rFonts w:hint="eastAsia"/>
          <w:rtl/>
        </w:rPr>
        <w:t>ו</w:t>
      </w:r>
      <w:r w:rsidRPr="0041798C">
        <w:rPr>
          <w:rtl/>
        </w:rPr>
        <w:t xml:space="preserve">', </w:t>
      </w:r>
      <w:r w:rsidRPr="0041798C">
        <w:rPr>
          <w:rFonts w:hint="eastAsia"/>
          <w:rtl/>
        </w:rPr>
        <w:t>שבת</w:t>
      </w:r>
      <w:r w:rsidRPr="0041798C">
        <w:rPr>
          <w:rtl/>
        </w:rPr>
        <w:t xml:space="preserve">, </w:t>
      </w:r>
      <w:r w:rsidRPr="0041798C">
        <w:rPr>
          <w:rFonts w:hint="eastAsia"/>
          <w:rtl/>
        </w:rPr>
        <w:t>ערב</w:t>
      </w:r>
      <w:r w:rsidRPr="0041798C">
        <w:rPr>
          <w:rtl/>
        </w:rPr>
        <w:t xml:space="preserve"> </w:t>
      </w:r>
      <w:r w:rsidRPr="0041798C">
        <w:rPr>
          <w:rFonts w:hint="eastAsia"/>
          <w:rtl/>
        </w:rPr>
        <w:t>חג</w:t>
      </w:r>
      <w:r w:rsidRPr="0041798C">
        <w:rPr>
          <w:rtl/>
        </w:rPr>
        <w:t xml:space="preserve"> </w:t>
      </w:r>
      <w:r w:rsidRPr="0041798C">
        <w:rPr>
          <w:rFonts w:hint="eastAsia"/>
          <w:rtl/>
        </w:rPr>
        <w:t>וחג</w:t>
      </w:r>
      <w:r w:rsidRPr="0041798C">
        <w:rPr>
          <w:rtl/>
        </w:rPr>
        <w:t xml:space="preserve">, ולא תינתן תמורה נוספת עבור עבודה בימים </w:t>
      </w:r>
      <w:r w:rsidRPr="0041798C">
        <w:rPr>
          <w:rFonts w:hint="eastAsia"/>
          <w:rtl/>
        </w:rPr>
        <w:t>הללו</w:t>
      </w:r>
      <w:r w:rsidRPr="0041798C">
        <w:rPr>
          <w:rtl/>
        </w:rPr>
        <w:t>.</w:t>
      </w:r>
    </w:p>
    <w:p w14:paraId="36A8D739" w14:textId="77777777" w:rsidR="0041798C" w:rsidRPr="0041798C" w:rsidRDefault="0041798C" w:rsidP="00B27B41">
      <w:pPr>
        <w:pStyle w:val="1112"/>
        <w:spacing w:line="276" w:lineRule="auto"/>
        <w:rPr>
          <w:rtl/>
        </w:rPr>
      </w:pPr>
      <w:r w:rsidRPr="0041798C">
        <w:rPr>
          <w:rFonts w:hint="eastAsia"/>
          <w:rtl/>
        </w:rPr>
        <w:t>ככל</w:t>
      </w:r>
      <w:r w:rsidRPr="0041798C">
        <w:rPr>
          <w:rtl/>
        </w:rPr>
        <w:t xml:space="preserve"> שידרשו ליווים לעובדים באזורי סיכון יספק נותן השירותים מאבטחים בהכשרת</w:t>
      </w:r>
      <w:r w:rsidRPr="0041798C">
        <w:rPr>
          <w:b/>
          <w:bCs/>
          <w:rtl/>
        </w:rPr>
        <w:t xml:space="preserve"> מתקדם א' מצוידים בנשק ארוך</w:t>
      </w:r>
      <w:r w:rsidRPr="0041798C">
        <w:rPr>
          <w:rtl/>
        </w:rPr>
        <w:t xml:space="preserve"> </w:t>
      </w:r>
      <w:r w:rsidRPr="0041798C">
        <w:rPr>
          <w:rFonts w:hint="eastAsia"/>
          <w:rtl/>
        </w:rPr>
        <w:t>וכל</w:t>
      </w:r>
      <w:r w:rsidRPr="0041798C">
        <w:rPr>
          <w:rtl/>
        </w:rPr>
        <w:t xml:space="preserve"> ציוד אחר </w:t>
      </w:r>
      <w:r w:rsidRPr="0041798C">
        <w:rPr>
          <w:rFonts w:hint="eastAsia"/>
          <w:rtl/>
        </w:rPr>
        <w:t>לפי</w:t>
      </w:r>
      <w:r w:rsidRPr="0041798C">
        <w:rPr>
          <w:rtl/>
        </w:rPr>
        <w:t xml:space="preserve"> </w:t>
      </w:r>
      <w:r w:rsidRPr="0041798C">
        <w:rPr>
          <w:rFonts w:hint="eastAsia"/>
          <w:rtl/>
        </w:rPr>
        <w:t>הנחיות</w:t>
      </w:r>
      <w:r w:rsidRPr="0041798C">
        <w:rPr>
          <w:rtl/>
        </w:rPr>
        <w:t xml:space="preserve"> </w:t>
      </w:r>
      <w:r w:rsidRPr="0041798C">
        <w:rPr>
          <w:rFonts w:hint="eastAsia"/>
          <w:rtl/>
        </w:rPr>
        <w:t>המשטרה</w:t>
      </w:r>
      <w:r w:rsidRPr="0041798C">
        <w:rPr>
          <w:rtl/>
        </w:rPr>
        <w:t>.</w:t>
      </w:r>
    </w:p>
    <w:p w14:paraId="065564F3" w14:textId="78D12EB1" w:rsidR="0041798C" w:rsidRPr="0041798C" w:rsidRDefault="0041798C" w:rsidP="00B27B41">
      <w:pPr>
        <w:pStyle w:val="1112"/>
        <w:spacing w:line="276" w:lineRule="auto"/>
        <w:rPr>
          <w:rtl/>
        </w:rPr>
      </w:pPr>
      <w:commentRangeStart w:id="460"/>
      <w:commentRangeStart w:id="461"/>
      <w:r w:rsidRPr="0041798C">
        <w:rPr>
          <w:rFonts w:hint="eastAsia"/>
          <w:rtl/>
        </w:rPr>
        <w:t>ה</w:t>
      </w:r>
      <w:r w:rsidR="00196CBA">
        <w:rPr>
          <w:rFonts w:hint="eastAsia"/>
          <w:rtl/>
        </w:rPr>
        <w:t>מזמין</w:t>
      </w:r>
      <w:r w:rsidRPr="0041798C">
        <w:rPr>
          <w:rtl/>
        </w:rPr>
        <w:t xml:space="preserve"> </w:t>
      </w:r>
      <w:commentRangeEnd w:id="460"/>
      <w:r w:rsidR="00A95985">
        <w:rPr>
          <w:rStyle w:val="afff2"/>
          <w:rFonts w:asciiTheme="minorHAnsi" w:hAnsiTheme="minorHAnsi" w:cstheme="minorBidi"/>
          <w:rtl/>
        </w:rPr>
        <w:commentReference w:id="460"/>
      </w:r>
      <w:commentRangeEnd w:id="461"/>
      <w:r w:rsidR="00216E93">
        <w:rPr>
          <w:rStyle w:val="afff2"/>
          <w:rFonts w:asciiTheme="minorHAnsi" w:hAnsiTheme="minorHAnsi" w:cstheme="minorBidi"/>
          <w:rtl/>
        </w:rPr>
        <w:commentReference w:id="461"/>
      </w:r>
      <w:r w:rsidRPr="0041798C">
        <w:rPr>
          <w:rFonts w:hint="eastAsia"/>
          <w:rtl/>
        </w:rPr>
        <w:t>יהיה</w:t>
      </w:r>
      <w:r w:rsidRPr="0041798C">
        <w:rPr>
          <w:rtl/>
        </w:rPr>
        <w:t xml:space="preserve"> </w:t>
      </w:r>
      <w:r w:rsidRPr="0041798C">
        <w:rPr>
          <w:rFonts w:hint="eastAsia"/>
          <w:rtl/>
        </w:rPr>
        <w:t>רשאי</w:t>
      </w:r>
      <w:r w:rsidRPr="0041798C">
        <w:rPr>
          <w:rtl/>
        </w:rPr>
        <w:t xml:space="preserve"> </w:t>
      </w:r>
      <w:r w:rsidRPr="0041798C">
        <w:rPr>
          <w:rFonts w:hint="eastAsia"/>
          <w:rtl/>
        </w:rPr>
        <w:t>להורות</w:t>
      </w:r>
      <w:r w:rsidRPr="0041798C">
        <w:rPr>
          <w:rtl/>
        </w:rPr>
        <w:t xml:space="preserve"> </w:t>
      </w:r>
      <w:r w:rsidRPr="0041798C">
        <w:rPr>
          <w:rFonts w:hint="eastAsia"/>
          <w:rtl/>
        </w:rPr>
        <w:t>לנותן השירותים</w:t>
      </w:r>
      <w:r w:rsidRPr="0041798C">
        <w:rPr>
          <w:rtl/>
        </w:rPr>
        <w:t xml:space="preserve"> </w:t>
      </w:r>
      <w:r w:rsidRPr="0041798C">
        <w:rPr>
          <w:rFonts w:hint="eastAsia"/>
          <w:rtl/>
        </w:rPr>
        <w:t>לספק</w:t>
      </w:r>
      <w:r w:rsidRPr="0041798C">
        <w:rPr>
          <w:rtl/>
        </w:rPr>
        <w:t xml:space="preserve"> </w:t>
      </w:r>
      <w:r w:rsidRPr="0041798C">
        <w:rPr>
          <w:rFonts w:hint="eastAsia"/>
          <w:rtl/>
        </w:rPr>
        <w:t>את</w:t>
      </w:r>
      <w:r w:rsidRPr="0041798C">
        <w:rPr>
          <w:rtl/>
        </w:rPr>
        <w:t xml:space="preserve"> </w:t>
      </w:r>
      <w:r w:rsidRPr="0041798C">
        <w:rPr>
          <w:rFonts w:hint="eastAsia"/>
          <w:rtl/>
        </w:rPr>
        <w:t>שירותי</w:t>
      </w:r>
      <w:r w:rsidRPr="0041798C">
        <w:rPr>
          <w:rtl/>
        </w:rPr>
        <w:t xml:space="preserve"> </w:t>
      </w:r>
      <w:r w:rsidRPr="0041798C">
        <w:rPr>
          <w:rFonts w:hint="eastAsia"/>
          <w:rtl/>
        </w:rPr>
        <w:t>האבטחה</w:t>
      </w:r>
      <w:r w:rsidRPr="0041798C">
        <w:rPr>
          <w:rtl/>
        </w:rPr>
        <w:t xml:space="preserve"> </w:t>
      </w:r>
      <w:r w:rsidRPr="0041798C">
        <w:rPr>
          <w:rFonts w:hint="eastAsia"/>
          <w:rtl/>
        </w:rPr>
        <w:t>בזמנים</w:t>
      </w:r>
      <w:r w:rsidRPr="0041798C">
        <w:rPr>
          <w:rtl/>
        </w:rPr>
        <w:t xml:space="preserve"> </w:t>
      </w:r>
      <w:r w:rsidRPr="0041798C">
        <w:rPr>
          <w:rFonts w:hint="eastAsia"/>
          <w:rtl/>
        </w:rPr>
        <w:t>או</w:t>
      </w:r>
      <w:r w:rsidRPr="0041798C">
        <w:rPr>
          <w:rtl/>
        </w:rPr>
        <w:t xml:space="preserve"> </w:t>
      </w:r>
      <w:r w:rsidRPr="0041798C">
        <w:rPr>
          <w:rFonts w:hint="eastAsia"/>
          <w:rtl/>
        </w:rPr>
        <w:t>מיקומים</w:t>
      </w:r>
      <w:r w:rsidRPr="0041798C">
        <w:rPr>
          <w:rtl/>
        </w:rPr>
        <w:t xml:space="preserve"> </w:t>
      </w:r>
      <w:r w:rsidRPr="0041798C">
        <w:rPr>
          <w:rFonts w:hint="eastAsia"/>
          <w:rtl/>
        </w:rPr>
        <w:t>אחרים</w:t>
      </w:r>
      <w:r w:rsidRPr="0041798C">
        <w:rPr>
          <w:rtl/>
        </w:rPr>
        <w:t xml:space="preserve"> </w:t>
      </w:r>
      <w:r w:rsidRPr="0041798C">
        <w:rPr>
          <w:rFonts w:hint="eastAsia"/>
          <w:rtl/>
        </w:rPr>
        <w:t>מאלה</w:t>
      </w:r>
      <w:r w:rsidRPr="0041798C">
        <w:rPr>
          <w:rtl/>
        </w:rPr>
        <w:t xml:space="preserve"> </w:t>
      </w:r>
      <w:r w:rsidRPr="0041798C">
        <w:rPr>
          <w:rFonts w:hint="eastAsia"/>
          <w:rtl/>
        </w:rPr>
        <w:t>ה</w:t>
      </w:r>
      <w:r w:rsidRPr="0041798C">
        <w:rPr>
          <w:rFonts w:hint="cs"/>
          <w:rtl/>
        </w:rPr>
        <w:t>מצויינים</w:t>
      </w:r>
      <w:r w:rsidRPr="0041798C">
        <w:rPr>
          <w:rtl/>
        </w:rPr>
        <w:t xml:space="preserve"> </w:t>
      </w:r>
      <w:r w:rsidRPr="0041798C">
        <w:rPr>
          <w:rFonts w:hint="eastAsia"/>
          <w:rtl/>
        </w:rPr>
        <w:t>בטבלה</w:t>
      </w:r>
      <w:r w:rsidRPr="0041798C">
        <w:rPr>
          <w:rtl/>
        </w:rPr>
        <w:t xml:space="preserve"> </w:t>
      </w:r>
      <w:r w:rsidRPr="0041798C">
        <w:rPr>
          <w:rFonts w:hint="eastAsia"/>
          <w:rtl/>
        </w:rPr>
        <w:t>לעיל</w:t>
      </w:r>
      <w:r w:rsidRPr="0041798C">
        <w:rPr>
          <w:rtl/>
        </w:rPr>
        <w:t xml:space="preserve">. </w:t>
      </w:r>
      <w:r w:rsidRPr="0041798C">
        <w:rPr>
          <w:rFonts w:hint="eastAsia"/>
          <w:rtl/>
        </w:rPr>
        <w:t>מובהר</w:t>
      </w:r>
      <w:r w:rsidRPr="0041798C">
        <w:rPr>
          <w:rtl/>
        </w:rPr>
        <w:t xml:space="preserve"> </w:t>
      </w:r>
      <w:r w:rsidRPr="0041798C">
        <w:rPr>
          <w:rFonts w:hint="eastAsia"/>
          <w:rtl/>
        </w:rPr>
        <w:t>בזאת</w:t>
      </w:r>
      <w:r w:rsidRPr="0041798C">
        <w:rPr>
          <w:rtl/>
        </w:rPr>
        <w:t xml:space="preserve"> </w:t>
      </w:r>
      <w:r w:rsidRPr="0041798C">
        <w:rPr>
          <w:rFonts w:hint="eastAsia"/>
          <w:rtl/>
        </w:rPr>
        <w:t>כי</w:t>
      </w:r>
      <w:r w:rsidRPr="0041798C">
        <w:rPr>
          <w:rtl/>
        </w:rPr>
        <w:t xml:space="preserve"> </w:t>
      </w:r>
      <w:r w:rsidRPr="0041798C">
        <w:rPr>
          <w:rFonts w:hint="eastAsia"/>
          <w:rtl/>
        </w:rPr>
        <w:t>המידע</w:t>
      </w:r>
      <w:r w:rsidRPr="0041798C">
        <w:rPr>
          <w:rtl/>
        </w:rPr>
        <w:t xml:space="preserve"> </w:t>
      </w:r>
      <w:r w:rsidRPr="0041798C">
        <w:rPr>
          <w:rFonts w:hint="eastAsia"/>
          <w:rtl/>
        </w:rPr>
        <w:t>בטבלה</w:t>
      </w:r>
      <w:r w:rsidRPr="0041798C">
        <w:rPr>
          <w:rtl/>
        </w:rPr>
        <w:t xml:space="preserve"> </w:t>
      </w:r>
      <w:r w:rsidRPr="0041798C">
        <w:rPr>
          <w:rFonts w:hint="eastAsia"/>
          <w:rtl/>
        </w:rPr>
        <w:t>לעיל</w:t>
      </w:r>
      <w:r w:rsidRPr="0041798C">
        <w:rPr>
          <w:rtl/>
        </w:rPr>
        <w:t xml:space="preserve"> </w:t>
      </w:r>
      <w:r w:rsidRPr="0041798C">
        <w:rPr>
          <w:rFonts w:hint="eastAsia"/>
          <w:rtl/>
        </w:rPr>
        <w:t>בנוגע</w:t>
      </w:r>
      <w:r w:rsidRPr="0041798C">
        <w:rPr>
          <w:rtl/>
        </w:rPr>
        <w:t xml:space="preserve"> </w:t>
      </w:r>
      <w:r w:rsidRPr="0041798C">
        <w:rPr>
          <w:rFonts w:hint="eastAsia"/>
          <w:rtl/>
        </w:rPr>
        <w:t>לשעות</w:t>
      </w:r>
      <w:r w:rsidRPr="0041798C">
        <w:rPr>
          <w:rtl/>
        </w:rPr>
        <w:t xml:space="preserve"> </w:t>
      </w:r>
      <w:r w:rsidRPr="0041798C">
        <w:rPr>
          <w:rFonts w:hint="eastAsia"/>
          <w:rtl/>
        </w:rPr>
        <w:t>האבטחה</w:t>
      </w:r>
      <w:r w:rsidRPr="0041798C">
        <w:rPr>
          <w:rtl/>
        </w:rPr>
        <w:t xml:space="preserve"> </w:t>
      </w:r>
      <w:r w:rsidRPr="0041798C">
        <w:rPr>
          <w:rFonts w:hint="eastAsia"/>
          <w:rtl/>
        </w:rPr>
        <w:t>המשוערות</w:t>
      </w:r>
      <w:r w:rsidRPr="0041798C">
        <w:rPr>
          <w:rtl/>
        </w:rPr>
        <w:t xml:space="preserve"> </w:t>
      </w:r>
      <w:r w:rsidRPr="0041798C">
        <w:rPr>
          <w:rFonts w:hint="eastAsia"/>
          <w:rtl/>
        </w:rPr>
        <w:t>ניתן</w:t>
      </w:r>
      <w:r w:rsidRPr="0041798C">
        <w:rPr>
          <w:rtl/>
        </w:rPr>
        <w:t xml:space="preserve"> </w:t>
      </w:r>
      <w:r w:rsidRPr="0041798C">
        <w:rPr>
          <w:rFonts w:hint="eastAsia"/>
          <w:rtl/>
        </w:rPr>
        <w:t>לצרכי</w:t>
      </w:r>
      <w:r w:rsidRPr="0041798C">
        <w:rPr>
          <w:rtl/>
        </w:rPr>
        <w:t xml:space="preserve"> </w:t>
      </w:r>
      <w:r w:rsidRPr="0041798C">
        <w:rPr>
          <w:rFonts w:hint="eastAsia"/>
          <w:rtl/>
        </w:rPr>
        <w:t>הערכה</w:t>
      </w:r>
      <w:r w:rsidRPr="0041798C">
        <w:rPr>
          <w:rtl/>
        </w:rPr>
        <w:t xml:space="preserve"> </w:t>
      </w:r>
      <w:r w:rsidRPr="0041798C">
        <w:rPr>
          <w:rFonts w:hint="eastAsia"/>
          <w:rtl/>
        </w:rPr>
        <w:t>בלבד</w:t>
      </w:r>
      <w:r w:rsidRPr="0041798C">
        <w:rPr>
          <w:rtl/>
        </w:rPr>
        <w:t xml:space="preserve"> </w:t>
      </w:r>
      <w:r w:rsidRPr="0041798C">
        <w:rPr>
          <w:rFonts w:hint="eastAsia"/>
          <w:rtl/>
        </w:rPr>
        <w:t>ואולם</w:t>
      </w:r>
      <w:r w:rsidRPr="0041798C">
        <w:rPr>
          <w:rtl/>
        </w:rPr>
        <w:t xml:space="preserve"> </w:t>
      </w:r>
      <w:r w:rsidRPr="0041798C">
        <w:rPr>
          <w:rFonts w:hint="eastAsia"/>
          <w:rtl/>
        </w:rPr>
        <w:t>ה</w:t>
      </w:r>
      <w:r w:rsidR="00196CBA">
        <w:rPr>
          <w:rFonts w:hint="eastAsia"/>
          <w:rtl/>
        </w:rPr>
        <w:t>מזמין</w:t>
      </w:r>
      <w:r w:rsidRPr="0041798C">
        <w:rPr>
          <w:rtl/>
        </w:rPr>
        <w:t xml:space="preserve"> </w:t>
      </w:r>
      <w:r w:rsidRPr="0041798C">
        <w:rPr>
          <w:rFonts w:hint="eastAsia"/>
          <w:rtl/>
        </w:rPr>
        <w:t>אינו</w:t>
      </w:r>
      <w:r w:rsidRPr="0041798C">
        <w:rPr>
          <w:rtl/>
        </w:rPr>
        <w:t xml:space="preserve"> </w:t>
      </w:r>
      <w:r w:rsidRPr="0041798C">
        <w:rPr>
          <w:rFonts w:hint="eastAsia"/>
          <w:rtl/>
        </w:rPr>
        <w:t>מתחייב</w:t>
      </w:r>
      <w:r w:rsidRPr="0041798C">
        <w:rPr>
          <w:rtl/>
        </w:rPr>
        <w:t xml:space="preserve"> </w:t>
      </w:r>
      <w:r w:rsidRPr="0041798C">
        <w:rPr>
          <w:rFonts w:hint="eastAsia"/>
          <w:rtl/>
        </w:rPr>
        <w:t>להיקף</w:t>
      </w:r>
      <w:r w:rsidRPr="0041798C">
        <w:rPr>
          <w:rtl/>
        </w:rPr>
        <w:t xml:space="preserve"> </w:t>
      </w:r>
      <w:r w:rsidRPr="0041798C">
        <w:rPr>
          <w:rFonts w:hint="eastAsia"/>
          <w:rtl/>
        </w:rPr>
        <w:t>שעות</w:t>
      </w:r>
      <w:r w:rsidRPr="0041798C">
        <w:rPr>
          <w:rtl/>
        </w:rPr>
        <w:t xml:space="preserve"> </w:t>
      </w:r>
      <w:r w:rsidRPr="0041798C">
        <w:rPr>
          <w:rFonts w:hint="eastAsia"/>
          <w:rtl/>
        </w:rPr>
        <w:t>אבטחה</w:t>
      </w:r>
      <w:r w:rsidRPr="0041798C">
        <w:rPr>
          <w:rtl/>
        </w:rPr>
        <w:t xml:space="preserve"> </w:t>
      </w:r>
      <w:r w:rsidRPr="0041798C">
        <w:rPr>
          <w:rFonts w:hint="eastAsia"/>
          <w:rtl/>
        </w:rPr>
        <w:t>מינימלי</w:t>
      </w:r>
      <w:r w:rsidRPr="0041798C">
        <w:rPr>
          <w:rtl/>
        </w:rPr>
        <w:t xml:space="preserve"> </w:t>
      </w:r>
      <w:r w:rsidRPr="0041798C">
        <w:rPr>
          <w:rFonts w:hint="eastAsia"/>
          <w:rtl/>
        </w:rPr>
        <w:t>או</w:t>
      </w:r>
      <w:r w:rsidRPr="0041798C">
        <w:rPr>
          <w:rtl/>
        </w:rPr>
        <w:t xml:space="preserve"> </w:t>
      </w:r>
      <w:r w:rsidRPr="0041798C">
        <w:rPr>
          <w:rFonts w:hint="eastAsia"/>
          <w:rtl/>
        </w:rPr>
        <w:t>מקסימלי</w:t>
      </w:r>
      <w:r w:rsidRPr="0041798C">
        <w:rPr>
          <w:rtl/>
        </w:rPr>
        <w:t xml:space="preserve"> </w:t>
      </w:r>
      <w:r w:rsidRPr="0041798C">
        <w:rPr>
          <w:rFonts w:hint="eastAsia"/>
          <w:rtl/>
        </w:rPr>
        <w:t>כלשהו</w:t>
      </w:r>
      <w:r w:rsidRPr="0041798C">
        <w:rPr>
          <w:rtl/>
        </w:rPr>
        <w:t xml:space="preserve"> </w:t>
      </w:r>
      <w:r w:rsidRPr="0041798C">
        <w:rPr>
          <w:rFonts w:hint="eastAsia"/>
          <w:rtl/>
        </w:rPr>
        <w:t>ואין</w:t>
      </w:r>
      <w:r w:rsidRPr="0041798C">
        <w:rPr>
          <w:rtl/>
        </w:rPr>
        <w:t xml:space="preserve"> </w:t>
      </w:r>
      <w:r w:rsidRPr="0041798C">
        <w:rPr>
          <w:rFonts w:hint="eastAsia"/>
          <w:rtl/>
        </w:rPr>
        <w:t>בהערכה</w:t>
      </w:r>
      <w:r w:rsidRPr="0041798C">
        <w:rPr>
          <w:rtl/>
        </w:rPr>
        <w:t xml:space="preserve"> </w:t>
      </w:r>
      <w:r w:rsidRPr="0041798C">
        <w:rPr>
          <w:rFonts w:hint="eastAsia"/>
          <w:rtl/>
        </w:rPr>
        <w:t>הנ</w:t>
      </w:r>
      <w:r w:rsidRPr="0041798C">
        <w:rPr>
          <w:rtl/>
        </w:rPr>
        <w:t xml:space="preserve">"ל </w:t>
      </w:r>
      <w:r w:rsidRPr="0041798C">
        <w:rPr>
          <w:rFonts w:hint="eastAsia"/>
          <w:rtl/>
        </w:rPr>
        <w:t>כדי</w:t>
      </w:r>
      <w:r w:rsidRPr="0041798C">
        <w:rPr>
          <w:rtl/>
        </w:rPr>
        <w:t xml:space="preserve"> </w:t>
      </w:r>
      <w:r w:rsidRPr="0041798C">
        <w:rPr>
          <w:rFonts w:hint="eastAsia"/>
          <w:rtl/>
        </w:rPr>
        <w:t>לגרוע</w:t>
      </w:r>
      <w:r w:rsidRPr="0041798C">
        <w:rPr>
          <w:rtl/>
        </w:rPr>
        <w:t xml:space="preserve"> </w:t>
      </w:r>
      <w:r w:rsidRPr="0041798C">
        <w:rPr>
          <w:rFonts w:hint="eastAsia"/>
          <w:rtl/>
        </w:rPr>
        <w:t>מהתחייבותו</w:t>
      </w:r>
      <w:r w:rsidRPr="0041798C">
        <w:rPr>
          <w:rtl/>
        </w:rPr>
        <w:t xml:space="preserve"> </w:t>
      </w:r>
      <w:r w:rsidRPr="0041798C">
        <w:rPr>
          <w:rFonts w:hint="eastAsia"/>
          <w:rtl/>
        </w:rPr>
        <w:t>של</w:t>
      </w:r>
      <w:r w:rsidRPr="0041798C">
        <w:rPr>
          <w:rtl/>
        </w:rPr>
        <w:t xml:space="preserve"> </w:t>
      </w:r>
      <w:r w:rsidRPr="0041798C">
        <w:rPr>
          <w:rFonts w:hint="eastAsia"/>
          <w:rtl/>
        </w:rPr>
        <w:t>נותן השירותים</w:t>
      </w:r>
      <w:r w:rsidRPr="0041798C">
        <w:rPr>
          <w:rtl/>
        </w:rPr>
        <w:t xml:space="preserve"> </w:t>
      </w:r>
      <w:r w:rsidRPr="0041798C">
        <w:rPr>
          <w:rFonts w:hint="eastAsia"/>
          <w:rtl/>
        </w:rPr>
        <w:t>לספק</w:t>
      </w:r>
      <w:r w:rsidRPr="0041798C">
        <w:rPr>
          <w:rtl/>
        </w:rPr>
        <w:t xml:space="preserve"> </w:t>
      </w:r>
      <w:r w:rsidRPr="0041798C">
        <w:rPr>
          <w:rFonts w:hint="eastAsia"/>
          <w:rtl/>
        </w:rPr>
        <w:t>את</w:t>
      </w:r>
      <w:r w:rsidRPr="0041798C">
        <w:rPr>
          <w:rtl/>
        </w:rPr>
        <w:t xml:space="preserve"> </w:t>
      </w:r>
      <w:r w:rsidRPr="0041798C">
        <w:rPr>
          <w:rFonts w:hint="eastAsia"/>
          <w:rtl/>
        </w:rPr>
        <w:t>השירותים</w:t>
      </w:r>
      <w:r w:rsidRPr="0041798C">
        <w:rPr>
          <w:rtl/>
        </w:rPr>
        <w:t xml:space="preserve"> </w:t>
      </w:r>
      <w:r w:rsidRPr="0041798C">
        <w:rPr>
          <w:rFonts w:hint="eastAsia"/>
          <w:rtl/>
        </w:rPr>
        <w:t>על</w:t>
      </w:r>
      <w:r w:rsidRPr="0041798C">
        <w:rPr>
          <w:rtl/>
        </w:rPr>
        <w:t xml:space="preserve"> </w:t>
      </w:r>
      <w:r w:rsidRPr="0041798C">
        <w:rPr>
          <w:rFonts w:hint="eastAsia"/>
          <w:rtl/>
        </w:rPr>
        <w:t>פי</w:t>
      </w:r>
      <w:r w:rsidRPr="0041798C">
        <w:rPr>
          <w:rtl/>
        </w:rPr>
        <w:t xml:space="preserve"> </w:t>
      </w:r>
      <w:r w:rsidRPr="0041798C">
        <w:rPr>
          <w:rFonts w:hint="eastAsia"/>
          <w:rtl/>
        </w:rPr>
        <w:t>המפורט</w:t>
      </w:r>
      <w:r w:rsidRPr="0041798C">
        <w:rPr>
          <w:rtl/>
        </w:rPr>
        <w:t xml:space="preserve"> </w:t>
      </w:r>
      <w:r w:rsidRPr="0041798C">
        <w:rPr>
          <w:rFonts w:hint="eastAsia"/>
          <w:rtl/>
        </w:rPr>
        <w:t>במכרז</w:t>
      </w:r>
      <w:r w:rsidRPr="0041798C">
        <w:rPr>
          <w:rtl/>
        </w:rPr>
        <w:t xml:space="preserve"> </w:t>
      </w:r>
      <w:r w:rsidRPr="0041798C">
        <w:rPr>
          <w:rFonts w:hint="eastAsia"/>
          <w:rtl/>
        </w:rPr>
        <w:t>אף</w:t>
      </w:r>
      <w:r w:rsidRPr="0041798C">
        <w:rPr>
          <w:rtl/>
        </w:rPr>
        <w:t xml:space="preserve"> </w:t>
      </w:r>
      <w:r w:rsidRPr="0041798C">
        <w:rPr>
          <w:rFonts w:hint="eastAsia"/>
          <w:rtl/>
        </w:rPr>
        <w:t>אם</w:t>
      </w:r>
      <w:r w:rsidRPr="0041798C">
        <w:rPr>
          <w:rtl/>
        </w:rPr>
        <w:t xml:space="preserve"> </w:t>
      </w:r>
      <w:r w:rsidRPr="0041798C">
        <w:rPr>
          <w:rFonts w:hint="eastAsia"/>
          <w:rtl/>
        </w:rPr>
        <w:t>מצב</w:t>
      </w:r>
      <w:r w:rsidRPr="0041798C">
        <w:rPr>
          <w:rtl/>
        </w:rPr>
        <w:t xml:space="preserve"> </w:t>
      </w:r>
      <w:r w:rsidRPr="0041798C">
        <w:rPr>
          <w:rFonts w:hint="eastAsia"/>
          <w:rtl/>
        </w:rPr>
        <w:t>הדברים</w:t>
      </w:r>
      <w:r w:rsidRPr="0041798C">
        <w:rPr>
          <w:rtl/>
        </w:rPr>
        <w:t xml:space="preserve"> </w:t>
      </w:r>
      <w:r w:rsidRPr="0041798C">
        <w:rPr>
          <w:rFonts w:hint="eastAsia"/>
          <w:rtl/>
        </w:rPr>
        <w:t>בפועל</w:t>
      </w:r>
      <w:r w:rsidRPr="0041798C">
        <w:rPr>
          <w:rtl/>
        </w:rPr>
        <w:t xml:space="preserve"> </w:t>
      </w:r>
      <w:r w:rsidRPr="0041798C">
        <w:rPr>
          <w:rFonts w:hint="eastAsia"/>
          <w:rtl/>
        </w:rPr>
        <w:t>יהיה</w:t>
      </w:r>
      <w:r w:rsidRPr="0041798C">
        <w:rPr>
          <w:rtl/>
        </w:rPr>
        <w:t xml:space="preserve"> </w:t>
      </w:r>
      <w:r w:rsidRPr="0041798C">
        <w:rPr>
          <w:rFonts w:hint="eastAsia"/>
          <w:rtl/>
        </w:rPr>
        <w:t>שונה</w:t>
      </w:r>
      <w:r w:rsidRPr="0041798C">
        <w:rPr>
          <w:rtl/>
        </w:rPr>
        <w:t xml:space="preserve"> </w:t>
      </w:r>
      <w:r w:rsidRPr="0041798C">
        <w:rPr>
          <w:rFonts w:hint="eastAsia"/>
          <w:rtl/>
        </w:rPr>
        <w:t>מההערכה</w:t>
      </w:r>
      <w:r w:rsidRPr="0041798C">
        <w:rPr>
          <w:rtl/>
        </w:rPr>
        <w:t xml:space="preserve"> </w:t>
      </w:r>
      <w:r w:rsidRPr="0041798C">
        <w:rPr>
          <w:rFonts w:hint="eastAsia"/>
          <w:rtl/>
        </w:rPr>
        <w:t>הנ</w:t>
      </w:r>
      <w:r w:rsidRPr="0041798C">
        <w:rPr>
          <w:rtl/>
        </w:rPr>
        <w:t xml:space="preserve">"ל. </w:t>
      </w:r>
    </w:p>
    <w:p w14:paraId="150E7D72" w14:textId="0BF92E32" w:rsidR="0041798C" w:rsidRPr="0041798C" w:rsidRDefault="0041798C" w:rsidP="00B27B41">
      <w:pPr>
        <w:pStyle w:val="1112"/>
        <w:spacing w:line="276" w:lineRule="auto"/>
      </w:pPr>
      <w:bookmarkStart w:id="462" w:name="_Ref3852371"/>
      <w:r w:rsidRPr="0041798C">
        <w:rPr>
          <w:rFonts w:hint="eastAsia"/>
          <w:rtl/>
        </w:rPr>
        <w:t>אורך</w:t>
      </w:r>
      <w:r w:rsidRPr="0041798C">
        <w:rPr>
          <w:rtl/>
        </w:rPr>
        <w:t xml:space="preserve"> </w:t>
      </w:r>
      <w:r w:rsidRPr="0041798C">
        <w:rPr>
          <w:rFonts w:hint="eastAsia"/>
          <w:rtl/>
        </w:rPr>
        <w:t>משמרת</w:t>
      </w:r>
      <w:r w:rsidRPr="0041798C">
        <w:rPr>
          <w:rtl/>
        </w:rPr>
        <w:t xml:space="preserve"> </w:t>
      </w:r>
      <w:r w:rsidRPr="0041798C">
        <w:rPr>
          <w:rFonts w:hint="eastAsia"/>
          <w:rtl/>
        </w:rPr>
        <w:t>מאבטח</w:t>
      </w:r>
      <w:r w:rsidRPr="0041798C">
        <w:rPr>
          <w:rtl/>
        </w:rPr>
        <w:t xml:space="preserve"> </w:t>
      </w:r>
      <w:r w:rsidRPr="0041798C">
        <w:rPr>
          <w:rFonts w:hint="eastAsia"/>
          <w:rtl/>
        </w:rPr>
        <w:t>לא</w:t>
      </w:r>
      <w:r w:rsidRPr="0041798C">
        <w:rPr>
          <w:rtl/>
        </w:rPr>
        <w:t xml:space="preserve"> </w:t>
      </w:r>
      <w:r w:rsidRPr="0041798C">
        <w:rPr>
          <w:rFonts w:hint="eastAsia"/>
          <w:rtl/>
        </w:rPr>
        <w:t>יעלה</w:t>
      </w:r>
      <w:r w:rsidRPr="0041798C">
        <w:rPr>
          <w:rtl/>
        </w:rPr>
        <w:t xml:space="preserve"> </w:t>
      </w:r>
      <w:r w:rsidRPr="0041798C">
        <w:rPr>
          <w:rFonts w:hint="eastAsia"/>
          <w:rtl/>
        </w:rPr>
        <w:t>על</w:t>
      </w:r>
      <w:r w:rsidRPr="0041798C">
        <w:rPr>
          <w:rtl/>
        </w:rPr>
        <w:t xml:space="preserve"> 8 </w:t>
      </w:r>
      <w:r w:rsidRPr="0041798C">
        <w:rPr>
          <w:rFonts w:hint="eastAsia"/>
          <w:rtl/>
        </w:rPr>
        <w:t>שעות</w:t>
      </w:r>
      <w:r w:rsidRPr="0041798C">
        <w:rPr>
          <w:rtl/>
        </w:rPr>
        <w:t xml:space="preserve">. ככל שתהא חריגה משעות המשמרת </w:t>
      </w:r>
      <w:r w:rsidRPr="0041798C">
        <w:rPr>
          <w:rFonts w:hint="eastAsia"/>
          <w:rtl/>
        </w:rPr>
        <w:t>המהווה</w:t>
      </w:r>
      <w:r w:rsidRPr="0041798C">
        <w:rPr>
          <w:rtl/>
        </w:rPr>
        <w:t xml:space="preserve"> </w:t>
      </w:r>
      <w:r w:rsidRPr="0041798C">
        <w:rPr>
          <w:rFonts w:hint="eastAsia"/>
          <w:rtl/>
        </w:rPr>
        <w:t>שעות</w:t>
      </w:r>
      <w:r w:rsidRPr="0041798C">
        <w:rPr>
          <w:rtl/>
        </w:rPr>
        <w:t xml:space="preserve"> </w:t>
      </w:r>
      <w:r w:rsidRPr="0041798C">
        <w:rPr>
          <w:rFonts w:hint="eastAsia"/>
          <w:rtl/>
        </w:rPr>
        <w:t>נוספות</w:t>
      </w:r>
      <w:r w:rsidRPr="0041798C">
        <w:rPr>
          <w:rtl/>
        </w:rPr>
        <w:t>, נותן השירותים י</w:t>
      </w:r>
      <w:r w:rsidRPr="0041798C">
        <w:rPr>
          <w:rFonts w:hint="eastAsia"/>
          <w:rtl/>
        </w:rPr>
        <w:t>י</w:t>
      </w:r>
      <w:r w:rsidRPr="0041798C">
        <w:rPr>
          <w:rtl/>
        </w:rPr>
        <w:t>דרש לשאת בתשלום השעות הנוספות בהתאם להוראות החוק והדין, וה</w:t>
      </w:r>
      <w:r w:rsidR="00196CBA">
        <w:rPr>
          <w:rtl/>
        </w:rPr>
        <w:t>מזמין</w:t>
      </w:r>
      <w:r w:rsidRPr="0041798C">
        <w:rPr>
          <w:rtl/>
        </w:rPr>
        <w:t xml:space="preserve"> לא יישא בכל תשלום נוסף שהוא מעבר למחיר הקבוע בהסכם ההתקשרות עבור שעת </w:t>
      </w:r>
      <w:r w:rsidRPr="0041798C">
        <w:rPr>
          <w:rFonts w:hint="eastAsia"/>
          <w:rtl/>
        </w:rPr>
        <w:t>אבטחה</w:t>
      </w:r>
      <w:r w:rsidRPr="0041798C">
        <w:rPr>
          <w:rtl/>
        </w:rPr>
        <w:t>.</w:t>
      </w:r>
      <w:bookmarkEnd w:id="462"/>
      <w:r w:rsidRPr="0041798C">
        <w:rPr>
          <w:rtl/>
        </w:rPr>
        <w:t xml:space="preserve"> </w:t>
      </w:r>
    </w:p>
    <w:p w14:paraId="67EF369C" w14:textId="77777777" w:rsidR="0041798C" w:rsidRPr="0041798C" w:rsidRDefault="0041798C" w:rsidP="00B27B41">
      <w:pPr>
        <w:pStyle w:val="1112"/>
        <w:spacing w:line="276" w:lineRule="auto"/>
        <w:rPr>
          <w:rtl/>
        </w:rPr>
      </w:pPr>
      <w:bookmarkStart w:id="463" w:name="_Ref3281863"/>
      <w:r w:rsidRPr="0041798C">
        <w:rPr>
          <w:rFonts w:hint="eastAsia"/>
          <w:rtl/>
        </w:rPr>
        <w:t>במתקנים</w:t>
      </w:r>
      <w:r w:rsidRPr="0041798C">
        <w:rPr>
          <w:rtl/>
        </w:rPr>
        <w:t xml:space="preserve"> </w:t>
      </w:r>
      <w:r w:rsidRPr="0041798C">
        <w:rPr>
          <w:rFonts w:hint="eastAsia"/>
          <w:rtl/>
        </w:rPr>
        <w:t>בהם</w:t>
      </w:r>
      <w:r w:rsidRPr="0041798C">
        <w:rPr>
          <w:rtl/>
        </w:rPr>
        <w:t xml:space="preserve"> </w:t>
      </w:r>
      <w:r w:rsidRPr="0041798C">
        <w:rPr>
          <w:rFonts w:hint="eastAsia"/>
          <w:rtl/>
        </w:rPr>
        <w:t>האבטחה</w:t>
      </w:r>
      <w:r w:rsidRPr="0041798C">
        <w:rPr>
          <w:rtl/>
        </w:rPr>
        <w:t xml:space="preserve"> </w:t>
      </w:r>
      <w:r w:rsidRPr="0041798C">
        <w:rPr>
          <w:rFonts w:hint="eastAsia"/>
          <w:rtl/>
        </w:rPr>
        <w:t>היא</w:t>
      </w:r>
      <w:r w:rsidRPr="0041798C">
        <w:rPr>
          <w:rtl/>
        </w:rPr>
        <w:t xml:space="preserve"> </w:t>
      </w:r>
      <w:r w:rsidRPr="0041798C">
        <w:rPr>
          <w:rFonts w:hint="eastAsia"/>
          <w:rtl/>
        </w:rPr>
        <w:t>מעל</w:t>
      </w:r>
      <w:r w:rsidRPr="0041798C">
        <w:rPr>
          <w:rtl/>
        </w:rPr>
        <w:t xml:space="preserve"> </w:t>
      </w:r>
      <w:r w:rsidRPr="0041798C">
        <w:rPr>
          <w:rFonts w:hint="eastAsia"/>
          <w:rtl/>
        </w:rPr>
        <w:t>משמרת</w:t>
      </w:r>
      <w:r w:rsidRPr="0041798C">
        <w:rPr>
          <w:rtl/>
        </w:rPr>
        <w:t xml:space="preserve"> </w:t>
      </w:r>
      <w:r w:rsidRPr="0041798C">
        <w:rPr>
          <w:rFonts w:hint="eastAsia"/>
          <w:rtl/>
        </w:rPr>
        <w:t>בודדת</w:t>
      </w:r>
      <w:r w:rsidRPr="0041798C">
        <w:rPr>
          <w:rtl/>
        </w:rPr>
        <w:t xml:space="preserve"> </w:t>
      </w:r>
      <w:r w:rsidRPr="0041798C">
        <w:rPr>
          <w:rFonts w:hint="eastAsia"/>
          <w:rtl/>
        </w:rPr>
        <w:t>ביום</w:t>
      </w:r>
      <w:r w:rsidRPr="0041798C">
        <w:rPr>
          <w:rtl/>
        </w:rPr>
        <w:t xml:space="preserve"> </w:t>
      </w:r>
      <w:r w:rsidRPr="0041798C">
        <w:rPr>
          <w:rFonts w:hint="eastAsia"/>
          <w:rtl/>
        </w:rPr>
        <w:t>וישנה</w:t>
      </w:r>
      <w:r w:rsidRPr="0041798C">
        <w:rPr>
          <w:rtl/>
        </w:rPr>
        <w:t xml:space="preserve"> </w:t>
      </w:r>
      <w:r w:rsidRPr="0041798C">
        <w:rPr>
          <w:rFonts w:hint="eastAsia"/>
          <w:rtl/>
        </w:rPr>
        <w:t>חפיפה</w:t>
      </w:r>
      <w:r w:rsidRPr="0041798C">
        <w:rPr>
          <w:rtl/>
        </w:rPr>
        <w:t xml:space="preserve"> </w:t>
      </w:r>
      <w:r w:rsidRPr="0041798C">
        <w:rPr>
          <w:rFonts w:hint="eastAsia"/>
          <w:rtl/>
        </w:rPr>
        <w:t>בין</w:t>
      </w:r>
      <w:r w:rsidRPr="0041798C">
        <w:rPr>
          <w:rtl/>
        </w:rPr>
        <w:t xml:space="preserve"> </w:t>
      </w:r>
      <w:r w:rsidRPr="0041798C">
        <w:rPr>
          <w:rFonts w:hint="eastAsia"/>
          <w:rtl/>
        </w:rPr>
        <w:t>משמרות</w:t>
      </w:r>
      <w:r w:rsidRPr="0041798C">
        <w:rPr>
          <w:rtl/>
        </w:rPr>
        <w:t xml:space="preserve"> </w:t>
      </w:r>
      <w:r w:rsidRPr="0041798C">
        <w:rPr>
          <w:rFonts w:hint="eastAsia"/>
          <w:rtl/>
        </w:rPr>
        <w:t>מאבטחים</w:t>
      </w:r>
      <w:r w:rsidRPr="0041798C">
        <w:rPr>
          <w:rtl/>
        </w:rPr>
        <w:t xml:space="preserve">, </w:t>
      </w:r>
      <w:r w:rsidRPr="0041798C">
        <w:rPr>
          <w:rFonts w:hint="eastAsia"/>
          <w:rtl/>
        </w:rPr>
        <w:t>המאבטחים</w:t>
      </w:r>
      <w:r w:rsidRPr="0041798C">
        <w:rPr>
          <w:rtl/>
        </w:rPr>
        <w:t xml:space="preserve"> </w:t>
      </w:r>
      <w:r w:rsidRPr="0041798C">
        <w:rPr>
          <w:rFonts w:hint="eastAsia"/>
          <w:rtl/>
        </w:rPr>
        <w:t>יבצעו</w:t>
      </w:r>
      <w:r w:rsidRPr="0041798C">
        <w:rPr>
          <w:rtl/>
        </w:rPr>
        <w:t xml:space="preserve"> </w:t>
      </w:r>
      <w:r w:rsidRPr="0041798C">
        <w:rPr>
          <w:rFonts w:hint="eastAsia"/>
          <w:rtl/>
        </w:rPr>
        <w:t>חפיפה</w:t>
      </w:r>
      <w:r w:rsidRPr="0041798C">
        <w:rPr>
          <w:rtl/>
        </w:rPr>
        <w:t xml:space="preserve"> </w:t>
      </w:r>
      <w:r w:rsidRPr="0041798C">
        <w:rPr>
          <w:rFonts w:hint="eastAsia"/>
          <w:rtl/>
        </w:rPr>
        <w:t>של</w:t>
      </w:r>
      <w:r w:rsidRPr="0041798C">
        <w:rPr>
          <w:rtl/>
        </w:rPr>
        <w:t xml:space="preserve"> </w:t>
      </w:r>
      <w:r w:rsidRPr="0041798C">
        <w:rPr>
          <w:rFonts w:hint="eastAsia"/>
          <w:rtl/>
        </w:rPr>
        <w:t>רבע</w:t>
      </w:r>
      <w:r w:rsidRPr="0041798C">
        <w:rPr>
          <w:rtl/>
        </w:rPr>
        <w:t xml:space="preserve"> </w:t>
      </w:r>
      <w:r w:rsidRPr="0041798C">
        <w:rPr>
          <w:rFonts w:hint="eastAsia"/>
          <w:rtl/>
        </w:rPr>
        <w:t>שעה</w:t>
      </w:r>
      <w:r w:rsidRPr="0041798C">
        <w:rPr>
          <w:rtl/>
        </w:rPr>
        <w:t xml:space="preserve"> </w:t>
      </w:r>
      <w:r w:rsidRPr="0041798C">
        <w:rPr>
          <w:rFonts w:hint="eastAsia"/>
          <w:rtl/>
        </w:rPr>
        <w:t>בתחילת</w:t>
      </w:r>
      <w:r w:rsidRPr="0041798C">
        <w:rPr>
          <w:rtl/>
        </w:rPr>
        <w:t xml:space="preserve"> </w:t>
      </w:r>
      <w:r w:rsidRPr="0041798C">
        <w:rPr>
          <w:rFonts w:hint="eastAsia"/>
          <w:rtl/>
        </w:rPr>
        <w:t>כל</w:t>
      </w:r>
      <w:r w:rsidRPr="0041798C">
        <w:rPr>
          <w:rtl/>
        </w:rPr>
        <w:t xml:space="preserve"> </w:t>
      </w:r>
      <w:r w:rsidRPr="0041798C">
        <w:rPr>
          <w:rFonts w:hint="eastAsia"/>
          <w:rtl/>
        </w:rPr>
        <w:t>משמרת</w:t>
      </w:r>
      <w:r w:rsidRPr="0041798C">
        <w:rPr>
          <w:rtl/>
        </w:rPr>
        <w:t xml:space="preserve">. </w:t>
      </w:r>
      <w:r w:rsidRPr="0041798C">
        <w:rPr>
          <w:rFonts w:hint="eastAsia"/>
          <w:rtl/>
        </w:rPr>
        <w:t>החפיפות</w:t>
      </w:r>
      <w:r w:rsidRPr="0041798C">
        <w:rPr>
          <w:rtl/>
        </w:rPr>
        <w:t xml:space="preserve"> </w:t>
      </w:r>
      <w:r w:rsidRPr="0041798C">
        <w:rPr>
          <w:rFonts w:hint="eastAsia"/>
          <w:rtl/>
        </w:rPr>
        <w:t>תהיינה</w:t>
      </w:r>
      <w:r w:rsidRPr="0041798C">
        <w:rPr>
          <w:rtl/>
        </w:rPr>
        <w:t xml:space="preserve"> </w:t>
      </w:r>
      <w:r w:rsidRPr="0041798C">
        <w:rPr>
          <w:rFonts w:hint="eastAsia"/>
          <w:rtl/>
        </w:rPr>
        <w:t>על</w:t>
      </w:r>
      <w:r w:rsidRPr="0041798C">
        <w:rPr>
          <w:rtl/>
        </w:rPr>
        <w:t xml:space="preserve"> </w:t>
      </w:r>
      <w:r w:rsidRPr="0041798C">
        <w:rPr>
          <w:rFonts w:hint="eastAsia"/>
          <w:rtl/>
        </w:rPr>
        <w:t>חשבון</w:t>
      </w:r>
      <w:r w:rsidRPr="0041798C">
        <w:rPr>
          <w:rtl/>
        </w:rPr>
        <w:t xml:space="preserve"> </w:t>
      </w:r>
      <w:r w:rsidRPr="0041798C">
        <w:rPr>
          <w:rFonts w:hint="eastAsia"/>
          <w:rtl/>
        </w:rPr>
        <w:t>הספק</w:t>
      </w:r>
      <w:r w:rsidRPr="0041798C">
        <w:rPr>
          <w:rtl/>
        </w:rPr>
        <w:t xml:space="preserve"> </w:t>
      </w:r>
      <w:r w:rsidRPr="0041798C">
        <w:rPr>
          <w:rFonts w:hint="eastAsia"/>
          <w:rtl/>
        </w:rPr>
        <w:t>בכדי</w:t>
      </w:r>
      <w:r w:rsidRPr="0041798C">
        <w:rPr>
          <w:rtl/>
        </w:rPr>
        <w:t xml:space="preserve"> </w:t>
      </w:r>
      <w:r w:rsidRPr="0041798C">
        <w:rPr>
          <w:rFonts w:hint="eastAsia"/>
          <w:rtl/>
        </w:rPr>
        <w:t>לבצע</w:t>
      </w:r>
      <w:r w:rsidRPr="0041798C">
        <w:rPr>
          <w:rtl/>
        </w:rPr>
        <w:t xml:space="preserve"> </w:t>
      </w:r>
      <w:r w:rsidRPr="0041798C">
        <w:rPr>
          <w:rFonts w:hint="eastAsia"/>
          <w:rtl/>
        </w:rPr>
        <w:t>העברה</w:t>
      </w:r>
      <w:r w:rsidRPr="0041798C">
        <w:rPr>
          <w:rtl/>
        </w:rPr>
        <w:t xml:space="preserve"> </w:t>
      </w:r>
      <w:r w:rsidRPr="0041798C">
        <w:rPr>
          <w:rFonts w:hint="eastAsia"/>
          <w:rtl/>
        </w:rPr>
        <w:t>מסודרת</w:t>
      </w:r>
      <w:r w:rsidRPr="0041798C">
        <w:rPr>
          <w:rtl/>
        </w:rPr>
        <w:t xml:space="preserve"> </w:t>
      </w:r>
      <w:r w:rsidRPr="0041798C">
        <w:rPr>
          <w:rFonts w:hint="eastAsia"/>
          <w:rtl/>
        </w:rPr>
        <w:t>של</w:t>
      </w:r>
      <w:r w:rsidRPr="0041798C">
        <w:rPr>
          <w:rtl/>
        </w:rPr>
        <w:t xml:space="preserve"> </w:t>
      </w:r>
      <w:r w:rsidRPr="0041798C">
        <w:rPr>
          <w:rFonts w:hint="eastAsia"/>
          <w:rtl/>
        </w:rPr>
        <w:t>העמדות</w:t>
      </w:r>
      <w:r w:rsidRPr="0041798C">
        <w:rPr>
          <w:rtl/>
        </w:rPr>
        <w:t xml:space="preserve">, </w:t>
      </w:r>
      <w:r w:rsidRPr="0041798C">
        <w:rPr>
          <w:rFonts w:hint="eastAsia"/>
          <w:rtl/>
        </w:rPr>
        <w:t>בכלל</w:t>
      </w:r>
      <w:r w:rsidRPr="0041798C">
        <w:rPr>
          <w:rtl/>
        </w:rPr>
        <w:t xml:space="preserve"> </w:t>
      </w:r>
      <w:r w:rsidRPr="0041798C">
        <w:rPr>
          <w:rFonts w:hint="eastAsia"/>
          <w:rtl/>
        </w:rPr>
        <w:lastRenderedPageBreak/>
        <w:t>זה</w:t>
      </w:r>
      <w:r w:rsidRPr="0041798C">
        <w:rPr>
          <w:rtl/>
        </w:rPr>
        <w:t xml:space="preserve">, </w:t>
      </w:r>
      <w:r w:rsidRPr="0041798C">
        <w:rPr>
          <w:rFonts w:hint="eastAsia"/>
          <w:rtl/>
        </w:rPr>
        <w:t>סיור</w:t>
      </w:r>
      <w:r w:rsidRPr="0041798C">
        <w:rPr>
          <w:rtl/>
        </w:rPr>
        <w:t xml:space="preserve"> </w:t>
      </w:r>
      <w:r w:rsidRPr="0041798C">
        <w:rPr>
          <w:rFonts w:hint="eastAsia"/>
          <w:rtl/>
        </w:rPr>
        <w:t>כניסה</w:t>
      </w:r>
      <w:r w:rsidRPr="0041798C">
        <w:rPr>
          <w:rtl/>
        </w:rPr>
        <w:t xml:space="preserve"> </w:t>
      </w:r>
      <w:r w:rsidRPr="0041798C">
        <w:rPr>
          <w:rFonts w:hint="eastAsia"/>
          <w:rtl/>
        </w:rPr>
        <w:t>והעברת</w:t>
      </w:r>
      <w:r w:rsidRPr="0041798C">
        <w:rPr>
          <w:rtl/>
        </w:rPr>
        <w:t xml:space="preserve"> </w:t>
      </w:r>
      <w:r w:rsidRPr="0041798C">
        <w:rPr>
          <w:rFonts w:hint="eastAsia"/>
          <w:rtl/>
        </w:rPr>
        <w:t>נתונים</w:t>
      </w:r>
      <w:r w:rsidRPr="0041798C">
        <w:rPr>
          <w:rtl/>
        </w:rPr>
        <w:t xml:space="preserve"> </w:t>
      </w:r>
      <w:r w:rsidRPr="0041798C">
        <w:rPr>
          <w:rFonts w:hint="eastAsia"/>
          <w:rtl/>
        </w:rPr>
        <w:t>רלוונטית</w:t>
      </w:r>
      <w:r w:rsidRPr="0041798C">
        <w:rPr>
          <w:rtl/>
        </w:rPr>
        <w:t xml:space="preserve"> </w:t>
      </w:r>
      <w:r w:rsidRPr="0041798C">
        <w:rPr>
          <w:rFonts w:hint="eastAsia"/>
          <w:rtl/>
        </w:rPr>
        <w:t>על</w:t>
      </w:r>
      <w:r w:rsidRPr="0041798C">
        <w:rPr>
          <w:rtl/>
        </w:rPr>
        <w:t xml:space="preserve"> </w:t>
      </w:r>
      <w:r w:rsidRPr="0041798C">
        <w:rPr>
          <w:rFonts w:hint="eastAsia"/>
          <w:rtl/>
        </w:rPr>
        <w:t>מצב</w:t>
      </w:r>
      <w:r w:rsidRPr="0041798C">
        <w:rPr>
          <w:rtl/>
        </w:rPr>
        <w:t xml:space="preserve"> </w:t>
      </w:r>
      <w:r w:rsidRPr="0041798C">
        <w:rPr>
          <w:rFonts w:hint="eastAsia"/>
          <w:rtl/>
        </w:rPr>
        <w:t>המתקן</w:t>
      </w:r>
      <w:r w:rsidRPr="0041798C">
        <w:rPr>
          <w:rtl/>
        </w:rPr>
        <w:t xml:space="preserve"> </w:t>
      </w:r>
      <w:r w:rsidRPr="0041798C">
        <w:rPr>
          <w:rFonts w:hint="eastAsia"/>
          <w:rtl/>
        </w:rPr>
        <w:t>או</w:t>
      </w:r>
      <w:r w:rsidRPr="0041798C">
        <w:rPr>
          <w:rtl/>
        </w:rPr>
        <w:t xml:space="preserve"> </w:t>
      </w:r>
      <w:r w:rsidRPr="0041798C">
        <w:rPr>
          <w:rFonts w:hint="eastAsia"/>
          <w:rtl/>
        </w:rPr>
        <w:t>אירועים</w:t>
      </w:r>
      <w:r w:rsidRPr="0041798C">
        <w:rPr>
          <w:rtl/>
        </w:rPr>
        <w:t xml:space="preserve"> </w:t>
      </w:r>
      <w:r w:rsidRPr="0041798C">
        <w:rPr>
          <w:rFonts w:hint="eastAsia"/>
          <w:rtl/>
        </w:rPr>
        <w:t>חריגים</w:t>
      </w:r>
      <w:r w:rsidRPr="0041798C">
        <w:rPr>
          <w:rtl/>
        </w:rPr>
        <w:t>.</w:t>
      </w:r>
      <w:bookmarkEnd w:id="463"/>
      <w:r w:rsidRPr="0041798C">
        <w:rPr>
          <w:rtl/>
        </w:rPr>
        <w:t xml:space="preserve"> מובהר כי על נותן השירותים לשלם למאבטחים שכר עבור זמן החפיפה. </w:t>
      </w:r>
    </w:p>
    <w:p w14:paraId="5F0EE15A" w14:textId="3DB35B8B" w:rsidR="0041798C" w:rsidRPr="0041798C" w:rsidRDefault="0041798C" w:rsidP="00590A6E">
      <w:pPr>
        <w:pStyle w:val="1112"/>
        <w:spacing w:line="276" w:lineRule="auto"/>
      </w:pPr>
      <w:r w:rsidRPr="0041798C">
        <w:rPr>
          <w:rFonts w:hint="eastAsia"/>
          <w:rtl/>
        </w:rPr>
        <w:t>נותן השירותים</w:t>
      </w:r>
      <w:r w:rsidRPr="0041798C">
        <w:rPr>
          <w:rtl/>
        </w:rPr>
        <w:t xml:space="preserve"> מתחייב </w:t>
      </w:r>
      <w:r w:rsidRPr="0041798C">
        <w:rPr>
          <w:rFonts w:hint="eastAsia"/>
          <w:rtl/>
        </w:rPr>
        <w:t>להציג</w:t>
      </w:r>
      <w:r w:rsidRPr="0041798C">
        <w:rPr>
          <w:rtl/>
        </w:rPr>
        <w:t xml:space="preserve"> </w:t>
      </w:r>
      <w:r w:rsidRPr="0041798C">
        <w:rPr>
          <w:rFonts w:hint="eastAsia"/>
          <w:rtl/>
        </w:rPr>
        <w:t>לאישור</w:t>
      </w:r>
      <w:r w:rsidRPr="0041798C">
        <w:rPr>
          <w:rtl/>
        </w:rPr>
        <w:t xml:space="preserve"> </w:t>
      </w:r>
      <w:r w:rsidRPr="0041798C">
        <w:rPr>
          <w:rFonts w:hint="eastAsia"/>
          <w:rtl/>
        </w:rPr>
        <w:t>ה</w:t>
      </w:r>
      <w:r w:rsidR="00196CBA">
        <w:rPr>
          <w:rFonts w:hint="eastAsia"/>
          <w:rtl/>
        </w:rPr>
        <w:t>מזמין</w:t>
      </w:r>
      <w:r w:rsidRPr="0041798C">
        <w:rPr>
          <w:rtl/>
        </w:rPr>
        <w:t xml:space="preserve"> </w:t>
      </w:r>
      <w:r w:rsidRPr="0041798C">
        <w:rPr>
          <w:rFonts w:hint="eastAsia"/>
          <w:rtl/>
        </w:rPr>
        <w:t>טרם</w:t>
      </w:r>
      <w:r w:rsidRPr="0041798C">
        <w:rPr>
          <w:rtl/>
        </w:rPr>
        <w:t xml:space="preserve"> </w:t>
      </w:r>
      <w:r w:rsidRPr="0041798C">
        <w:rPr>
          <w:rFonts w:hint="eastAsia"/>
          <w:rtl/>
        </w:rPr>
        <w:t>חתימה</w:t>
      </w:r>
      <w:r w:rsidRPr="0041798C">
        <w:rPr>
          <w:rtl/>
        </w:rPr>
        <w:t xml:space="preserve"> </w:t>
      </w:r>
      <w:r w:rsidRPr="0041798C">
        <w:rPr>
          <w:rFonts w:hint="eastAsia"/>
          <w:rtl/>
        </w:rPr>
        <w:t>על</w:t>
      </w:r>
      <w:bookmarkStart w:id="464" w:name="_Ref507051521"/>
      <w:r w:rsidRPr="0041798C">
        <w:rPr>
          <w:rtl/>
        </w:rPr>
        <w:t xml:space="preserve"> </w:t>
      </w:r>
      <w:r w:rsidRPr="0041798C">
        <w:rPr>
          <w:rFonts w:hint="eastAsia"/>
          <w:rtl/>
        </w:rPr>
        <w:t>הסכם</w:t>
      </w:r>
      <w:r w:rsidRPr="0041798C">
        <w:rPr>
          <w:rtl/>
        </w:rPr>
        <w:t xml:space="preserve"> </w:t>
      </w:r>
      <w:r w:rsidRPr="0041798C">
        <w:rPr>
          <w:rFonts w:hint="eastAsia"/>
          <w:rtl/>
        </w:rPr>
        <w:t>ההתקשרות</w:t>
      </w:r>
      <w:r w:rsidRPr="0041798C">
        <w:rPr>
          <w:rtl/>
        </w:rPr>
        <w:t xml:space="preserve"> </w:t>
      </w:r>
      <w:r w:rsidR="00E074C6">
        <w:rPr>
          <w:rFonts w:hint="cs"/>
          <w:rtl/>
        </w:rPr>
        <w:t>שנים עשר</w:t>
      </w:r>
      <w:r w:rsidRPr="0041798C">
        <w:rPr>
          <w:rtl/>
        </w:rPr>
        <w:t xml:space="preserve"> (</w:t>
      </w:r>
      <w:r w:rsidR="00E074C6">
        <w:rPr>
          <w:rFonts w:hint="cs"/>
          <w:rtl/>
        </w:rPr>
        <w:t>12</w:t>
      </w:r>
      <w:r w:rsidRPr="0041798C">
        <w:rPr>
          <w:rtl/>
        </w:rPr>
        <w:t xml:space="preserve">) מועמדים </w:t>
      </w:r>
      <w:r w:rsidRPr="0041798C">
        <w:rPr>
          <w:rFonts w:hint="eastAsia"/>
          <w:rtl/>
        </w:rPr>
        <w:t>לשמש</w:t>
      </w:r>
      <w:r w:rsidRPr="0041798C">
        <w:rPr>
          <w:rtl/>
        </w:rPr>
        <w:t xml:space="preserve"> כמאבטחים במסגרת ביצוע השירותים </w:t>
      </w:r>
      <w:r w:rsidRPr="0041798C">
        <w:rPr>
          <w:rFonts w:hint="eastAsia"/>
          <w:rtl/>
        </w:rPr>
        <w:t>הקבועים</w:t>
      </w:r>
      <w:r w:rsidRPr="0041798C">
        <w:rPr>
          <w:rtl/>
        </w:rPr>
        <w:t xml:space="preserve"> בהסכם ההתקשרות ובמכרז זה, </w:t>
      </w:r>
      <w:r w:rsidRPr="0041798C">
        <w:rPr>
          <w:rFonts w:hint="eastAsia"/>
          <w:rtl/>
        </w:rPr>
        <w:t>העומדים</w:t>
      </w:r>
      <w:r w:rsidRPr="0041798C">
        <w:rPr>
          <w:rtl/>
        </w:rPr>
        <w:t xml:space="preserve"> בתנאי הכשירות הקבועים </w:t>
      </w:r>
      <w:r w:rsidR="00590A6E">
        <w:rPr>
          <w:rFonts w:hint="cs"/>
          <w:rtl/>
        </w:rPr>
        <w:t>14.7.7</w:t>
      </w:r>
      <w:r w:rsidRPr="0041798C">
        <w:rPr>
          <w:rtl/>
        </w:rPr>
        <w:t xml:space="preserve"> ומחזיקים בכל המסמכים הנדרשים לצורך אישורם ואושרו קודם לחתימת הסכם זה על ידי ה</w:t>
      </w:r>
      <w:r w:rsidR="00196CBA">
        <w:rPr>
          <w:rtl/>
        </w:rPr>
        <w:t>מזמין</w:t>
      </w:r>
      <w:r w:rsidRPr="0041798C">
        <w:rPr>
          <w:rtl/>
        </w:rPr>
        <w:t xml:space="preserve"> לשמש כמאבטחים. ככל שמועמד כלשהו לא אושר על ידי ה</w:t>
      </w:r>
      <w:r w:rsidR="00196CBA">
        <w:rPr>
          <w:rtl/>
        </w:rPr>
        <w:t>מזמין</w:t>
      </w:r>
      <w:r w:rsidRPr="0041798C">
        <w:rPr>
          <w:rtl/>
        </w:rPr>
        <w:t xml:space="preserve">, נותן השירותים יציג מועמד חלופי בתוך 5 </w:t>
      </w:r>
      <w:r w:rsidRPr="0041798C">
        <w:rPr>
          <w:rFonts w:hint="eastAsia"/>
          <w:rtl/>
        </w:rPr>
        <w:t>ימי</w:t>
      </w:r>
      <w:r w:rsidRPr="0041798C">
        <w:rPr>
          <w:rtl/>
        </w:rPr>
        <w:t xml:space="preserve"> </w:t>
      </w:r>
      <w:r w:rsidRPr="0041798C">
        <w:rPr>
          <w:rFonts w:hint="eastAsia"/>
          <w:rtl/>
        </w:rPr>
        <w:t>עבודה</w:t>
      </w:r>
      <w:r w:rsidRPr="0041798C">
        <w:rPr>
          <w:rtl/>
        </w:rPr>
        <w:t xml:space="preserve">. </w:t>
      </w:r>
    </w:p>
    <w:p w14:paraId="58E81C00" w14:textId="34769D15" w:rsidR="0041798C" w:rsidRPr="0041798C" w:rsidRDefault="0041798C" w:rsidP="00B27B41">
      <w:pPr>
        <w:pStyle w:val="1112"/>
        <w:spacing w:line="276" w:lineRule="auto"/>
      </w:pPr>
      <w:r w:rsidRPr="0041798C">
        <w:rPr>
          <w:rFonts w:hint="eastAsia"/>
          <w:rtl/>
        </w:rPr>
        <w:t>המאבטחים</w:t>
      </w:r>
      <w:r w:rsidRPr="0041798C">
        <w:rPr>
          <w:rtl/>
        </w:rPr>
        <w:t xml:space="preserve"> </w:t>
      </w:r>
      <w:r w:rsidRPr="0041798C">
        <w:rPr>
          <w:rFonts w:hint="eastAsia"/>
          <w:rtl/>
        </w:rPr>
        <w:t>שאושרו</w:t>
      </w:r>
      <w:r w:rsidRPr="0041798C">
        <w:rPr>
          <w:rtl/>
        </w:rPr>
        <w:t xml:space="preserve"> </w:t>
      </w:r>
      <w:r w:rsidRPr="0041798C">
        <w:rPr>
          <w:rFonts w:hint="eastAsia"/>
          <w:rtl/>
        </w:rPr>
        <w:t>כאמור</w:t>
      </w:r>
      <w:r w:rsidRPr="0041798C">
        <w:rPr>
          <w:rtl/>
        </w:rPr>
        <w:t xml:space="preserve"> </w:t>
      </w:r>
      <w:r w:rsidRPr="0041798C">
        <w:rPr>
          <w:rFonts w:hint="eastAsia"/>
          <w:rtl/>
        </w:rPr>
        <w:t>על</w:t>
      </w:r>
      <w:r w:rsidRPr="0041798C">
        <w:rPr>
          <w:rtl/>
        </w:rPr>
        <w:t xml:space="preserve"> </w:t>
      </w:r>
      <w:r w:rsidRPr="0041798C">
        <w:rPr>
          <w:rFonts w:hint="eastAsia"/>
          <w:rtl/>
        </w:rPr>
        <w:t>ידי</w:t>
      </w:r>
      <w:r w:rsidRPr="0041798C">
        <w:rPr>
          <w:rtl/>
        </w:rPr>
        <w:t xml:space="preserve"> </w:t>
      </w:r>
      <w:r w:rsidRPr="0041798C">
        <w:rPr>
          <w:rFonts w:hint="eastAsia"/>
          <w:rtl/>
        </w:rPr>
        <w:t>ה</w:t>
      </w:r>
      <w:r w:rsidR="00196CBA">
        <w:rPr>
          <w:rFonts w:hint="eastAsia"/>
          <w:rtl/>
        </w:rPr>
        <w:t>מזמין</w:t>
      </w:r>
      <w:r w:rsidRPr="0041798C">
        <w:rPr>
          <w:rtl/>
        </w:rPr>
        <w:t xml:space="preserve"> </w:t>
      </w:r>
      <w:r w:rsidRPr="0041798C">
        <w:rPr>
          <w:rFonts w:hint="eastAsia"/>
          <w:rtl/>
        </w:rPr>
        <w:t>יהוו</w:t>
      </w:r>
      <w:r w:rsidRPr="0041798C">
        <w:rPr>
          <w:rtl/>
        </w:rPr>
        <w:t xml:space="preserve"> </w:t>
      </w:r>
      <w:r w:rsidRPr="0041798C">
        <w:rPr>
          <w:rFonts w:hint="eastAsia"/>
          <w:rtl/>
        </w:rPr>
        <w:t>את</w:t>
      </w:r>
      <w:r w:rsidRPr="0041798C">
        <w:rPr>
          <w:rtl/>
        </w:rPr>
        <w:t xml:space="preserve"> </w:t>
      </w:r>
      <w:r w:rsidRPr="0041798C">
        <w:rPr>
          <w:rFonts w:hint="eastAsia"/>
          <w:rtl/>
        </w:rPr>
        <w:t>מאגר</w:t>
      </w:r>
      <w:r w:rsidRPr="0041798C">
        <w:rPr>
          <w:rtl/>
        </w:rPr>
        <w:t xml:space="preserve"> </w:t>
      </w:r>
      <w:r w:rsidRPr="0041798C">
        <w:rPr>
          <w:rFonts w:hint="eastAsia"/>
          <w:rtl/>
        </w:rPr>
        <w:t>המאבטחים</w:t>
      </w:r>
      <w:r w:rsidRPr="0041798C">
        <w:rPr>
          <w:rtl/>
        </w:rPr>
        <w:t xml:space="preserve"> </w:t>
      </w:r>
      <w:r w:rsidRPr="0041798C">
        <w:rPr>
          <w:rFonts w:hint="eastAsia"/>
          <w:rtl/>
        </w:rPr>
        <w:t>הקבוע</w:t>
      </w:r>
      <w:r w:rsidRPr="0041798C">
        <w:rPr>
          <w:rtl/>
        </w:rPr>
        <w:t>.</w:t>
      </w:r>
      <w:r w:rsidRPr="0041798C">
        <w:rPr>
          <w:rFonts w:hint="cs"/>
          <w:rtl/>
        </w:rPr>
        <w:t xml:space="preserve"> </w:t>
      </w:r>
      <w:r w:rsidRPr="0041798C">
        <w:rPr>
          <w:rFonts w:hint="eastAsia"/>
          <w:rtl/>
        </w:rPr>
        <w:t>נותן השירותים</w:t>
      </w:r>
      <w:r w:rsidRPr="0041798C">
        <w:rPr>
          <w:rtl/>
        </w:rPr>
        <w:t xml:space="preserve"> </w:t>
      </w:r>
      <w:r w:rsidRPr="0041798C">
        <w:rPr>
          <w:rFonts w:hint="eastAsia"/>
          <w:rtl/>
        </w:rPr>
        <w:t>מתחייב</w:t>
      </w:r>
      <w:r w:rsidRPr="0041798C">
        <w:rPr>
          <w:rtl/>
        </w:rPr>
        <w:t xml:space="preserve"> </w:t>
      </w:r>
      <w:r w:rsidRPr="0041798C">
        <w:rPr>
          <w:rFonts w:hint="eastAsia"/>
          <w:rtl/>
        </w:rPr>
        <w:t>כי</w:t>
      </w:r>
      <w:r w:rsidRPr="0041798C">
        <w:rPr>
          <w:rtl/>
        </w:rPr>
        <w:t xml:space="preserve"> </w:t>
      </w:r>
      <w:r w:rsidRPr="0041798C">
        <w:rPr>
          <w:rFonts w:hint="eastAsia"/>
          <w:rtl/>
        </w:rPr>
        <w:t>ככל</w:t>
      </w:r>
      <w:r w:rsidRPr="0041798C">
        <w:rPr>
          <w:rtl/>
        </w:rPr>
        <w:t xml:space="preserve"> </w:t>
      </w:r>
      <w:r w:rsidRPr="0041798C">
        <w:rPr>
          <w:rFonts w:hint="eastAsia"/>
          <w:rtl/>
        </w:rPr>
        <w:t>שמאבטח</w:t>
      </w:r>
      <w:r w:rsidRPr="0041798C">
        <w:rPr>
          <w:rtl/>
        </w:rPr>
        <w:t xml:space="preserve"> </w:t>
      </w:r>
      <w:r w:rsidRPr="0041798C">
        <w:rPr>
          <w:rFonts w:hint="eastAsia"/>
          <w:rtl/>
        </w:rPr>
        <w:t>יגרע</w:t>
      </w:r>
      <w:r w:rsidRPr="0041798C">
        <w:rPr>
          <w:rtl/>
        </w:rPr>
        <w:t xml:space="preserve"> </w:t>
      </w:r>
      <w:r w:rsidRPr="0041798C">
        <w:rPr>
          <w:rFonts w:hint="eastAsia"/>
          <w:rtl/>
        </w:rPr>
        <w:t>ממאגר</w:t>
      </w:r>
      <w:r w:rsidRPr="0041798C">
        <w:rPr>
          <w:rtl/>
        </w:rPr>
        <w:t xml:space="preserve"> </w:t>
      </w:r>
      <w:r w:rsidRPr="0041798C">
        <w:rPr>
          <w:rFonts w:hint="eastAsia"/>
          <w:rtl/>
        </w:rPr>
        <w:t>מאבטחים</w:t>
      </w:r>
      <w:r w:rsidRPr="0041798C">
        <w:rPr>
          <w:rtl/>
        </w:rPr>
        <w:t xml:space="preserve"> </w:t>
      </w:r>
      <w:r w:rsidRPr="0041798C">
        <w:rPr>
          <w:rFonts w:hint="eastAsia"/>
          <w:rtl/>
        </w:rPr>
        <w:t>קבוע</w:t>
      </w:r>
      <w:r w:rsidRPr="0041798C">
        <w:rPr>
          <w:rtl/>
        </w:rPr>
        <w:t xml:space="preserve"> </w:t>
      </w:r>
      <w:r w:rsidRPr="0041798C">
        <w:rPr>
          <w:rFonts w:hint="eastAsia"/>
          <w:rtl/>
        </w:rPr>
        <w:t>זה</w:t>
      </w:r>
      <w:r w:rsidRPr="0041798C">
        <w:rPr>
          <w:rtl/>
        </w:rPr>
        <w:t xml:space="preserve">, </w:t>
      </w:r>
      <w:r w:rsidRPr="0041798C">
        <w:rPr>
          <w:rFonts w:hint="eastAsia"/>
          <w:rtl/>
        </w:rPr>
        <w:t>הוא</w:t>
      </w:r>
      <w:r w:rsidRPr="0041798C">
        <w:rPr>
          <w:rtl/>
        </w:rPr>
        <w:t xml:space="preserve"> </w:t>
      </w:r>
      <w:r w:rsidRPr="0041798C">
        <w:rPr>
          <w:rFonts w:hint="eastAsia"/>
          <w:rtl/>
        </w:rPr>
        <w:t>ידאג</w:t>
      </w:r>
      <w:r w:rsidRPr="0041798C">
        <w:rPr>
          <w:rtl/>
        </w:rPr>
        <w:t xml:space="preserve"> </w:t>
      </w:r>
      <w:r w:rsidRPr="0041798C">
        <w:rPr>
          <w:rFonts w:hint="eastAsia"/>
          <w:rtl/>
        </w:rPr>
        <w:t>להציג</w:t>
      </w:r>
      <w:r w:rsidRPr="0041798C">
        <w:rPr>
          <w:rtl/>
        </w:rPr>
        <w:t xml:space="preserve"> </w:t>
      </w:r>
      <w:r w:rsidRPr="0041798C">
        <w:rPr>
          <w:rFonts w:hint="eastAsia"/>
          <w:rtl/>
        </w:rPr>
        <w:t>לאישור</w:t>
      </w:r>
      <w:r w:rsidRPr="0041798C">
        <w:rPr>
          <w:rtl/>
        </w:rPr>
        <w:t xml:space="preserve"> </w:t>
      </w:r>
      <w:r w:rsidRPr="0041798C">
        <w:rPr>
          <w:rFonts w:hint="eastAsia"/>
          <w:rtl/>
        </w:rPr>
        <w:t>ה</w:t>
      </w:r>
      <w:r w:rsidR="00196CBA">
        <w:rPr>
          <w:rFonts w:hint="eastAsia"/>
          <w:rtl/>
        </w:rPr>
        <w:t>מזמין</w:t>
      </w:r>
      <w:r w:rsidRPr="0041798C">
        <w:rPr>
          <w:rtl/>
        </w:rPr>
        <w:t xml:space="preserve"> </w:t>
      </w:r>
      <w:r w:rsidRPr="0041798C">
        <w:rPr>
          <w:rFonts w:hint="eastAsia"/>
          <w:rtl/>
        </w:rPr>
        <w:t>בתוך</w:t>
      </w:r>
      <w:r w:rsidRPr="0041798C">
        <w:rPr>
          <w:rFonts w:hint="cs"/>
          <w:rtl/>
        </w:rPr>
        <w:t xml:space="preserve"> 10 ימי עבודה מועמד חלופי </w:t>
      </w:r>
      <w:r w:rsidRPr="0041798C">
        <w:rPr>
          <w:rFonts w:hint="eastAsia"/>
          <w:rtl/>
        </w:rPr>
        <w:t>העומד</w:t>
      </w:r>
      <w:r w:rsidRPr="0041798C">
        <w:rPr>
          <w:rtl/>
        </w:rPr>
        <w:t xml:space="preserve"> </w:t>
      </w:r>
      <w:r w:rsidRPr="0041798C">
        <w:rPr>
          <w:rFonts w:hint="eastAsia"/>
          <w:rtl/>
        </w:rPr>
        <w:t>בתנאי</w:t>
      </w:r>
      <w:r w:rsidRPr="0041798C">
        <w:rPr>
          <w:rtl/>
        </w:rPr>
        <w:t xml:space="preserve"> </w:t>
      </w:r>
      <w:r w:rsidRPr="0041798C">
        <w:rPr>
          <w:rFonts w:hint="eastAsia"/>
          <w:rtl/>
        </w:rPr>
        <w:t>הכשירות</w:t>
      </w:r>
      <w:r w:rsidRPr="0041798C">
        <w:rPr>
          <w:rtl/>
        </w:rPr>
        <w:t xml:space="preserve"> </w:t>
      </w:r>
      <w:r w:rsidRPr="0041798C">
        <w:rPr>
          <w:rFonts w:hint="eastAsia"/>
          <w:rtl/>
        </w:rPr>
        <w:t>ומחזיק</w:t>
      </w:r>
      <w:r w:rsidRPr="0041798C">
        <w:rPr>
          <w:rtl/>
        </w:rPr>
        <w:t xml:space="preserve"> </w:t>
      </w:r>
      <w:r w:rsidRPr="0041798C">
        <w:rPr>
          <w:rFonts w:hint="eastAsia"/>
          <w:rtl/>
        </w:rPr>
        <w:t>בכל</w:t>
      </w:r>
      <w:r w:rsidRPr="0041798C">
        <w:rPr>
          <w:rtl/>
        </w:rPr>
        <w:t xml:space="preserve"> </w:t>
      </w:r>
      <w:r w:rsidRPr="0041798C">
        <w:rPr>
          <w:rFonts w:hint="eastAsia"/>
          <w:rtl/>
        </w:rPr>
        <w:t>המסמכים</w:t>
      </w:r>
      <w:r w:rsidRPr="0041798C">
        <w:rPr>
          <w:rtl/>
        </w:rPr>
        <w:t xml:space="preserve"> </w:t>
      </w:r>
      <w:r w:rsidRPr="0041798C">
        <w:rPr>
          <w:rFonts w:hint="eastAsia"/>
          <w:rtl/>
        </w:rPr>
        <w:t>הנדרשים</w:t>
      </w:r>
      <w:r w:rsidRPr="0041798C">
        <w:rPr>
          <w:rtl/>
        </w:rPr>
        <w:t xml:space="preserve"> </w:t>
      </w:r>
      <w:r w:rsidRPr="0041798C">
        <w:rPr>
          <w:rFonts w:hint="eastAsia"/>
          <w:rtl/>
        </w:rPr>
        <w:t>לצורך</w:t>
      </w:r>
      <w:r w:rsidRPr="0041798C">
        <w:rPr>
          <w:rtl/>
        </w:rPr>
        <w:t xml:space="preserve"> </w:t>
      </w:r>
      <w:r w:rsidRPr="0041798C">
        <w:rPr>
          <w:rFonts w:hint="eastAsia"/>
          <w:rtl/>
        </w:rPr>
        <w:t>אישורו</w:t>
      </w:r>
      <w:r w:rsidRPr="0041798C">
        <w:rPr>
          <w:rtl/>
        </w:rPr>
        <w:t xml:space="preserve">. </w:t>
      </w:r>
      <w:r w:rsidRPr="0041798C">
        <w:rPr>
          <w:rFonts w:hint="eastAsia"/>
          <w:rtl/>
        </w:rPr>
        <w:t>נותן השירותים</w:t>
      </w:r>
      <w:r w:rsidRPr="0041798C">
        <w:rPr>
          <w:rtl/>
        </w:rPr>
        <w:t xml:space="preserve"> </w:t>
      </w:r>
      <w:r w:rsidRPr="0041798C">
        <w:rPr>
          <w:rFonts w:hint="eastAsia"/>
          <w:rtl/>
        </w:rPr>
        <w:t>מתחייב</w:t>
      </w:r>
      <w:r w:rsidRPr="0041798C">
        <w:rPr>
          <w:rtl/>
        </w:rPr>
        <w:t xml:space="preserve"> </w:t>
      </w:r>
      <w:r w:rsidRPr="0041798C">
        <w:rPr>
          <w:rFonts w:hint="eastAsia"/>
          <w:rtl/>
        </w:rPr>
        <w:t>להעסיק</w:t>
      </w:r>
      <w:r w:rsidRPr="0041798C">
        <w:rPr>
          <w:rtl/>
        </w:rPr>
        <w:t xml:space="preserve"> </w:t>
      </w:r>
      <w:r w:rsidRPr="0041798C">
        <w:rPr>
          <w:rFonts w:hint="eastAsia"/>
          <w:rtl/>
        </w:rPr>
        <w:t>את</w:t>
      </w:r>
      <w:r w:rsidRPr="0041798C">
        <w:rPr>
          <w:rtl/>
        </w:rPr>
        <w:t xml:space="preserve"> </w:t>
      </w:r>
      <w:r w:rsidRPr="0041798C">
        <w:rPr>
          <w:rFonts w:hint="eastAsia"/>
          <w:rtl/>
        </w:rPr>
        <w:t>המאבטחים</w:t>
      </w:r>
      <w:r w:rsidRPr="0041798C">
        <w:rPr>
          <w:rtl/>
        </w:rPr>
        <w:t xml:space="preserve"> </w:t>
      </w:r>
      <w:r w:rsidRPr="0041798C">
        <w:rPr>
          <w:rFonts w:hint="eastAsia"/>
          <w:rtl/>
        </w:rPr>
        <w:t>שבמאגר</w:t>
      </w:r>
      <w:r w:rsidRPr="0041798C">
        <w:rPr>
          <w:rtl/>
        </w:rPr>
        <w:t xml:space="preserve"> </w:t>
      </w:r>
      <w:r w:rsidRPr="0041798C">
        <w:rPr>
          <w:rFonts w:hint="eastAsia"/>
          <w:rtl/>
        </w:rPr>
        <w:t>המאבטחים</w:t>
      </w:r>
      <w:r w:rsidRPr="0041798C">
        <w:rPr>
          <w:rtl/>
        </w:rPr>
        <w:t xml:space="preserve"> </w:t>
      </w:r>
      <w:r w:rsidRPr="0041798C">
        <w:rPr>
          <w:rFonts w:hint="eastAsia"/>
          <w:rtl/>
        </w:rPr>
        <w:t>הקבוע</w:t>
      </w:r>
      <w:r w:rsidRPr="0041798C">
        <w:rPr>
          <w:rtl/>
        </w:rPr>
        <w:t xml:space="preserve"> </w:t>
      </w:r>
      <w:r w:rsidRPr="0041798C">
        <w:rPr>
          <w:rFonts w:hint="eastAsia"/>
          <w:rtl/>
        </w:rPr>
        <w:t>בהעסקה</w:t>
      </w:r>
      <w:r w:rsidRPr="0041798C">
        <w:rPr>
          <w:rtl/>
        </w:rPr>
        <w:t xml:space="preserve"> </w:t>
      </w:r>
      <w:r w:rsidRPr="0041798C">
        <w:rPr>
          <w:rFonts w:hint="eastAsia"/>
          <w:rtl/>
        </w:rPr>
        <w:t>ישירה</w:t>
      </w:r>
      <w:r w:rsidRPr="0041798C">
        <w:rPr>
          <w:rtl/>
        </w:rPr>
        <w:t xml:space="preserve">. </w:t>
      </w:r>
    </w:p>
    <w:p w14:paraId="5B8711D4" w14:textId="77777777" w:rsidR="0041798C" w:rsidRPr="0041798C" w:rsidRDefault="0041798C" w:rsidP="00B27B41">
      <w:pPr>
        <w:pStyle w:val="1112"/>
        <w:spacing w:line="276" w:lineRule="auto"/>
      </w:pPr>
      <w:bookmarkStart w:id="465" w:name="_Ref507051643"/>
      <w:bookmarkEnd w:id="464"/>
      <w:r w:rsidRPr="0041798C">
        <w:rPr>
          <w:rFonts w:hint="cs"/>
          <w:rtl/>
        </w:rPr>
        <w:t>על המאבטחים לעמוד במלוא התנאים הבאים כדי להיכלל במאגר המאבטחים הקבוע:</w:t>
      </w:r>
      <w:bookmarkEnd w:id="465"/>
    </w:p>
    <w:p w14:paraId="67C3C615" w14:textId="5D5D6108" w:rsidR="0041798C" w:rsidRPr="00E074C6" w:rsidRDefault="0041798C" w:rsidP="00B27B41">
      <w:pPr>
        <w:pStyle w:val="11112"/>
        <w:spacing w:line="276" w:lineRule="auto"/>
        <w:rPr>
          <w:b/>
          <w:bCs w:val="0"/>
        </w:rPr>
      </w:pPr>
      <w:bookmarkStart w:id="466" w:name="_Ref507497006"/>
      <w:bookmarkStart w:id="467" w:name="_Ref507497019"/>
      <w:r w:rsidRPr="00E074C6">
        <w:rPr>
          <w:rFonts w:hint="eastAsia"/>
          <w:b/>
          <w:bCs w:val="0"/>
          <w:rtl/>
        </w:rPr>
        <w:t>המאבטח</w:t>
      </w:r>
      <w:r w:rsidRPr="00E074C6">
        <w:rPr>
          <w:b/>
          <w:bCs w:val="0"/>
          <w:rtl/>
        </w:rPr>
        <w:t xml:space="preserve"> </w:t>
      </w:r>
      <w:r w:rsidRPr="00E074C6">
        <w:rPr>
          <w:rFonts w:hint="eastAsia"/>
          <w:b/>
          <w:bCs w:val="0"/>
          <w:rtl/>
        </w:rPr>
        <w:t>עומד</w:t>
      </w:r>
      <w:r w:rsidRPr="00E074C6">
        <w:rPr>
          <w:b/>
          <w:bCs w:val="0"/>
          <w:rtl/>
        </w:rPr>
        <w:t xml:space="preserve"> </w:t>
      </w:r>
      <w:r w:rsidRPr="00E074C6">
        <w:rPr>
          <w:rFonts w:hint="eastAsia"/>
          <w:b/>
          <w:bCs w:val="0"/>
          <w:rtl/>
        </w:rPr>
        <w:t>בתנאי</w:t>
      </w:r>
      <w:r w:rsidRPr="00E074C6">
        <w:rPr>
          <w:b/>
          <w:bCs w:val="0"/>
          <w:rtl/>
        </w:rPr>
        <w:t xml:space="preserve"> </w:t>
      </w:r>
      <w:r w:rsidRPr="00E074C6">
        <w:rPr>
          <w:rFonts w:hint="eastAsia"/>
          <w:b/>
          <w:bCs w:val="0"/>
          <w:rtl/>
        </w:rPr>
        <w:t>הכשירות</w:t>
      </w:r>
      <w:r w:rsidRPr="00E074C6">
        <w:rPr>
          <w:b/>
          <w:bCs w:val="0"/>
          <w:rtl/>
        </w:rPr>
        <w:t xml:space="preserve"> </w:t>
      </w:r>
      <w:r w:rsidRPr="00E074C6">
        <w:rPr>
          <w:rFonts w:hint="eastAsia"/>
          <w:b/>
          <w:bCs w:val="0"/>
          <w:rtl/>
        </w:rPr>
        <w:t>המפורטים</w:t>
      </w:r>
      <w:r w:rsidRPr="00E074C6">
        <w:rPr>
          <w:b/>
          <w:bCs w:val="0"/>
          <w:rtl/>
        </w:rPr>
        <w:t xml:space="preserve"> </w:t>
      </w:r>
      <w:bookmarkEnd w:id="466"/>
      <w:bookmarkEnd w:id="467"/>
      <w:r w:rsidR="00E074C6" w:rsidRPr="002001E3">
        <w:rPr>
          <w:rFonts w:hint="eastAsia"/>
          <w:b/>
          <w:bCs w:val="0"/>
          <w:rtl/>
        </w:rPr>
        <w:t>בסעיף</w:t>
      </w:r>
      <w:r w:rsidR="00E074C6" w:rsidRPr="002001E3">
        <w:rPr>
          <w:b/>
          <w:bCs w:val="0"/>
          <w:rtl/>
        </w:rPr>
        <w:t xml:space="preserve"> </w:t>
      </w:r>
      <w:r w:rsidR="00B27B41" w:rsidRPr="002001E3">
        <w:rPr>
          <w:b/>
          <w:bCs w:val="0"/>
          <w:rtl/>
        </w:rPr>
        <w:t>14.7.7</w:t>
      </w:r>
      <w:r w:rsidR="00E074C6" w:rsidRPr="002001E3">
        <w:rPr>
          <w:b/>
          <w:bCs w:val="0"/>
          <w:rtl/>
        </w:rPr>
        <w:t>.</w:t>
      </w:r>
    </w:p>
    <w:p w14:paraId="5C930C30" w14:textId="604C42B6" w:rsidR="0041798C" w:rsidRPr="00590A6E" w:rsidRDefault="0041798C" w:rsidP="00590A6E">
      <w:pPr>
        <w:pStyle w:val="11112"/>
        <w:spacing w:line="276" w:lineRule="auto"/>
        <w:rPr>
          <w:b/>
          <w:bCs w:val="0"/>
        </w:rPr>
      </w:pPr>
      <w:bookmarkStart w:id="468" w:name="_Ref506894943"/>
      <w:bookmarkStart w:id="469" w:name="_Ref509322707"/>
      <w:r w:rsidRPr="00590A6E">
        <w:rPr>
          <w:rFonts w:hint="cs"/>
          <w:b/>
          <w:bCs w:val="0"/>
          <w:rtl/>
        </w:rPr>
        <w:t>המאבטח הוא בעל אישור כשירות רפואית בנוסח המצ"ב</w:t>
      </w:r>
      <w:bookmarkEnd w:id="468"/>
      <w:bookmarkEnd w:id="469"/>
      <w:r w:rsidRPr="00590A6E">
        <w:rPr>
          <w:rFonts w:hint="cs"/>
          <w:b/>
          <w:bCs w:val="0"/>
          <w:rtl/>
        </w:rPr>
        <w:t xml:space="preserve"> </w:t>
      </w:r>
      <w:r w:rsidRPr="002001E3">
        <w:rPr>
          <w:rFonts w:hint="eastAsia"/>
          <w:b/>
          <w:bCs w:val="0"/>
          <w:rtl/>
        </w:rPr>
        <w:t>בנספח</w:t>
      </w:r>
      <w:r w:rsidR="00590A6E" w:rsidRPr="00590A6E">
        <w:rPr>
          <w:rFonts w:hint="cs"/>
          <w:b/>
          <w:bCs w:val="0"/>
          <w:rtl/>
        </w:rPr>
        <w:t>א'.</w:t>
      </w:r>
    </w:p>
    <w:p w14:paraId="1047713F" w14:textId="351D9D6A" w:rsidR="0041798C" w:rsidRPr="0041798C" w:rsidRDefault="0041798C" w:rsidP="00B27B41">
      <w:pPr>
        <w:pStyle w:val="1112"/>
        <w:spacing w:line="276" w:lineRule="auto"/>
      </w:pPr>
      <w:r w:rsidRPr="0041798C">
        <w:rPr>
          <w:rFonts w:hint="cs"/>
          <w:rtl/>
        </w:rPr>
        <w:t>במצבים חריגים, שיוגדרו על ידי הממונה מטעם ה</w:t>
      </w:r>
      <w:r w:rsidR="00196CBA">
        <w:rPr>
          <w:rFonts w:hint="cs"/>
          <w:rtl/>
        </w:rPr>
        <w:t>מזמין</w:t>
      </w:r>
      <w:r w:rsidRPr="0041798C">
        <w:rPr>
          <w:rFonts w:hint="cs"/>
          <w:rtl/>
        </w:rPr>
        <w:t>, נותן השירותים יידרש להיות ערוך להוספת מאבטחים נוספים למאגר המאבטחים הקבוע בהתאם לשיקול דעתו של הממונה מטעם ה</w:t>
      </w:r>
      <w:r w:rsidR="00196CBA">
        <w:rPr>
          <w:rFonts w:hint="cs"/>
          <w:rtl/>
        </w:rPr>
        <w:t>מזמין</w:t>
      </w:r>
      <w:r w:rsidRPr="0041798C">
        <w:rPr>
          <w:rFonts w:hint="cs"/>
          <w:rtl/>
        </w:rPr>
        <w:t xml:space="preserve">, וזאת, </w:t>
      </w:r>
      <w:r w:rsidRPr="0041798C">
        <w:rPr>
          <w:rFonts w:hint="eastAsia"/>
          <w:rtl/>
        </w:rPr>
        <w:t>בתוך</w:t>
      </w:r>
      <w:r w:rsidRPr="0041798C">
        <w:rPr>
          <w:rtl/>
        </w:rPr>
        <w:t xml:space="preserve"> 12 </w:t>
      </w:r>
      <w:r w:rsidRPr="0041798C">
        <w:rPr>
          <w:rFonts w:hint="eastAsia"/>
          <w:rtl/>
        </w:rPr>
        <w:t>שעות</w:t>
      </w:r>
      <w:r w:rsidRPr="0041798C">
        <w:rPr>
          <w:rtl/>
        </w:rPr>
        <w:t>.</w:t>
      </w:r>
      <w:bookmarkStart w:id="470" w:name="_Ref506895066"/>
      <w:bookmarkStart w:id="471" w:name="_Ref512251858"/>
    </w:p>
    <w:p w14:paraId="1FD02F44" w14:textId="055274FF" w:rsidR="0041798C" w:rsidRPr="0041798C" w:rsidRDefault="0041798C" w:rsidP="00B27B41">
      <w:pPr>
        <w:pStyle w:val="1112"/>
        <w:spacing w:line="276" w:lineRule="auto"/>
        <w:rPr>
          <w:rtl/>
        </w:rPr>
      </w:pPr>
      <w:r w:rsidRPr="0041798C">
        <w:rPr>
          <w:rFonts w:hint="cs"/>
          <w:rtl/>
        </w:rPr>
        <w:t>המאבטחים יבצעו את משימת אבטחת מתקני ה</w:t>
      </w:r>
      <w:r w:rsidR="00196CBA">
        <w:rPr>
          <w:rFonts w:hint="cs"/>
          <w:rtl/>
        </w:rPr>
        <w:t>מזמין</w:t>
      </w:r>
      <w:r w:rsidRPr="0041798C">
        <w:rPr>
          <w:rFonts w:hint="cs"/>
          <w:rtl/>
        </w:rPr>
        <w:t xml:space="preserve"> ויבטיחו את שלומם של כל השוהים במתקני ה</w:t>
      </w:r>
      <w:r w:rsidR="00196CBA">
        <w:rPr>
          <w:rFonts w:hint="cs"/>
          <w:rtl/>
        </w:rPr>
        <w:t>מזמין</w:t>
      </w:r>
      <w:r w:rsidRPr="0041798C">
        <w:rPr>
          <w:rFonts w:hint="cs"/>
          <w:rtl/>
        </w:rPr>
        <w:t xml:space="preserve"> ובסמיכות לו ואת שלמותו של הרכוש במתקני ה</w:t>
      </w:r>
      <w:r w:rsidR="00196CBA">
        <w:rPr>
          <w:rFonts w:hint="cs"/>
          <w:rtl/>
        </w:rPr>
        <w:t>מזמין</w:t>
      </w:r>
      <w:r w:rsidRPr="0041798C">
        <w:rPr>
          <w:rFonts w:hint="cs"/>
          <w:rtl/>
        </w:rPr>
        <w:t xml:space="preserve"> שבהם יבוצעו משימות האבטחה ואת שמירת הסדר בכל היחידות והמתקנים, בעת ביצוע פעולות אבטחה בתוך ומחוץ ליחידות, הכל בהתאם להוראות הממונה מטעם ה</w:t>
      </w:r>
      <w:bookmarkEnd w:id="470"/>
      <w:bookmarkEnd w:id="471"/>
      <w:r w:rsidR="00196CBA">
        <w:rPr>
          <w:rFonts w:hint="cs"/>
          <w:rtl/>
        </w:rPr>
        <w:t>מזמין</w:t>
      </w:r>
      <w:r w:rsidRPr="0041798C">
        <w:rPr>
          <w:rFonts w:hint="cs"/>
          <w:rtl/>
        </w:rPr>
        <w:t>.</w:t>
      </w:r>
    </w:p>
    <w:p w14:paraId="10B21215" w14:textId="46CE8C60" w:rsidR="0041798C" w:rsidRPr="0041798C" w:rsidRDefault="0041798C" w:rsidP="009260D6">
      <w:pPr>
        <w:pStyle w:val="1112"/>
        <w:spacing w:line="276" w:lineRule="auto"/>
        <w:rPr>
          <w:rtl/>
        </w:rPr>
      </w:pPr>
      <w:bookmarkStart w:id="472" w:name="_Ref507051682"/>
      <w:r w:rsidRPr="0041798C">
        <w:rPr>
          <w:rFonts w:hint="cs"/>
          <w:rtl/>
        </w:rPr>
        <w:t xml:space="preserve">כל המאבטחים שבמאגר המאבטחים הקבוע יוכשרו לתפקיד זקיפים בבית השר. למען הסר ספק, הזקיף יעמוד בכל תנאי הכשירות למאבטח הקבועים </w:t>
      </w:r>
      <w:r w:rsidRPr="00396BA7">
        <w:rPr>
          <w:rFonts w:hint="cs"/>
          <w:rtl/>
        </w:rPr>
        <w:t>בסעיף</w:t>
      </w:r>
      <w:r w:rsidR="009260D6">
        <w:rPr>
          <w:rFonts w:hint="cs"/>
          <w:rtl/>
        </w:rPr>
        <w:t>14</w:t>
      </w:r>
      <w:bookmarkEnd w:id="472"/>
      <w:r w:rsidR="009260D6">
        <w:rPr>
          <w:rFonts w:hint="cs"/>
          <w:rtl/>
        </w:rPr>
        <w:t>.7.7.</w:t>
      </w:r>
      <w:r w:rsidRPr="0041798C">
        <w:rPr>
          <w:rFonts w:hint="cs"/>
          <w:rtl/>
        </w:rPr>
        <w:t xml:space="preserve"> </w:t>
      </w:r>
    </w:p>
    <w:p w14:paraId="1A6C62F5" w14:textId="6B95F6E7" w:rsidR="0041798C" w:rsidRPr="0041798C" w:rsidRDefault="0041798C" w:rsidP="00B27B41">
      <w:pPr>
        <w:pStyle w:val="1112"/>
        <w:spacing w:line="276" w:lineRule="auto"/>
      </w:pPr>
      <w:bookmarkStart w:id="473" w:name="_Ref5034127"/>
      <w:r w:rsidRPr="0041798C">
        <w:rPr>
          <w:rFonts w:hint="cs"/>
          <w:rtl/>
        </w:rPr>
        <w:t>לשם הכשרת מאבטח כזקיף</w:t>
      </w:r>
      <w:r w:rsidR="00E074C6">
        <w:rPr>
          <w:rFonts w:hint="cs"/>
          <w:rtl/>
        </w:rPr>
        <w:t xml:space="preserve"> בבית/לשכת השר</w:t>
      </w:r>
      <w:r w:rsidRPr="0041798C">
        <w:rPr>
          <w:rFonts w:hint="cs"/>
          <w:rtl/>
        </w:rPr>
        <w:t>, יעבור</w:t>
      </w:r>
      <w:r w:rsidR="00A95985">
        <w:rPr>
          <w:rFonts w:hint="cs"/>
          <w:rtl/>
        </w:rPr>
        <w:t xml:space="preserve"> המאבטח</w:t>
      </w:r>
      <w:r w:rsidRPr="0041798C">
        <w:rPr>
          <w:rFonts w:hint="cs"/>
          <w:rtl/>
        </w:rPr>
        <w:t xml:space="preserve"> הכשרות ואימונים בבית ספר להכשרות</w:t>
      </w:r>
      <w:r w:rsidR="00A95985">
        <w:rPr>
          <w:rFonts w:hint="cs"/>
          <w:rtl/>
        </w:rPr>
        <w:t>,</w:t>
      </w:r>
      <w:r w:rsidRPr="0041798C">
        <w:rPr>
          <w:rFonts w:hint="cs"/>
          <w:rtl/>
        </w:rPr>
        <w:t xml:space="preserve"> ואימונים שיאושר על ידי שירות הביטחון הכללי כדלקמן:</w:t>
      </w:r>
      <w:bookmarkEnd w:id="473"/>
      <w:r w:rsidRPr="0041798C">
        <w:rPr>
          <w:rFonts w:hint="cs"/>
          <w:rtl/>
        </w:rPr>
        <w:t xml:space="preserve"> </w:t>
      </w:r>
    </w:p>
    <w:p w14:paraId="4B1D14BD" w14:textId="77777777" w:rsidR="0041798C" w:rsidRPr="00E074C6" w:rsidRDefault="0041798C" w:rsidP="00B27B41">
      <w:pPr>
        <w:pStyle w:val="11112"/>
        <w:spacing w:line="276" w:lineRule="auto"/>
        <w:rPr>
          <w:b/>
          <w:bCs w:val="0"/>
        </w:rPr>
      </w:pPr>
      <w:bookmarkStart w:id="474" w:name="_Ref509320137"/>
      <w:r w:rsidRPr="00E074C6">
        <w:rPr>
          <w:rFonts w:hint="cs"/>
          <w:b/>
          <w:bCs w:val="0"/>
          <w:rtl/>
        </w:rPr>
        <w:t xml:space="preserve">מאבטח חדש: </w:t>
      </w:r>
      <w:r w:rsidRPr="00E074C6">
        <w:rPr>
          <w:rFonts w:hint="eastAsia"/>
          <w:b/>
          <w:bCs w:val="0"/>
          <w:rtl/>
        </w:rPr>
        <w:t>שלושה</w:t>
      </w:r>
      <w:r w:rsidRPr="00E074C6">
        <w:rPr>
          <w:b/>
          <w:bCs w:val="0"/>
          <w:rtl/>
        </w:rPr>
        <w:t xml:space="preserve"> ימי </w:t>
      </w:r>
      <w:r w:rsidRPr="00E074C6">
        <w:rPr>
          <w:rFonts w:hint="eastAsia"/>
          <w:b/>
          <w:bCs w:val="0"/>
          <w:rtl/>
        </w:rPr>
        <w:t>הכשרה</w:t>
      </w:r>
      <w:bookmarkEnd w:id="474"/>
    </w:p>
    <w:p w14:paraId="35B1784B" w14:textId="60D7F6B2" w:rsidR="0041798C" w:rsidRPr="00E074C6" w:rsidRDefault="0041798C" w:rsidP="00B27B41">
      <w:pPr>
        <w:pStyle w:val="11112"/>
        <w:spacing w:line="276" w:lineRule="auto"/>
        <w:rPr>
          <w:b/>
          <w:bCs w:val="0"/>
        </w:rPr>
      </w:pPr>
      <w:r w:rsidRPr="00E074C6">
        <w:rPr>
          <w:rFonts w:hint="cs"/>
          <w:b/>
          <w:bCs w:val="0"/>
          <w:rtl/>
        </w:rPr>
        <w:t>מאבטח שעבר בשנה האחרונה הכשרה: יום שמירה על כשירות</w:t>
      </w:r>
    </w:p>
    <w:p w14:paraId="7460A2B8" w14:textId="475F123C" w:rsidR="0041798C" w:rsidRPr="0041798C" w:rsidRDefault="0041798C" w:rsidP="00B27B41">
      <w:pPr>
        <w:pStyle w:val="1112"/>
        <w:spacing w:line="276" w:lineRule="auto"/>
      </w:pPr>
      <w:r w:rsidRPr="0041798C">
        <w:rPr>
          <w:rFonts w:hint="cs"/>
          <w:rtl/>
        </w:rPr>
        <w:t>מובהר כי עלות הכשרת המאבטחים כזקיפים תחול על נותן השירותים, לרבות תשלום שכר למאבטחים עבור שעות ההכשרה כזקיפים. למען הסר ספק, ה</w:t>
      </w:r>
      <w:r w:rsidR="00196CBA">
        <w:rPr>
          <w:rFonts w:hint="cs"/>
          <w:rtl/>
        </w:rPr>
        <w:t>מזמין</w:t>
      </w:r>
      <w:r w:rsidRPr="0041798C">
        <w:rPr>
          <w:rFonts w:hint="cs"/>
          <w:rtl/>
        </w:rPr>
        <w:t xml:space="preserve"> לא יישא בתשלום עבור שעות הכשרה והמאבטחים יהיו זכאים לתשלום שכר עבור שעות הכשרתם כזקיפים.</w:t>
      </w:r>
    </w:p>
    <w:p w14:paraId="3A4F6601" w14:textId="77777777" w:rsidR="0041798C" w:rsidRPr="0041798C" w:rsidRDefault="0041798C" w:rsidP="00B27B41">
      <w:pPr>
        <w:pStyle w:val="1112"/>
        <w:spacing w:line="276" w:lineRule="auto"/>
      </w:pPr>
      <w:r w:rsidRPr="0041798C">
        <w:rPr>
          <w:rFonts w:hint="cs"/>
          <w:rtl/>
        </w:rPr>
        <w:lastRenderedPageBreak/>
        <w:t>מובהר כי הנחיות ההכשרה מתעדכנות מעת לעת על ידי הגורמים המוסמכים (משטרה ושב"כ) וככל שיהיו שינויים בדרישות ההכשרה באחריות נותן השירותים להכשיר את המאבטחים על חשבונו.</w:t>
      </w:r>
    </w:p>
    <w:p w14:paraId="13090344" w14:textId="22E38CCC" w:rsidR="0041798C" w:rsidRPr="0041798C" w:rsidRDefault="0041798C" w:rsidP="00076D4F">
      <w:pPr>
        <w:pStyle w:val="1112"/>
        <w:spacing w:line="276" w:lineRule="auto"/>
        <w:rPr>
          <w:b/>
          <w:bCs/>
        </w:rPr>
      </w:pPr>
      <w:r w:rsidRPr="0041798C">
        <w:rPr>
          <w:rFonts w:hint="cs"/>
          <w:rtl/>
        </w:rPr>
        <w:t>מובהר</w:t>
      </w:r>
      <w:r w:rsidRPr="0041798C">
        <w:rPr>
          <w:rtl/>
        </w:rPr>
        <w:t xml:space="preserve"> </w:t>
      </w:r>
      <w:r w:rsidRPr="0041798C">
        <w:rPr>
          <w:rFonts w:hint="eastAsia"/>
          <w:rtl/>
        </w:rPr>
        <w:t>כי</w:t>
      </w:r>
      <w:r w:rsidRPr="0041798C">
        <w:rPr>
          <w:rtl/>
        </w:rPr>
        <w:t xml:space="preserve"> </w:t>
      </w:r>
      <w:r w:rsidRPr="0041798C">
        <w:rPr>
          <w:rFonts w:hint="eastAsia"/>
          <w:rtl/>
        </w:rPr>
        <w:t>שכר</w:t>
      </w:r>
      <w:r w:rsidRPr="0041798C">
        <w:rPr>
          <w:rtl/>
        </w:rPr>
        <w:t xml:space="preserve"> </w:t>
      </w:r>
      <w:r w:rsidRPr="0041798C">
        <w:rPr>
          <w:rFonts w:hint="eastAsia"/>
          <w:rtl/>
        </w:rPr>
        <w:t>היסוד</w:t>
      </w:r>
      <w:r w:rsidRPr="0041798C">
        <w:rPr>
          <w:rtl/>
        </w:rPr>
        <w:t xml:space="preserve"> </w:t>
      </w:r>
      <w:r w:rsidRPr="0041798C">
        <w:rPr>
          <w:rFonts w:hint="eastAsia"/>
          <w:rtl/>
        </w:rPr>
        <w:t>השעתי</w:t>
      </w:r>
      <w:r w:rsidRPr="0041798C">
        <w:rPr>
          <w:rtl/>
        </w:rPr>
        <w:t xml:space="preserve"> </w:t>
      </w:r>
      <w:r w:rsidR="00076D4F">
        <w:rPr>
          <w:rFonts w:hint="cs"/>
          <w:rtl/>
        </w:rPr>
        <w:t>שישולם</w:t>
      </w:r>
      <w:r w:rsidRPr="0041798C">
        <w:rPr>
          <w:rtl/>
        </w:rPr>
        <w:t xml:space="preserve"> </w:t>
      </w:r>
      <w:r w:rsidR="00076D4F">
        <w:rPr>
          <w:rFonts w:hint="cs"/>
          <w:rtl/>
        </w:rPr>
        <w:t>ל</w:t>
      </w:r>
      <w:r w:rsidRPr="0041798C">
        <w:rPr>
          <w:rFonts w:hint="eastAsia"/>
          <w:rtl/>
        </w:rPr>
        <w:t>מאבטחים</w:t>
      </w:r>
      <w:r w:rsidRPr="0041798C">
        <w:rPr>
          <w:rtl/>
        </w:rPr>
        <w:t xml:space="preserve"> </w:t>
      </w:r>
      <w:r w:rsidR="00076D4F">
        <w:rPr>
          <w:b/>
          <w:bCs/>
          <w:rtl/>
        </w:rPr>
        <w:t xml:space="preserve">לא יפחת </w:t>
      </w:r>
      <w:r w:rsidR="00076D4F">
        <w:rPr>
          <w:rFonts w:hint="cs"/>
          <w:b/>
          <w:bCs/>
          <w:rtl/>
        </w:rPr>
        <w:t>מ</w:t>
      </w:r>
      <w:r w:rsidRPr="00413012">
        <w:rPr>
          <w:rFonts w:hint="cs"/>
          <w:b/>
          <w:bCs/>
          <w:rtl/>
        </w:rPr>
        <w:t>התעריפים המירביים</w:t>
      </w:r>
      <w:r w:rsidRPr="00413012">
        <w:rPr>
          <w:b/>
          <w:bCs/>
          <w:rtl/>
        </w:rPr>
        <w:t xml:space="preserve"> </w:t>
      </w:r>
      <w:r w:rsidRPr="00413012">
        <w:rPr>
          <w:rFonts w:hint="cs"/>
          <w:b/>
          <w:bCs/>
          <w:rtl/>
        </w:rPr>
        <w:t>המופיעים בהודעת החשב הכללי 8.2.1.6</w:t>
      </w:r>
      <w:r w:rsidRPr="0041798C">
        <w:rPr>
          <w:rFonts w:hint="cs"/>
          <w:rtl/>
        </w:rPr>
        <w:t xml:space="preserve"> וכי נותן השירותים כפוף בכל מקרה להוראות החוק והדין ובפרט לתשלום עבור שעות נוספות, ככל </w:t>
      </w:r>
      <w:r w:rsidRPr="0041798C">
        <w:rPr>
          <w:rFonts w:hint="eastAsia"/>
          <w:rtl/>
        </w:rPr>
        <w:t>שתהיינה</w:t>
      </w:r>
      <w:r w:rsidRPr="0041798C">
        <w:rPr>
          <w:rFonts w:hint="cs"/>
          <w:rtl/>
        </w:rPr>
        <w:t>. להלן התעריפים המירביים הנוכחיים. למאבט</w:t>
      </w:r>
      <w:r w:rsidR="00D32F25">
        <w:rPr>
          <w:rFonts w:hint="cs"/>
          <w:rtl/>
        </w:rPr>
        <w:t>חים בהכשרת מתקדם ב' ייעודי:</w:t>
      </w:r>
    </w:p>
    <w:tbl>
      <w:tblPr>
        <w:tblStyle w:val="1ff2"/>
        <w:bidiVisual/>
        <w:tblW w:w="7031" w:type="dxa"/>
        <w:tblInd w:w="1658" w:type="dxa"/>
        <w:tblLook w:val="04A0" w:firstRow="1" w:lastRow="0" w:firstColumn="1" w:lastColumn="0" w:noHBand="0" w:noVBand="1"/>
        <w:tblCaption w:val="תעריפים מירביים בהתקשרויות עובדי קבלן, המועסקים בתפקיד מסוג מאבטח ‏מתקדם א', מאבטח מתקדם ב', מאבטח מתקדם ב' אחמ&quot;ש ומאבטח מתקדם ב' בכיר"/>
        <w:tblDescription w:val="תעריפים מירביים בהתקשרויות עובדי קבלן, המועסקים בתפקיד מסוג מאבטח ‏מתקדם א', מאבטח מתקדם ב', מאבטח מתקדם ב' אחמ&quot;ש ומאבטח מתקדם ב' בכיר"/>
      </w:tblPr>
      <w:tblGrid>
        <w:gridCol w:w="2899"/>
        <w:gridCol w:w="1436"/>
        <w:gridCol w:w="1255"/>
        <w:gridCol w:w="1441"/>
      </w:tblGrid>
      <w:tr w:rsidR="00413012" w:rsidRPr="005A4521" w14:paraId="60417316" w14:textId="77777777" w:rsidTr="00247079">
        <w:trPr>
          <w:trHeight w:val="594"/>
          <w:tblHeader/>
        </w:trPr>
        <w:tc>
          <w:tcPr>
            <w:tcW w:w="2899" w:type="dxa"/>
            <w:shd w:val="clear" w:color="auto" w:fill="D9D9D9" w:themeFill="background1" w:themeFillShade="D9"/>
            <w:noWrap/>
            <w:vAlign w:val="center"/>
            <w:hideMark/>
          </w:tcPr>
          <w:p w14:paraId="085BE404" w14:textId="77777777" w:rsidR="00413012" w:rsidRPr="00413012" w:rsidRDefault="00413012" w:rsidP="00B27B41">
            <w:pPr>
              <w:pStyle w:val="2"/>
              <w:numPr>
                <w:ilvl w:val="0"/>
                <w:numId w:val="0"/>
              </w:numPr>
              <w:overflowPunct w:val="0"/>
              <w:autoSpaceDE w:val="0"/>
              <w:autoSpaceDN w:val="0"/>
              <w:adjustRightInd w:val="0"/>
              <w:spacing w:line="276" w:lineRule="auto"/>
              <w:ind w:left="567" w:hanging="567"/>
              <w:jc w:val="center"/>
              <w:textAlignment w:val="baseline"/>
              <w:rPr>
                <w:rFonts w:ascii="David" w:hAnsi="David" w:cs="David"/>
              </w:rPr>
            </w:pPr>
            <w:r w:rsidRPr="00413012">
              <w:rPr>
                <w:rFonts w:ascii="David" w:hAnsi="David" w:cs="David"/>
                <w:rtl/>
              </w:rPr>
              <w:t>סוג מאבטח</w:t>
            </w:r>
          </w:p>
        </w:tc>
        <w:tc>
          <w:tcPr>
            <w:tcW w:w="1436" w:type="dxa"/>
            <w:shd w:val="clear" w:color="auto" w:fill="D9D9D9" w:themeFill="background1" w:themeFillShade="D9"/>
            <w:noWrap/>
            <w:vAlign w:val="center"/>
            <w:hideMark/>
          </w:tcPr>
          <w:p w14:paraId="48472294" w14:textId="77777777" w:rsidR="00413012" w:rsidRPr="00413012" w:rsidRDefault="00413012" w:rsidP="00B27B41">
            <w:pPr>
              <w:pStyle w:val="2"/>
              <w:numPr>
                <w:ilvl w:val="0"/>
                <w:numId w:val="0"/>
              </w:numPr>
              <w:overflowPunct w:val="0"/>
              <w:autoSpaceDE w:val="0"/>
              <w:autoSpaceDN w:val="0"/>
              <w:adjustRightInd w:val="0"/>
              <w:spacing w:line="276" w:lineRule="auto"/>
              <w:ind w:left="567" w:hanging="567"/>
              <w:jc w:val="center"/>
              <w:textAlignment w:val="baseline"/>
              <w:rPr>
                <w:rFonts w:ascii="David" w:hAnsi="David" w:cs="David"/>
                <w:rtl/>
              </w:rPr>
            </w:pPr>
            <w:r w:rsidRPr="00413012">
              <w:rPr>
                <w:rFonts w:ascii="David" w:hAnsi="David" w:cs="David"/>
                <w:rtl/>
              </w:rPr>
              <w:t>שכר יסוד</w:t>
            </w:r>
          </w:p>
          <w:p w14:paraId="6C065949" w14:textId="77777777" w:rsidR="00413012" w:rsidRPr="00413012" w:rsidRDefault="00413012" w:rsidP="00B27B41">
            <w:pPr>
              <w:pStyle w:val="2"/>
              <w:numPr>
                <w:ilvl w:val="0"/>
                <w:numId w:val="0"/>
              </w:numPr>
              <w:overflowPunct w:val="0"/>
              <w:autoSpaceDE w:val="0"/>
              <w:autoSpaceDN w:val="0"/>
              <w:adjustRightInd w:val="0"/>
              <w:spacing w:line="276" w:lineRule="auto"/>
              <w:ind w:left="567" w:hanging="567"/>
              <w:jc w:val="center"/>
              <w:textAlignment w:val="baseline"/>
              <w:rPr>
                <w:rFonts w:ascii="David" w:hAnsi="David" w:cs="David"/>
              </w:rPr>
            </w:pPr>
            <w:r w:rsidRPr="00413012">
              <w:rPr>
                <w:rFonts w:ascii="David" w:hAnsi="David" w:cs="David"/>
                <w:rtl/>
              </w:rPr>
              <w:t>שנה ראשונה</w:t>
            </w:r>
          </w:p>
        </w:tc>
        <w:tc>
          <w:tcPr>
            <w:tcW w:w="1255" w:type="dxa"/>
            <w:shd w:val="clear" w:color="auto" w:fill="D9D9D9" w:themeFill="background1" w:themeFillShade="D9"/>
            <w:vAlign w:val="center"/>
          </w:tcPr>
          <w:p w14:paraId="4A9C3756" w14:textId="77777777" w:rsidR="00413012" w:rsidRPr="00413012" w:rsidRDefault="00413012" w:rsidP="00B27B41">
            <w:pPr>
              <w:pStyle w:val="2"/>
              <w:numPr>
                <w:ilvl w:val="0"/>
                <w:numId w:val="0"/>
              </w:numPr>
              <w:overflowPunct w:val="0"/>
              <w:autoSpaceDE w:val="0"/>
              <w:autoSpaceDN w:val="0"/>
              <w:adjustRightInd w:val="0"/>
              <w:spacing w:line="276" w:lineRule="auto"/>
              <w:ind w:left="567" w:hanging="567"/>
              <w:jc w:val="center"/>
              <w:textAlignment w:val="baseline"/>
              <w:rPr>
                <w:rFonts w:ascii="David" w:hAnsi="David" w:cs="David"/>
                <w:rtl/>
              </w:rPr>
            </w:pPr>
            <w:r w:rsidRPr="00413012">
              <w:rPr>
                <w:rFonts w:ascii="David" w:hAnsi="David" w:cs="David"/>
                <w:rtl/>
              </w:rPr>
              <w:t>שכר יסוד</w:t>
            </w:r>
          </w:p>
          <w:p w14:paraId="6603B4C8" w14:textId="77777777" w:rsidR="00413012" w:rsidRPr="00413012" w:rsidRDefault="00413012" w:rsidP="00B27B41">
            <w:pPr>
              <w:pStyle w:val="2"/>
              <w:numPr>
                <w:ilvl w:val="0"/>
                <w:numId w:val="0"/>
              </w:numPr>
              <w:overflowPunct w:val="0"/>
              <w:autoSpaceDE w:val="0"/>
              <w:autoSpaceDN w:val="0"/>
              <w:adjustRightInd w:val="0"/>
              <w:spacing w:line="276" w:lineRule="auto"/>
              <w:ind w:left="567" w:hanging="567"/>
              <w:jc w:val="center"/>
              <w:textAlignment w:val="baseline"/>
              <w:rPr>
                <w:rFonts w:ascii="David" w:hAnsi="David" w:cs="David"/>
              </w:rPr>
            </w:pPr>
            <w:r w:rsidRPr="00413012">
              <w:rPr>
                <w:rFonts w:ascii="David" w:hAnsi="David" w:cs="David"/>
                <w:rtl/>
              </w:rPr>
              <w:t>שנה שנייה</w:t>
            </w:r>
          </w:p>
        </w:tc>
        <w:tc>
          <w:tcPr>
            <w:tcW w:w="1441" w:type="dxa"/>
            <w:shd w:val="clear" w:color="auto" w:fill="D9D9D9" w:themeFill="background1" w:themeFillShade="D9"/>
            <w:vAlign w:val="center"/>
          </w:tcPr>
          <w:p w14:paraId="373B54FE" w14:textId="77777777" w:rsidR="00413012" w:rsidRPr="00413012" w:rsidRDefault="00413012" w:rsidP="00B27B41">
            <w:pPr>
              <w:pStyle w:val="2"/>
              <w:numPr>
                <w:ilvl w:val="0"/>
                <w:numId w:val="0"/>
              </w:numPr>
              <w:overflowPunct w:val="0"/>
              <w:autoSpaceDE w:val="0"/>
              <w:autoSpaceDN w:val="0"/>
              <w:adjustRightInd w:val="0"/>
              <w:spacing w:line="276" w:lineRule="auto"/>
              <w:ind w:left="567" w:hanging="567"/>
              <w:jc w:val="center"/>
              <w:textAlignment w:val="baseline"/>
              <w:rPr>
                <w:rFonts w:ascii="David" w:hAnsi="David" w:cs="David"/>
                <w:rtl/>
              </w:rPr>
            </w:pPr>
            <w:r w:rsidRPr="00413012">
              <w:rPr>
                <w:rFonts w:ascii="David" w:hAnsi="David" w:cs="David"/>
                <w:rtl/>
              </w:rPr>
              <w:t>שכר יסוד</w:t>
            </w:r>
          </w:p>
          <w:p w14:paraId="7A38632B" w14:textId="77777777" w:rsidR="00413012" w:rsidRPr="00413012" w:rsidRDefault="00413012" w:rsidP="00B27B41">
            <w:pPr>
              <w:pStyle w:val="2"/>
              <w:numPr>
                <w:ilvl w:val="0"/>
                <w:numId w:val="0"/>
              </w:numPr>
              <w:overflowPunct w:val="0"/>
              <w:autoSpaceDE w:val="0"/>
              <w:autoSpaceDN w:val="0"/>
              <w:adjustRightInd w:val="0"/>
              <w:spacing w:line="276" w:lineRule="auto"/>
              <w:ind w:left="567" w:hanging="567"/>
              <w:jc w:val="center"/>
              <w:textAlignment w:val="baseline"/>
              <w:rPr>
                <w:rFonts w:ascii="David" w:hAnsi="David" w:cs="David"/>
              </w:rPr>
            </w:pPr>
            <w:r w:rsidRPr="00413012">
              <w:rPr>
                <w:rFonts w:ascii="David" w:hAnsi="David" w:cs="David"/>
                <w:rtl/>
              </w:rPr>
              <w:t>שנה שלישית</w:t>
            </w:r>
          </w:p>
        </w:tc>
      </w:tr>
      <w:tr w:rsidR="00196CBA" w:rsidRPr="005A4521" w14:paraId="1408C288" w14:textId="77777777" w:rsidTr="00247079">
        <w:trPr>
          <w:trHeight w:val="280"/>
          <w:tblHeader/>
        </w:trPr>
        <w:tc>
          <w:tcPr>
            <w:tcW w:w="2899" w:type="dxa"/>
            <w:noWrap/>
            <w:vAlign w:val="center"/>
          </w:tcPr>
          <w:p w14:paraId="49E9069B" w14:textId="77777777" w:rsidR="00196CBA" w:rsidRPr="00413012" w:rsidRDefault="00196CBA" w:rsidP="00196CBA">
            <w:pPr>
              <w:spacing w:line="276" w:lineRule="auto"/>
              <w:jc w:val="center"/>
              <w:rPr>
                <w:rFonts w:ascii="David" w:hAnsi="David" w:cs="David"/>
                <w:sz w:val="22"/>
                <w:szCs w:val="22"/>
                <w:rtl/>
              </w:rPr>
            </w:pPr>
            <w:r w:rsidRPr="00413012">
              <w:rPr>
                <w:rFonts w:ascii="David" w:hAnsi="David" w:cs="David"/>
                <w:sz w:val="22"/>
                <w:szCs w:val="22"/>
                <w:rtl/>
              </w:rPr>
              <w:t>מאבטח מתקדם ב' ייעודי</w:t>
            </w:r>
          </w:p>
        </w:tc>
        <w:tc>
          <w:tcPr>
            <w:tcW w:w="1436" w:type="dxa"/>
            <w:noWrap/>
            <w:vAlign w:val="center"/>
          </w:tcPr>
          <w:p w14:paraId="0BAF4C91" w14:textId="56A5CAA1" w:rsidR="00196CBA" w:rsidRPr="00413012" w:rsidRDefault="00196CBA" w:rsidP="00196CBA">
            <w:pPr>
              <w:bidi w:val="0"/>
              <w:spacing w:line="276" w:lineRule="auto"/>
              <w:jc w:val="center"/>
              <w:rPr>
                <w:rFonts w:ascii="David" w:hAnsi="David" w:cs="David"/>
                <w:sz w:val="22"/>
                <w:szCs w:val="22"/>
              </w:rPr>
            </w:pPr>
            <w:r>
              <w:rPr>
                <w:rFonts w:ascii="Arial" w:hAnsi="Arial" w:cstheme="minorBidi" w:hint="cs"/>
                <w:sz w:val="22"/>
                <w:szCs w:val="22"/>
                <w:rtl/>
              </w:rPr>
              <w:t xml:space="preserve"> ₪ </w:t>
            </w:r>
            <w:r>
              <w:rPr>
                <w:rFonts w:ascii="Arial" w:hAnsi="Arial" w:cstheme="minorBidi"/>
                <w:sz w:val="22"/>
                <w:szCs w:val="22"/>
              </w:rPr>
              <w:t>47.5</w:t>
            </w:r>
          </w:p>
        </w:tc>
        <w:tc>
          <w:tcPr>
            <w:tcW w:w="1255" w:type="dxa"/>
            <w:vAlign w:val="center"/>
          </w:tcPr>
          <w:p w14:paraId="5F190B80" w14:textId="1A4AC4AC" w:rsidR="00196CBA" w:rsidRPr="00413012" w:rsidRDefault="00196CBA" w:rsidP="00196CBA">
            <w:pPr>
              <w:bidi w:val="0"/>
              <w:spacing w:line="276" w:lineRule="auto"/>
              <w:jc w:val="center"/>
              <w:rPr>
                <w:rFonts w:ascii="David" w:hAnsi="David" w:cs="David"/>
                <w:sz w:val="22"/>
                <w:szCs w:val="22"/>
                <w:rtl/>
              </w:rPr>
            </w:pPr>
            <w:r>
              <w:rPr>
                <w:rFonts w:ascii="Arial" w:hAnsi="Arial" w:cstheme="minorBidi" w:hint="cs"/>
                <w:sz w:val="22"/>
                <w:szCs w:val="22"/>
                <w:rtl/>
              </w:rPr>
              <w:t xml:space="preserve"> ₪ </w:t>
            </w:r>
            <w:r>
              <w:rPr>
                <w:rFonts w:ascii="Arial" w:hAnsi="Arial" w:cstheme="minorBidi"/>
                <w:sz w:val="22"/>
                <w:szCs w:val="22"/>
              </w:rPr>
              <w:t>49.5</w:t>
            </w:r>
          </w:p>
        </w:tc>
        <w:tc>
          <w:tcPr>
            <w:tcW w:w="1441" w:type="dxa"/>
            <w:vAlign w:val="center"/>
          </w:tcPr>
          <w:p w14:paraId="5EDB0983" w14:textId="42194193" w:rsidR="00196CBA" w:rsidRPr="00413012" w:rsidRDefault="00196CBA" w:rsidP="00196CBA">
            <w:pPr>
              <w:bidi w:val="0"/>
              <w:spacing w:line="276" w:lineRule="auto"/>
              <w:jc w:val="center"/>
              <w:rPr>
                <w:rFonts w:ascii="David" w:hAnsi="David" w:cs="David"/>
                <w:sz w:val="22"/>
                <w:szCs w:val="22"/>
                <w:rtl/>
              </w:rPr>
            </w:pPr>
            <w:r>
              <w:rPr>
                <w:rFonts w:ascii="Arial" w:hAnsi="Arial" w:cstheme="minorBidi" w:hint="cs"/>
                <w:sz w:val="22"/>
                <w:szCs w:val="22"/>
                <w:rtl/>
              </w:rPr>
              <w:t xml:space="preserve"> ₪ </w:t>
            </w:r>
            <w:r>
              <w:rPr>
                <w:rFonts w:ascii="Arial" w:hAnsi="Arial" w:cstheme="minorBidi"/>
                <w:sz w:val="22"/>
                <w:szCs w:val="22"/>
              </w:rPr>
              <w:t>50.5</w:t>
            </w:r>
          </w:p>
        </w:tc>
      </w:tr>
    </w:tbl>
    <w:p w14:paraId="236E7992" w14:textId="2737E049" w:rsidR="00D32F25" w:rsidRDefault="00D32F25" w:rsidP="00B27B41">
      <w:pPr>
        <w:pStyle w:val="1112"/>
        <w:spacing w:line="276" w:lineRule="auto"/>
      </w:pPr>
      <w:bookmarkStart w:id="475" w:name="_Ref3281916"/>
      <w:bookmarkStart w:id="476" w:name="_Ref4951969"/>
      <w:bookmarkStart w:id="477" w:name="_Ref3449712"/>
      <w:r w:rsidRPr="004E3F8E">
        <w:rPr>
          <w:rFonts w:hint="cs"/>
          <w:rtl/>
        </w:rPr>
        <w:t xml:space="preserve">תנאי העסקת המאבטחים על ידי הספק הזוכה לא יפחתו מהוראות הדין </w:t>
      </w:r>
      <w:r w:rsidRPr="00D32F25">
        <w:rPr>
          <w:rFonts w:hint="cs"/>
          <w:b/>
          <w:bCs/>
          <w:rtl/>
        </w:rPr>
        <w:t>ובכלל זה יעמדו במלוא הדרישות הקבועות בהודעת החשב הכללי 8.2.1.3</w:t>
      </w:r>
      <w:r w:rsidRPr="00D32F25" w:rsidDel="00633DD4">
        <w:rPr>
          <w:rFonts w:hint="cs"/>
          <w:b/>
          <w:bCs/>
          <w:rtl/>
        </w:rPr>
        <w:t xml:space="preserve"> </w:t>
      </w:r>
      <w:r w:rsidRPr="00D32F25">
        <w:rPr>
          <w:rFonts w:hint="cs"/>
          <w:b/>
          <w:bCs/>
          <w:rtl/>
        </w:rPr>
        <w:t>"</w:t>
      </w:r>
      <w:r w:rsidRPr="00D32F25">
        <w:rPr>
          <w:b/>
          <w:bCs/>
          <w:rtl/>
        </w:rPr>
        <w:t>עלות שכר למעסיק לכל שעת עבודה בתחום השמירה והאבטחה</w:t>
      </w:r>
      <w:r w:rsidRPr="00D32F25">
        <w:rPr>
          <w:rFonts w:hint="cs"/>
          <w:b/>
          <w:bCs/>
          <w:rtl/>
        </w:rPr>
        <w:t>",</w:t>
      </w:r>
      <w:r w:rsidRPr="004E3F8E">
        <w:rPr>
          <w:rFonts w:hint="cs"/>
          <w:rtl/>
        </w:rPr>
        <w:t xml:space="preserve"> כפי שתתעדכן מעת לעת ובהתחייבות </w:t>
      </w:r>
      <w:r>
        <w:rPr>
          <w:rFonts w:hint="cs"/>
          <w:rtl/>
        </w:rPr>
        <w:t>נותן השירותים</w:t>
      </w:r>
      <w:r w:rsidRPr="004E3F8E">
        <w:rPr>
          <w:rFonts w:hint="cs"/>
          <w:rtl/>
        </w:rPr>
        <w:t xml:space="preserve"> במסגרת המכרז. מבלי לגרוע מכלליות האמור לעיל מובהר כי רמת השכר שתשולם על ידי הספק הזוכה לשעת אבטחה ביחס לשכר המאבטחים ותנאי העסקתם לא יפחתו מ</w:t>
      </w:r>
      <w:bookmarkEnd w:id="475"/>
      <w:bookmarkEnd w:id="476"/>
      <w:r>
        <w:rPr>
          <w:rFonts w:hint="cs"/>
          <w:rtl/>
        </w:rPr>
        <w:t>האמור בסעיף 14.2.17 לעיל.</w:t>
      </w:r>
    </w:p>
    <w:p w14:paraId="5CF36AC5" w14:textId="77777777" w:rsidR="00945F68" w:rsidRDefault="00945F68" w:rsidP="00B27B41">
      <w:pPr>
        <w:pStyle w:val="11"/>
        <w:spacing w:line="276" w:lineRule="auto"/>
        <w:rPr>
          <w:rtl/>
        </w:rPr>
      </w:pPr>
      <w:r>
        <w:rPr>
          <w:rtl/>
        </w:rPr>
        <w:t>הוראות כלליות ביחס לעובדי האבטחה</w:t>
      </w:r>
    </w:p>
    <w:p w14:paraId="0153E588" w14:textId="77777777" w:rsidR="00945F68" w:rsidRPr="000746C6" w:rsidRDefault="00945F68" w:rsidP="00B27B41">
      <w:pPr>
        <w:pStyle w:val="1112"/>
        <w:spacing w:line="276" w:lineRule="auto"/>
        <w:rPr>
          <w:rtl/>
        </w:rPr>
      </w:pPr>
      <w:r w:rsidRPr="000746C6">
        <w:rPr>
          <w:rtl/>
        </w:rPr>
        <w:t xml:space="preserve">מובהר כי עובדי האבטחה יועסקו על ידי נותן השירותים אך ורק עבור ביצוע השירותים נשוא מכרז זה. </w:t>
      </w:r>
    </w:p>
    <w:p w14:paraId="0A993D58" w14:textId="5DF56F8E" w:rsidR="00945F68" w:rsidRPr="000746C6" w:rsidRDefault="00945F68" w:rsidP="00B27B41">
      <w:pPr>
        <w:pStyle w:val="1112"/>
        <w:spacing w:line="276" w:lineRule="auto"/>
        <w:rPr>
          <w:rtl/>
        </w:rPr>
      </w:pPr>
      <w:r w:rsidRPr="000746C6">
        <w:rPr>
          <w:rtl/>
        </w:rPr>
        <w:t>מובהר כי הכפיפות המבצעית של עובדי האבטחה תהיה לגורם המקצועי אותו יגדיר הממונה מטעם ה</w:t>
      </w:r>
      <w:r w:rsidR="00196CBA">
        <w:rPr>
          <w:rtl/>
        </w:rPr>
        <w:t>מזמין</w:t>
      </w:r>
      <w:r w:rsidRPr="000746C6">
        <w:rPr>
          <w:rtl/>
        </w:rPr>
        <w:t xml:space="preserve">. </w:t>
      </w:r>
    </w:p>
    <w:p w14:paraId="33D30F85" w14:textId="77777777" w:rsidR="00945F68" w:rsidRPr="000746C6" w:rsidRDefault="00945F68" w:rsidP="00B27B41">
      <w:pPr>
        <w:pStyle w:val="1112"/>
        <w:spacing w:line="276" w:lineRule="auto"/>
        <w:rPr>
          <w:rtl/>
        </w:rPr>
      </w:pPr>
      <w:r w:rsidRPr="000746C6">
        <w:rPr>
          <w:rtl/>
        </w:rPr>
        <w:t>מובהר כי מאבטח יהא זכאי למנוחה של לפחות 8 שעות בין משמרת למשמרת.</w:t>
      </w:r>
    </w:p>
    <w:p w14:paraId="43072949" w14:textId="77777777" w:rsidR="00945F68" w:rsidRPr="000746C6" w:rsidRDefault="00945F68" w:rsidP="00B27B41">
      <w:pPr>
        <w:pStyle w:val="1112"/>
        <w:spacing w:line="276" w:lineRule="auto"/>
        <w:rPr>
          <w:rtl/>
        </w:rPr>
      </w:pPr>
      <w:r w:rsidRPr="000746C6">
        <w:rPr>
          <w:rtl/>
        </w:rPr>
        <w:t>נותן השירותים יידרש לקיים את כל חובותיו כלפי עובדי האבטחה מכוח הדין כמי שמספק שירותים בתחומי השמירה והאבטחה, לרבות ומבלי לגרוע מכלליות האמור על פי הוראות החשב הכללי, הסכם ההתקשרות וכל דין אחר (לרבות דין שיחוקק לאחר פרסום מכרז זה והנוגע לתחומי השמירה והאבטחה) לרבות ביחס לביטוח לאומי, ביטוח בריאות, תשלום דמי כלכלה וכיוצ"ב.</w:t>
      </w:r>
    </w:p>
    <w:p w14:paraId="04C7AE0D" w14:textId="77777777" w:rsidR="00945F68" w:rsidRPr="000746C6" w:rsidRDefault="00945F68" w:rsidP="00B27B41">
      <w:pPr>
        <w:pStyle w:val="1112"/>
        <w:spacing w:line="276" w:lineRule="auto"/>
        <w:rPr>
          <w:rtl/>
        </w:rPr>
      </w:pPr>
      <w:r w:rsidRPr="000746C6">
        <w:rPr>
          <w:rtl/>
        </w:rPr>
        <w:t xml:space="preserve">נותן השירותים יישא במלוא העלויות וההוצאות הכספיות הנדרשות לצורך איתור עובדי האבטחה העומדים בתנאי הכשירות וכל יתר ההוראות הרלוונטיות הקבועות במכרז זה, לרבות פרסום באמצעי התקשורת השונים, ככל שיידרשו. </w:t>
      </w:r>
    </w:p>
    <w:p w14:paraId="7B6CE051" w14:textId="52215EFC" w:rsidR="00945F68" w:rsidRPr="000746C6" w:rsidRDefault="00945F68" w:rsidP="00B27B41">
      <w:pPr>
        <w:pStyle w:val="1112"/>
        <w:spacing w:line="276" w:lineRule="auto"/>
        <w:rPr>
          <w:rtl/>
        </w:rPr>
      </w:pPr>
      <w:r w:rsidRPr="000746C6">
        <w:rPr>
          <w:rtl/>
        </w:rPr>
        <w:t>מובהר כי זהותם של עובדי האבטחה כפופה לאישור ה</w:t>
      </w:r>
      <w:r w:rsidR="00537224">
        <w:rPr>
          <w:rtl/>
        </w:rPr>
        <w:t>מזמין</w:t>
      </w:r>
      <w:r w:rsidRPr="000746C6">
        <w:rPr>
          <w:rtl/>
        </w:rPr>
        <w:t>, בין היתר לאחר ביצוע בדיקת רישום פלילי ובדיקת סיווג ביטחוני וכן בדיקות נוספות כפי שימצא לנכון ה</w:t>
      </w:r>
      <w:r w:rsidR="00537224">
        <w:rPr>
          <w:rtl/>
        </w:rPr>
        <w:t>מזמין</w:t>
      </w:r>
      <w:r w:rsidRPr="000746C6">
        <w:rPr>
          <w:rtl/>
        </w:rPr>
        <w:t xml:space="preserve"> לבצע. </w:t>
      </w:r>
    </w:p>
    <w:p w14:paraId="1AE67B17" w14:textId="6545BB11" w:rsidR="00945F68" w:rsidRPr="000746C6" w:rsidRDefault="00945F68" w:rsidP="00B27B41">
      <w:pPr>
        <w:pStyle w:val="1112"/>
        <w:spacing w:line="276" w:lineRule="auto"/>
        <w:rPr>
          <w:rtl/>
        </w:rPr>
      </w:pPr>
      <w:r w:rsidRPr="000746C6">
        <w:rPr>
          <w:rtl/>
        </w:rPr>
        <w:t>ל</w:t>
      </w:r>
      <w:r w:rsidR="00537224">
        <w:rPr>
          <w:rtl/>
        </w:rPr>
        <w:t>מזמין</w:t>
      </w:r>
      <w:r w:rsidRPr="000746C6">
        <w:rPr>
          <w:rtl/>
        </w:rPr>
        <w:t xml:space="preserve"> שמורה הזכות לדרוש החלפתו של כל איש אבטחה מכל סיבה שהיא, ונותן השירותים מתחייב לעשות כן בתוך 10 ימי עבודה לכל המאוחר, ולא תהיה לו כל טענה בקשר לכך. </w:t>
      </w:r>
    </w:p>
    <w:p w14:paraId="170CD7FB" w14:textId="403022BE" w:rsidR="00945F68" w:rsidRPr="000746C6" w:rsidRDefault="00945F68" w:rsidP="00B27B41">
      <w:pPr>
        <w:pStyle w:val="1112"/>
        <w:spacing w:line="276" w:lineRule="auto"/>
        <w:rPr>
          <w:rtl/>
        </w:rPr>
      </w:pPr>
      <w:r w:rsidRPr="000746C6">
        <w:rPr>
          <w:rtl/>
        </w:rPr>
        <w:lastRenderedPageBreak/>
        <w:t>ל</w:t>
      </w:r>
      <w:r w:rsidR="00537224">
        <w:rPr>
          <w:rtl/>
        </w:rPr>
        <w:t>מזמין</w:t>
      </w:r>
      <w:r w:rsidRPr="000746C6">
        <w:rPr>
          <w:rtl/>
        </w:rPr>
        <w:t xml:space="preserve"> שמורה האופציה להורות בהודעה בכתב בהתראה</w:t>
      </w:r>
      <w:r w:rsidRPr="000746C6" w:rsidDel="00633DD4">
        <w:rPr>
          <w:rtl/>
        </w:rPr>
        <w:t xml:space="preserve"> </w:t>
      </w:r>
      <w:r w:rsidRPr="000746C6">
        <w:rPr>
          <w:rtl/>
        </w:rPr>
        <w:t>של 10 ימי עבודה מראש כי מיקום מתקני ה</w:t>
      </w:r>
      <w:r w:rsidR="00537224">
        <w:rPr>
          <w:rtl/>
        </w:rPr>
        <w:t>מזמין</w:t>
      </w:r>
      <w:r w:rsidRPr="000746C6">
        <w:rPr>
          <w:rtl/>
        </w:rPr>
        <w:t xml:space="preserve"> שונה וכי מעתה שירותי האבטחה ינתנו בכל מתקן נוסף/ אחר ברחבי הארץ. כל שינוי יעשה על חשבון נותן השירותים ולנותן השירותים לא תהיה כל טענה בקשר לכך.</w:t>
      </w:r>
    </w:p>
    <w:p w14:paraId="62C67B9E" w14:textId="66084590" w:rsidR="00945F68" w:rsidRPr="000746C6" w:rsidRDefault="00945F68" w:rsidP="00B27B41">
      <w:pPr>
        <w:pStyle w:val="1112"/>
        <w:spacing w:line="276" w:lineRule="auto"/>
        <w:rPr>
          <w:rtl/>
        </w:rPr>
      </w:pPr>
      <w:r w:rsidRPr="000746C6">
        <w:rPr>
          <w:rtl/>
        </w:rPr>
        <w:t>ל</w:t>
      </w:r>
      <w:r w:rsidR="00537224">
        <w:rPr>
          <w:rtl/>
        </w:rPr>
        <w:t>מזמין</w:t>
      </w:r>
      <w:r w:rsidRPr="000746C6">
        <w:rPr>
          <w:rtl/>
        </w:rPr>
        <w:t xml:space="preserve"> שמורה האופציה להורות בהודעה בכתב בהתראה של 10 ימי עבודה מראש על הקטנת היקף השירותים או הגדלתם ותום 30 יום על הפסקתם לגמרי. לנותן השירותים לא תהא כל טענה בקשר לכך. נותן השירותים יהיה זכאי לתמורה בהתאם לשעות אבטחה בפועל כפי שישתנו על ידי דרישת ה</w:t>
      </w:r>
      <w:r w:rsidR="00537224">
        <w:rPr>
          <w:rtl/>
        </w:rPr>
        <w:t>מזמין</w:t>
      </w:r>
      <w:r w:rsidRPr="000746C6">
        <w:rPr>
          <w:rtl/>
        </w:rPr>
        <w:t xml:space="preserve">. </w:t>
      </w:r>
    </w:p>
    <w:p w14:paraId="73814884" w14:textId="6661890A" w:rsidR="00945F68" w:rsidRPr="000746C6" w:rsidRDefault="00945F68" w:rsidP="00B27B41">
      <w:pPr>
        <w:pStyle w:val="1112"/>
        <w:spacing w:line="276" w:lineRule="auto"/>
        <w:rPr>
          <w:rtl/>
        </w:rPr>
      </w:pPr>
      <w:r w:rsidRPr="000746C6">
        <w:rPr>
          <w:rtl/>
        </w:rPr>
        <w:t>ה</w:t>
      </w:r>
      <w:r w:rsidR="00537224">
        <w:rPr>
          <w:rtl/>
        </w:rPr>
        <w:t>מזמין</w:t>
      </w:r>
      <w:r w:rsidRPr="000746C6">
        <w:rPr>
          <w:rtl/>
        </w:rPr>
        <w:t xml:space="preserve"> אינו מתחייב להיקף שעות אבטחה מינימלי או מקסימלי כלשהו ואין בהערכה הנ"ל כדי לגרוע מהתחייבותו של נותן השירותים לספק את השירותים על פי המפורט במכרז אף אם מצב הדברים בפועל יהיה שונה מההערכה הנ"ל.</w:t>
      </w:r>
    </w:p>
    <w:p w14:paraId="41C7F447" w14:textId="30A8C710" w:rsidR="00945F68" w:rsidRPr="000746C6" w:rsidRDefault="00945F68" w:rsidP="00B27B41">
      <w:pPr>
        <w:pStyle w:val="1112"/>
        <w:spacing w:line="276" w:lineRule="auto"/>
        <w:rPr>
          <w:rtl/>
        </w:rPr>
      </w:pPr>
      <w:r w:rsidRPr="000746C6">
        <w:rPr>
          <w:rtl/>
        </w:rPr>
        <w:t>ה</w:t>
      </w:r>
      <w:r w:rsidR="00537224">
        <w:rPr>
          <w:rtl/>
        </w:rPr>
        <w:t>מזמין</w:t>
      </w:r>
      <w:r w:rsidRPr="000746C6">
        <w:rPr>
          <w:rtl/>
        </w:rPr>
        <w:t xml:space="preserve"> יהיה רשאי להורות לנותן השירותים לספק את השירותים/ חלק מהשירותים בזמנים אחרים מאלה הקבועים לעיל בהודעה</w:t>
      </w:r>
      <w:r w:rsidR="00DD4AC6">
        <w:rPr>
          <w:rFonts w:hint="cs"/>
          <w:rtl/>
        </w:rPr>
        <w:t xml:space="preserve"> מראש</w:t>
      </w:r>
      <w:r w:rsidRPr="000746C6">
        <w:rPr>
          <w:rtl/>
        </w:rPr>
        <w:t xml:space="preserve"> בכתב של 10 ימי עבודה. </w:t>
      </w:r>
    </w:p>
    <w:p w14:paraId="2EF3193E" w14:textId="7B64DB3E" w:rsidR="00945F68" w:rsidRPr="000746C6" w:rsidRDefault="00945F68" w:rsidP="00B27B41">
      <w:pPr>
        <w:pStyle w:val="1112"/>
        <w:spacing w:line="276" w:lineRule="auto"/>
        <w:rPr>
          <w:rtl/>
        </w:rPr>
      </w:pPr>
      <w:r w:rsidRPr="000746C6">
        <w:rPr>
          <w:rtl/>
        </w:rPr>
        <w:t>במקרים בהם אין תחבורה ציבורית (לרבות שבתות וחגים) נותן השירותים ידאג להסעות עובדי האבטחה לכל מתקני ה</w:t>
      </w:r>
      <w:r w:rsidR="00537224">
        <w:rPr>
          <w:rtl/>
        </w:rPr>
        <w:t>מזמין</w:t>
      </w:r>
      <w:r w:rsidRPr="000746C6">
        <w:rPr>
          <w:rtl/>
        </w:rPr>
        <w:t xml:space="preserve"> וחזרה לביתם לאחר תום המשמרת. למען הסר ספק, החובה לדאוג להסעות חלה</w:t>
      </w:r>
      <w:r w:rsidR="00DD4AC6">
        <w:rPr>
          <w:rFonts w:hint="cs"/>
          <w:rtl/>
        </w:rPr>
        <w:t xml:space="preserve"> בכל המקרים בהם אין תחבורה ציבורית, לרבות</w:t>
      </w:r>
      <w:r w:rsidRPr="000746C6">
        <w:rPr>
          <w:rtl/>
        </w:rPr>
        <w:t xml:space="preserve"> בימי חג ושבת, תנאי מזג אוויר קיצוני בהם אין תחבורה ציבורית סדירה וכן באתרים ושעות בהם אין אפשרות הגעה באמצעות תחבורה ציבורית. יובהר כי ה</w:t>
      </w:r>
      <w:r w:rsidR="00537224">
        <w:rPr>
          <w:rtl/>
        </w:rPr>
        <w:t>מזמין</w:t>
      </w:r>
      <w:r w:rsidRPr="000746C6">
        <w:rPr>
          <w:rtl/>
        </w:rPr>
        <w:t xml:space="preserve"> לא יישא בכל עלות הנוגעת להסעות עובדי האבטחה. </w:t>
      </w:r>
    </w:p>
    <w:p w14:paraId="3F1C2402" w14:textId="77777777" w:rsidR="00945F68" w:rsidRPr="000746C6" w:rsidRDefault="00945F68" w:rsidP="00B27B41">
      <w:pPr>
        <w:pStyle w:val="1112"/>
        <w:spacing w:line="276" w:lineRule="auto"/>
        <w:rPr>
          <w:rtl/>
        </w:rPr>
      </w:pPr>
      <w:r w:rsidRPr="000746C6">
        <w:rPr>
          <w:rtl/>
        </w:rPr>
        <w:t>נותן השירותים מתחייב לשאת בהוצאות החניה של עובדי האבטחה בכל אתר בו ידרשו לעבוד במסגרת תפקידם.</w:t>
      </w:r>
    </w:p>
    <w:p w14:paraId="7AE5F516" w14:textId="77777777" w:rsidR="000746C6" w:rsidRPr="000746C6" w:rsidRDefault="000746C6" w:rsidP="00B27B41">
      <w:pPr>
        <w:pStyle w:val="1112"/>
        <w:spacing w:line="276" w:lineRule="auto"/>
        <w:rPr>
          <w:b/>
          <w:bCs/>
          <w:rtl/>
        </w:rPr>
      </w:pPr>
      <w:r w:rsidRPr="000746C6">
        <w:rPr>
          <w:b/>
          <w:bCs/>
          <w:rtl/>
        </w:rPr>
        <w:t>במהלך יום כיפור יחולו ההוראות הבאות:</w:t>
      </w:r>
    </w:p>
    <w:p w14:paraId="62F83A63" w14:textId="77777777" w:rsidR="000746C6" w:rsidRPr="000746C6" w:rsidRDefault="000746C6" w:rsidP="00B27B41">
      <w:pPr>
        <w:pStyle w:val="11112"/>
        <w:spacing w:line="276" w:lineRule="auto"/>
        <w:rPr>
          <w:b/>
          <w:bCs w:val="0"/>
          <w:rtl/>
        </w:rPr>
      </w:pPr>
      <w:r w:rsidRPr="000746C6">
        <w:rPr>
          <w:b/>
          <w:bCs w:val="0"/>
          <w:rtl/>
        </w:rPr>
        <w:t xml:space="preserve">נותן השירותים ידאג לאיוש מתקן בית השר. משמרת יום כיפור תחל בשעה 14:00 טרם כניסת החג, ותסתיים בשעה 22:00 לאחר צאת החג. </w:t>
      </w:r>
    </w:p>
    <w:p w14:paraId="67E4C94B" w14:textId="673BCFC2" w:rsidR="000746C6" w:rsidRPr="000746C6" w:rsidRDefault="000746C6" w:rsidP="00B27B41">
      <w:pPr>
        <w:pStyle w:val="11112"/>
        <w:spacing w:line="276" w:lineRule="auto"/>
        <w:rPr>
          <w:b/>
          <w:bCs w:val="0"/>
          <w:rtl/>
        </w:rPr>
      </w:pPr>
      <w:r w:rsidRPr="000746C6">
        <w:rPr>
          <w:b/>
          <w:bCs w:val="0"/>
          <w:rtl/>
        </w:rPr>
        <w:t>לעובדי האבטחה תהיה מנוחה בת 8 שעות בין משמרת למשמרת, הם לא יורשו לעזוב את המתקן המאוייש</w:t>
      </w:r>
      <w:r w:rsidR="00952DE5">
        <w:rPr>
          <w:rFonts w:hint="cs"/>
          <w:b/>
          <w:bCs w:val="0"/>
          <w:rtl/>
        </w:rPr>
        <w:t xml:space="preserve"> מעבר להסדרי לינה ושהייה סמוכים שיוסדרו על ידי נותן השירותים</w:t>
      </w:r>
      <w:r w:rsidR="008F1157">
        <w:rPr>
          <w:rFonts w:hint="cs"/>
          <w:b/>
          <w:bCs w:val="0"/>
          <w:rtl/>
        </w:rPr>
        <w:t xml:space="preserve"> ועל חשבונו</w:t>
      </w:r>
      <w:r w:rsidR="00952DE5">
        <w:rPr>
          <w:rFonts w:hint="cs"/>
          <w:b/>
          <w:bCs w:val="0"/>
          <w:rtl/>
        </w:rPr>
        <w:t>, כגון שכירת יחידת דיור, צימר</w:t>
      </w:r>
    </w:p>
    <w:p w14:paraId="4F0B4093" w14:textId="77777777" w:rsidR="000746C6" w:rsidRPr="000746C6" w:rsidRDefault="000746C6" w:rsidP="00B27B41">
      <w:pPr>
        <w:pStyle w:val="11112"/>
        <w:spacing w:line="276" w:lineRule="auto"/>
        <w:rPr>
          <w:b/>
          <w:bCs w:val="0"/>
          <w:rtl/>
        </w:rPr>
      </w:pPr>
      <w:r w:rsidRPr="000746C6">
        <w:rPr>
          <w:b/>
          <w:bCs w:val="0"/>
          <w:rtl/>
        </w:rPr>
        <w:t>עבור עבודה במשמרת יהיו זכאיים עובדי האבטחה לשכר בשווי 300% משכר הבסיס עבור כל שעת אבטחה. בגין שעות המנוחה עובדי האבטחה יהיו זכאיים ל-200% משכר הבסיס עבור כל שעה.</w:t>
      </w:r>
    </w:p>
    <w:p w14:paraId="7DB92AAE" w14:textId="7C9E3797" w:rsidR="000746C6" w:rsidRPr="000746C6" w:rsidRDefault="000746C6" w:rsidP="00B27B41">
      <w:pPr>
        <w:pStyle w:val="11112"/>
        <w:spacing w:line="276" w:lineRule="auto"/>
        <w:rPr>
          <w:b/>
          <w:bCs w:val="0"/>
          <w:rtl/>
        </w:rPr>
      </w:pPr>
      <w:r w:rsidRPr="000746C6">
        <w:rPr>
          <w:b/>
          <w:bCs w:val="0"/>
          <w:rtl/>
        </w:rPr>
        <w:t>למען הסר ספק, נותן השירותים יהיה זכאי לקבל מה</w:t>
      </w:r>
      <w:r w:rsidR="00537224">
        <w:rPr>
          <w:b/>
          <w:bCs w:val="0"/>
          <w:rtl/>
        </w:rPr>
        <w:t>מזמין</w:t>
      </w:r>
      <w:r w:rsidRPr="000746C6">
        <w:rPr>
          <w:b/>
          <w:bCs w:val="0"/>
          <w:rtl/>
        </w:rPr>
        <w:t xml:space="preserve"> את התמורה הרגילה הקבועה ביחס לשעות אבטחה בלבד, ללא כל תוספת והוא לא יהיה זכאי לתשלום בגין "שעות המנוחה". </w:t>
      </w:r>
    </w:p>
    <w:p w14:paraId="436C0250" w14:textId="77777777" w:rsidR="000746C6" w:rsidRDefault="000746C6" w:rsidP="00B27B41">
      <w:pPr>
        <w:pStyle w:val="11"/>
        <w:spacing w:line="276" w:lineRule="auto"/>
        <w:rPr>
          <w:rtl/>
        </w:rPr>
      </w:pPr>
      <w:r>
        <w:rPr>
          <w:rtl/>
        </w:rPr>
        <w:t>מתן הכשרות, הדרכות, רענונים ותמיכה מקצועית</w:t>
      </w:r>
    </w:p>
    <w:p w14:paraId="21A18956" w14:textId="20347CCA" w:rsidR="000746C6" w:rsidRDefault="000746C6" w:rsidP="00B27B41">
      <w:pPr>
        <w:pStyle w:val="1112"/>
        <w:spacing w:line="276" w:lineRule="auto"/>
        <w:rPr>
          <w:rtl/>
        </w:rPr>
      </w:pPr>
      <w:r>
        <w:rPr>
          <w:rtl/>
        </w:rPr>
        <w:t xml:space="preserve">נותן השירותים יהא אחראי על קיום ימי העיון, פורום מאבטחים, סיורים, אימונים, שמירה על כשירות, ההכשרות, שעות החפיפה והרענונים, </w:t>
      </w:r>
      <w:r>
        <w:rPr>
          <w:rtl/>
        </w:rPr>
        <w:lastRenderedPageBreak/>
        <w:t>וכיוצ"ב הקבועים בסעיף זה להלן, ולא יהיה זכאי לתוספת תשלום בגין כך, מעבר לתמורה הנקובה במכרז זה ובהסכם ההתקשרות.</w:t>
      </w:r>
    </w:p>
    <w:p w14:paraId="4D1E6CA7" w14:textId="5CC78E32" w:rsidR="000746C6" w:rsidRDefault="000746C6" w:rsidP="00B27B41">
      <w:pPr>
        <w:pStyle w:val="1112"/>
        <w:spacing w:line="276" w:lineRule="auto"/>
        <w:rPr>
          <w:rtl/>
        </w:rPr>
      </w:pPr>
      <w:r>
        <w:rPr>
          <w:rtl/>
        </w:rPr>
        <w:t>שעות ימי העיון, פורום מאבטחים, אימונים, סיורים, שמירה על כשירות, ההכשרות, חפיפה ורענונים וכל שאר הרכיבים הקבועים בסעיף זה לא יחשבו כשעות אבטחה בגינן זכאי נותן השירותים לתשלום מה</w:t>
      </w:r>
      <w:r w:rsidR="00537224">
        <w:rPr>
          <w:rtl/>
        </w:rPr>
        <w:t>מזמין</w:t>
      </w:r>
      <w:r>
        <w:rPr>
          <w:rtl/>
        </w:rPr>
        <w:t xml:space="preserve">. </w:t>
      </w:r>
    </w:p>
    <w:p w14:paraId="233B164A" w14:textId="601FF2F9" w:rsidR="000746C6" w:rsidRDefault="000746C6" w:rsidP="00B27B41">
      <w:pPr>
        <w:pStyle w:val="1112"/>
        <w:spacing w:line="276" w:lineRule="auto"/>
        <w:rPr>
          <w:rtl/>
        </w:rPr>
      </w:pPr>
      <w:r>
        <w:rPr>
          <w:rtl/>
        </w:rPr>
        <w:t xml:space="preserve">למען הסר ספק, עובדי האבטחה יהיו זכאיים לתשלום שכר מנותן השירותים עבור השתתפותם בימי העיון, פורום מאבטחים, אימונים, שמירה על כשירות, הכשרות, סיורים, שעות החפיפה והרענונים המנויים </w:t>
      </w:r>
      <w:r>
        <w:rPr>
          <w:rFonts w:hint="cs"/>
          <w:rtl/>
        </w:rPr>
        <w:t>בפרק</w:t>
      </w:r>
      <w:r>
        <w:rPr>
          <w:rtl/>
        </w:rPr>
        <w:t xml:space="preserve"> זה</w:t>
      </w:r>
      <w:r>
        <w:rPr>
          <w:rFonts w:hint="cs"/>
          <w:rtl/>
        </w:rPr>
        <w:t xml:space="preserve"> (14.4)</w:t>
      </w:r>
      <w:r>
        <w:rPr>
          <w:rtl/>
        </w:rPr>
        <w:t>. כמו כן, נותן השירותים יספק על חשבונו ארוחות, ציוד והסעות לכל הפחות כמפורט להלן:</w:t>
      </w:r>
    </w:p>
    <w:p w14:paraId="2CD2E3A2" w14:textId="77777777" w:rsidR="000746C6" w:rsidRDefault="000746C6" w:rsidP="00B27B41">
      <w:pPr>
        <w:pStyle w:val="11111"/>
        <w:spacing w:line="276" w:lineRule="auto"/>
        <w:rPr>
          <w:rtl/>
        </w:rPr>
      </w:pPr>
      <w:r>
        <w:rPr>
          <w:rtl/>
        </w:rPr>
        <w:t xml:space="preserve">נותן השירותים יספק כיבוד קל בכל הכשרה, הדרכה, רענון וכיוצ"ב שאורכה מעל 3 שעות. </w:t>
      </w:r>
    </w:p>
    <w:p w14:paraId="31739405" w14:textId="77777777" w:rsidR="000746C6" w:rsidRDefault="000746C6" w:rsidP="00B27B41">
      <w:pPr>
        <w:pStyle w:val="11111"/>
        <w:spacing w:line="276" w:lineRule="auto"/>
        <w:rPr>
          <w:rtl/>
        </w:rPr>
      </w:pPr>
      <w:r>
        <w:rPr>
          <w:rtl/>
        </w:rPr>
        <w:t xml:space="preserve">נותן השירותים יספק ארוחה חמה בכל הכשרה, הדרכה, רענון וכיוצ"ב שאורכה מעל 6 שעות, וזאת בנוסף לכיבוד קל. </w:t>
      </w:r>
    </w:p>
    <w:p w14:paraId="3A02594F" w14:textId="77777777" w:rsidR="000746C6" w:rsidRDefault="000746C6" w:rsidP="00B27B41">
      <w:pPr>
        <w:pStyle w:val="11111"/>
        <w:spacing w:line="276" w:lineRule="auto"/>
        <w:rPr>
          <w:rtl/>
        </w:rPr>
      </w:pPr>
      <w:r>
        <w:rPr>
          <w:rtl/>
        </w:rPr>
        <w:t>נותן השירותים יספק הסעות עבור אנשי אבטחה לכל הכשרה, הדרכה, רענון וכיוצ"ב הנערכת מחוץ לתחומי המתקן בו הוצבו.</w:t>
      </w:r>
    </w:p>
    <w:p w14:paraId="07290F35" w14:textId="66C2DE4F" w:rsidR="000746C6" w:rsidRDefault="000746C6" w:rsidP="008F1157">
      <w:pPr>
        <w:pStyle w:val="11111"/>
        <w:spacing w:line="276" w:lineRule="auto"/>
        <w:rPr>
          <w:rtl/>
        </w:rPr>
      </w:pPr>
      <w:r>
        <w:rPr>
          <w:rtl/>
        </w:rPr>
        <w:t>נותן השירותים יספק על חשבונו את כל הציוד הנדרש בכל הכשרה, הדרכה, רענון וכיוצ"ב כמפורט בנספח</w:t>
      </w:r>
      <w:r w:rsidR="008F1157">
        <w:rPr>
          <w:rFonts w:hint="cs"/>
          <w:rtl/>
        </w:rPr>
        <w:t xml:space="preserve"> ב'.</w:t>
      </w:r>
      <w:r>
        <w:rPr>
          <w:rtl/>
        </w:rPr>
        <w:t xml:space="preserve"> </w:t>
      </w:r>
    </w:p>
    <w:p w14:paraId="4D39201F" w14:textId="5CD77CD3" w:rsidR="000746C6" w:rsidRDefault="000746C6" w:rsidP="00B27B41">
      <w:pPr>
        <w:pStyle w:val="11111"/>
        <w:spacing w:line="276" w:lineRule="auto"/>
        <w:rPr>
          <w:rtl/>
        </w:rPr>
      </w:pPr>
      <w:r>
        <w:rPr>
          <w:rtl/>
        </w:rPr>
        <w:t>נותן השירותים יעביר, לא יאוחר מ-48 שעות מסיום ימי העיון, פורום המאבטחים, אימונים, סיורים, שמירה על כשירות, ההכשרות, וכיוצ"ב, דו"ח סיכום, בהתאם לנוסח שיועבר על ידי הממונה מטעם ה</w:t>
      </w:r>
      <w:r w:rsidR="00537224">
        <w:rPr>
          <w:rtl/>
        </w:rPr>
        <w:t>מזמין</w:t>
      </w:r>
      <w:r>
        <w:rPr>
          <w:rtl/>
        </w:rPr>
        <w:t>.</w:t>
      </w:r>
    </w:p>
    <w:p w14:paraId="2392241F" w14:textId="77777777" w:rsidR="000746C6" w:rsidRDefault="000746C6" w:rsidP="00B27B41">
      <w:pPr>
        <w:pStyle w:val="1112"/>
        <w:spacing w:line="276" w:lineRule="auto"/>
        <w:rPr>
          <w:rtl/>
        </w:rPr>
      </w:pPr>
      <w:r>
        <w:rPr>
          <w:rtl/>
        </w:rPr>
        <w:t>מבלי לגרוע מכל הוראה אחרת במכרז זה, נותן השירותים אחראי לביצוע הכשרות, רענונים, הדרכות ותמיכה מקצועית למאבטחים כמפורט להלן:</w:t>
      </w:r>
    </w:p>
    <w:p w14:paraId="38809174" w14:textId="77777777" w:rsidR="000746C6" w:rsidRDefault="000746C6" w:rsidP="00B27B41">
      <w:pPr>
        <w:pStyle w:val="11111"/>
        <w:spacing w:line="276" w:lineRule="auto"/>
        <w:rPr>
          <w:rtl/>
        </w:rPr>
      </w:pPr>
      <w:r>
        <w:rPr>
          <w:rtl/>
        </w:rPr>
        <w:t>המאבטחים יעברו אחת לשנה, על חשבון נותן השירותים, ריענון עזרה ראשונה בהיקף של 4 שעות על פי דרישות שירות הביטחון הכללי ו/או משטרה .</w:t>
      </w:r>
    </w:p>
    <w:p w14:paraId="3758E0F7" w14:textId="33B4B8DA" w:rsidR="000746C6" w:rsidRDefault="000746C6" w:rsidP="00B27B41">
      <w:pPr>
        <w:pStyle w:val="11111"/>
        <w:spacing w:line="276" w:lineRule="auto"/>
      </w:pPr>
      <w:r>
        <w:rPr>
          <w:rtl/>
        </w:rPr>
        <w:t>מאבטח חדש או שלא עבד פרק זמן של למעלה מ-14 ימים יהיה חייב בחפיפה כמפורט להלן:</w:t>
      </w:r>
    </w:p>
    <w:tbl>
      <w:tblPr>
        <w:tblStyle w:val="affff5"/>
        <w:bidiVisual/>
        <w:tblW w:w="7527" w:type="dxa"/>
        <w:tblInd w:w="2424" w:type="dxa"/>
        <w:tblLook w:val="04A0" w:firstRow="1" w:lastRow="0" w:firstColumn="1" w:lastColumn="0" w:noHBand="0" w:noVBand="1"/>
      </w:tblPr>
      <w:tblGrid>
        <w:gridCol w:w="1843"/>
        <w:gridCol w:w="1830"/>
        <w:gridCol w:w="3854"/>
      </w:tblGrid>
      <w:tr w:rsidR="00A17644" w:rsidRPr="000746C6" w14:paraId="2FE4F8C4" w14:textId="77777777" w:rsidTr="00B27B41">
        <w:tc>
          <w:tcPr>
            <w:tcW w:w="1843" w:type="dxa"/>
            <w:shd w:val="clear" w:color="auto" w:fill="BFBFBF"/>
          </w:tcPr>
          <w:p w14:paraId="4BA028A9" w14:textId="77777777" w:rsidR="00A17644" w:rsidRPr="000746C6" w:rsidRDefault="00A17644" w:rsidP="00B27B41">
            <w:pPr>
              <w:spacing w:line="276" w:lineRule="auto"/>
              <w:rPr>
                <w:rFonts w:cs="David"/>
                <w:b/>
                <w:bCs/>
                <w:sz w:val="22"/>
                <w:u w:val="single"/>
                <w:rtl/>
              </w:rPr>
            </w:pPr>
            <w:r w:rsidRPr="000746C6">
              <w:rPr>
                <w:rFonts w:cs="David" w:hint="cs"/>
                <w:b/>
                <w:bCs/>
                <w:sz w:val="22"/>
                <w:u w:val="single"/>
                <w:rtl/>
              </w:rPr>
              <w:t>סטאטוס</w:t>
            </w:r>
          </w:p>
        </w:tc>
        <w:tc>
          <w:tcPr>
            <w:tcW w:w="1830" w:type="dxa"/>
            <w:shd w:val="clear" w:color="auto" w:fill="BFBFBF"/>
          </w:tcPr>
          <w:p w14:paraId="5A44B562" w14:textId="77777777" w:rsidR="00A17644" w:rsidRPr="000746C6" w:rsidRDefault="00A17644" w:rsidP="00B27B41">
            <w:pPr>
              <w:spacing w:line="276" w:lineRule="auto"/>
              <w:rPr>
                <w:rFonts w:cs="David"/>
                <w:b/>
                <w:bCs/>
                <w:sz w:val="22"/>
                <w:u w:val="single"/>
                <w:rtl/>
              </w:rPr>
            </w:pPr>
            <w:r w:rsidRPr="000746C6">
              <w:rPr>
                <w:rFonts w:cs="David" w:hint="cs"/>
                <w:b/>
                <w:bCs/>
                <w:sz w:val="22"/>
                <w:u w:val="single"/>
                <w:rtl/>
              </w:rPr>
              <w:t>מספר משמרות חפיפה נדרשות</w:t>
            </w:r>
          </w:p>
        </w:tc>
        <w:tc>
          <w:tcPr>
            <w:tcW w:w="3854" w:type="dxa"/>
            <w:shd w:val="clear" w:color="auto" w:fill="BFBFBF"/>
          </w:tcPr>
          <w:p w14:paraId="18EF5036" w14:textId="77777777" w:rsidR="00A17644" w:rsidRPr="000746C6" w:rsidRDefault="00A17644" w:rsidP="00B27B41">
            <w:pPr>
              <w:spacing w:line="276" w:lineRule="auto"/>
              <w:rPr>
                <w:rFonts w:cs="David"/>
                <w:b/>
                <w:bCs/>
                <w:sz w:val="22"/>
                <w:u w:val="single"/>
                <w:rtl/>
              </w:rPr>
            </w:pPr>
            <w:r w:rsidRPr="000746C6">
              <w:rPr>
                <w:rFonts w:cs="David" w:hint="cs"/>
                <w:b/>
                <w:bCs/>
                <w:sz w:val="22"/>
                <w:u w:val="single"/>
                <w:rtl/>
              </w:rPr>
              <w:t>דרישות והערות נוספות</w:t>
            </w:r>
          </w:p>
        </w:tc>
      </w:tr>
      <w:tr w:rsidR="00A17644" w:rsidRPr="000746C6" w14:paraId="3E21DB49" w14:textId="77777777" w:rsidTr="00B27B41">
        <w:tc>
          <w:tcPr>
            <w:tcW w:w="1843" w:type="dxa"/>
          </w:tcPr>
          <w:p w14:paraId="7E28462D" w14:textId="77777777" w:rsidR="00A17644" w:rsidRPr="000746C6" w:rsidRDefault="00A17644" w:rsidP="00B27B41">
            <w:pPr>
              <w:spacing w:line="276" w:lineRule="auto"/>
              <w:jc w:val="both"/>
              <w:rPr>
                <w:rFonts w:cs="David"/>
                <w:sz w:val="22"/>
                <w:rtl/>
              </w:rPr>
            </w:pPr>
            <w:r w:rsidRPr="000746C6">
              <w:rPr>
                <w:rFonts w:cs="David" w:hint="cs"/>
                <w:sz w:val="22"/>
                <w:rtl/>
              </w:rPr>
              <w:t>מאבטח חדש</w:t>
            </w:r>
          </w:p>
        </w:tc>
        <w:tc>
          <w:tcPr>
            <w:tcW w:w="1830" w:type="dxa"/>
          </w:tcPr>
          <w:p w14:paraId="6A19176B" w14:textId="77777777" w:rsidR="00A17644" w:rsidRPr="000746C6" w:rsidRDefault="00A17644" w:rsidP="00B27B41">
            <w:pPr>
              <w:spacing w:line="276" w:lineRule="auto"/>
              <w:jc w:val="both"/>
              <w:rPr>
                <w:rFonts w:cs="David"/>
                <w:sz w:val="22"/>
                <w:rtl/>
              </w:rPr>
            </w:pPr>
            <w:r w:rsidRPr="000746C6">
              <w:rPr>
                <w:rFonts w:cs="David" w:hint="cs"/>
                <w:sz w:val="22"/>
                <w:rtl/>
              </w:rPr>
              <w:t>3</w:t>
            </w:r>
          </w:p>
        </w:tc>
        <w:tc>
          <w:tcPr>
            <w:tcW w:w="3854" w:type="dxa"/>
          </w:tcPr>
          <w:p w14:paraId="5FA45370" w14:textId="51DC9BB8" w:rsidR="00A17644" w:rsidRPr="000746C6" w:rsidRDefault="00A17644" w:rsidP="00B27B41">
            <w:pPr>
              <w:spacing w:line="276" w:lineRule="auto"/>
              <w:jc w:val="both"/>
              <w:rPr>
                <w:rFonts w:cs="David"/>
                <w:sz w:val="22"/>
                <w:rtl/>
              </w:rPr>
            </w:pPr>
            <w:r w:rsidRPr="000746C6">
              <w:rPr>
                <w:rFonts w:cs="David" w:hint="cs"/>
                <w:sz w:val="22"/>
                <w:rtl/>
              </w:rPr>
              <w:t>הממונה מטעם ה</w:t>
            </w:r>
            <w:r w:rsidR="00537224">
              <w:rPr>
                <w:rFonts w:cs="David" w:hint="cs"/>
                <w:sz w:val="22"/>
                <w:rtl/>
              </w:rPr>
              <w:t>מזמין</w:t>
            </w:r>
            <w:r w:rsidRPr="000746C6">
              <w:rPr>
                <w:rFonts w:cs="David" w:hint="cs"/>
                <w:sz w:val="22"/>
                <w:rtl/>
              </w:rPr>
              <w:t xml:space="preserve"> או מי מטעמו רשאי לדרוש משמרות חפיפה נוספות באם הוא רואה לנכון לעשות כן אם מצא שהמאבטח עדיין אינו כשיר לעבודתו</w:t>
            </w:r>
          </w:p>
        </w:tc>
      </w:tr>
      <w:tr w:rsidR="00A17644" w:rsidRPr="000746C6" w14:paraId="3146895E" w14:textId="77777777" w:rsidTr="00B27B41">
        <w:tc>
          <w:tcPr>
            <w:tcW w:w="1843" w:type="dxa"/>
          </w:tcPr>
          <w:p w14:paraId="33E65311" w14:textId="7C29BEE3" w:rsidR="00A17644" w:rsidRPr="000746C6" w:rsidRDefault="00A17644" w:rsidP="00B27B41">
            <w:pPr>
              <w:spacing w:line="276" w:lineRule="auto"/>
              <w:jc w:val="both"/>
              <w:rPr>
                <w:rFonts w:cs="David"/>
                <w:sz w:val="22"/>
                <w:rtl/>
              </w:rPr>
            </w:pPr>
            <w:r w:rsidRPr="000746C6">
              <w:rPr>
                <w:rFonts w:cs="David" w:hint="cs"/>
                <w:sz w:val="22"/>
                <w:rtl/>
              </w:rPr>
              <w:t>מאבטח שלא עבד במשרד פרק זמן שבין 14 ל- 60 ימים</w:t>
            </w:r>
          </w:p>
        </w:tc>
        <w:tc>
          <w:tcPr>
            <w:tcW w:w="1830" w:type="dxa"/>
          </w:tcPr>
          <w:p w14:paraId="260D7AF6" w14:textId="77777777" w:rsidR="00A17644" w:rsidRPr="000746C6" w:rsidRDefault="00A17644" w:rsidP="00B27B41">
            <w:pPr>
              <w:spacing w:line="276" w:lineRule="auto"/>
              <w:jc w:val="both"/>
              <w:rPr>
                <w:rFonts w:cs="David"/>
                <w:sz w:val="22"/>
                <w:rtl/>
              </w:rPr>
            </w:pPr>
            <w:r w:rsidRPr="000746C6">
              <w:rPr>
                <w:rFonts w:cs="David" w:hint="cs"/>
                <w:sz w:val="22"/>
                <w:rtl/>
              </w:rPr>
              <w:t>-</w:t>
            </w:r>
          </w:p>
        </w:tc>
        <w:tc>
          <w:tcPr>
            <w:tcW w:w="3854" w:type="dxa"/>
          </w:tcPr>
          <w:p w14:paraId="6E32E34A" w14:textId="174EBF5B" w:rsidR="00A17644" w:rsidRPr="000746C6" w:rsidRDefault="00A17644" w:rsidP="00B27B41">
            <w:pPr>
              <w:spacing w:line="276" w:lineRule="auto"/>
              <w:jc w:val="both"/>
              <w:rPr>
                <w:rFonts w:cs="David"/>
                <w:sz w:val="22"/>
                <w:rtl/>
              </w:rPr>
            </w:pPr>
            <w:r w:rsidRPr="000746C6">
              <w:rPr>
                <w:rFonts w:cs="David" w:hint="cs"/>
                <w:sz w:val="22"/>
                <w:rtl/>
              </w:rPr>
              <w:t>על המאבטח לקרוא את הנהלים, לעבור מבחן כשירות ולקבל את אישור הממונה מטעם ה</w:t>
            </w:r>
            <w:r w:rsidR="00537224">
              <w:rPr>
                <w:rFonts w:cs="David" w:hint="cs"/>
                <w:sz w:val="22"/>
                <w:rtl/>
              </w:rPr>
              <w:t>מזמין</w:t>
            </w:r>
            <w:r w:rsidRPr="000746C6">
              <w:rPr>
                <w:rFonts w:cs="David" w:hint="cs"/>
                <w:sz w:val="22"/>
                <w:rtl/>
              </w:rPr>
              <w:t xml:space="preserve"> או מי מטעמו.</w:t>
            </w:r>
          </w:p>
        </w:tc>
      </w:tr>
      <w:tr w:rsidR="00A17644" w:rsidRPr="000746C6" w14:paraId="7A49E826" w14:textId="77777777" w:rsidTr="00B27B41">
        <w:tc>
          <w:tcPr>
            <w:tcW w:w="1843" w:type="dxa"/>
          </w:tcPr>
          <w:p w14:paraId="7A109BCF" w14:textId="5126AFA1" w:rsidR="00A17644" w:rsidRPr="000746C6" w:rsidRDefault="00A17644" w:rsidP="00B27B41">
            <w:pPr>
              <w:spacing w:line="276" w:lineRule="auto"/>
              <w:jc w:val="both"/>
              <w:rPr>
                <w:rFonts w:cs="David"/>
                <w:sz w:val="22"/>
                <w:rtl/>
              </w:rPr>
            </w:pPr>
            <w:r w:rsidRPr="000746C6">
              <w:rPr>
                <w:rFonts w:cs="David" w:hint="cs"/>
                <w:sz w:val="22"/>
                <w:rtl/>
              </w:rPr>
              <w:lastRenderedPageBreak/>
              <w:t>מאבטח שלא עבד במשרד פרק זמן העולה על 60 ימים</w:t>
            </w:r>
          </w:p>
        </w:tc>
        <w:tc>
          <w:tcPr>
            <w:tcW w:w="1830" w:type="dxa"/>
          </w:tcPr>
          <w:p w14:paraId="6A364B09" w14:textId="77777777" w:rsidR="00A17644" w:rsidRPr="000746C6" w:rsidRDefault="00A17644" w:rsidP="00B27B41">
            <w:pPr>
              <w:spacing w:line="276" w:lineRule="auto"/>
              <w:jc w:val="both"/>
              <w:rPr>
                <w:rFonts w:cs="David"/>
                <w:sz w:val="22"/>
                <w:rtl/>
              </w:rPr>
            </w:pPr>
            <w:r w:rsidRPr="000746C6">
              <w:rPr>
                <w:rFonts w:cs="David" w:hint="cs"/>
                <w:sz w:val="22"/>
                <w:rtl/>
              </w:rPr>
              <w:t xml:space="preserve">2 </w:t>
            </w:r>
            <w:r w:rsidRPr="000746C6">
              <w:rPr>
                <w:rFonts w:cs="David"/>
                <w:sz w:val="22"/>
                <w:rtl/>
              </w:rPr>
              <w:t>–</w:t>
            </w:r>
            <w:r w:rsidRPr="000746C6">
              <w:rPr>
                <w:rFonts w:cs="David" w:hint="cs"/>
                <w:sz w:val="22"/>
                <w:rtl/>
              </w:rPr>
              <w:t xml:space="preserve"> 3 על פי צורך</w:t>
            </w:r>
          </w:p>
        </w:tc>
        <w:tc>
          <w:tcPr>
            <w:tcW w:w="3854" w:type="dxa"/>
          </w:tcPr>
          <w:p w14:paraId="3FE97568" w14:textId="430FD3E9" w:rsidR="00A17644" w:rsidRPr="000746C6" w:rsidRDefault="00A17644" w:rsidP="00B27B41">
            <w:pPr>
              <w:spacing w:line="276" w:lineRule="auto"/>
              <w:jc w:val="both"/>
              <w:rPr>
                <w:rFonts w:cs="David"/>
                <w:sz w:val="22"/>
                <w:rtl/>
              </w:rPr>
            </w:pPr>
            <w:r w:rsidRPr="000746C6">
              <w:rPr>
                <w:rFonts w:cs="David" w:hint="cs"/>
                <w:sz w:val="22"/>
                <w:rtl/>
              </w:rPr>
              <w:t>על המאבטח לקרוא את הנהלים, לעבור מבחן כשירות ולקבל את אישור הממונה מטעם ה</w:t>
            </w:r>
            <w:r w:rsidR="00537224">
              <w:rPr>
                <w:rFonts w:cs="David" w:hint="cs"/>
                <w:sz w:val="22"/>
                <w:rtl/>
              </w:rPr>
              <w:t>מזמין</w:t>
            </w:r>
            <w:r w:rsidRPr="000746C6">
              <w:rPr>
                <w:rFonts w:cs="David" w:hint="cs"/>
                <w:sz w:val="22"/>
                <w:rtl/>
              </w:rPr>
              <w:t xml:space="preserve"> או מי מטעמו.</w:t>
            </w:r>
          </w:p>
        </w:tc>
      </w:tr>
    </w:tbl>
    <w:p w14:paraId="37246248" w14:textId="77777777" w:rsidR="00A17644" w:rsidRPr="00A17644" w:rsidRDefault="00A17644" w:rsidP="00B27B41">
      <w:pPr>
        <w:pStyle w:val="11111"/>
        <w:numPr>
          <w:ilvl w:val="0"/>
          <w:numId w:val="0"/>
        </w:numPr>
        <w:spacing w:line="276" w:lineRule="auto"/>
        <w:ind w:left="2232"/>
      </w:pPr>
    </w:p>
    <w:p w14:paraId="77E785B6" w14:textId="77777777" w:rsidR="00A17644" w:rsidRDefault="00A17644" w:rsidP="00B27B41">
      <w:pPr>
        <w:pStyle w:val="1111"/>
        <w:spacing w:line="276" w:lineRule="auto"/>
        <w:rPr>
          <w:rtl/>
        </w:rPr>
      </w:pPr>
      <w:r>
        <w:rPr>
          <w:rtl/>
        </w:rPr>
        <w:t>נותן השירותים יהיה אחראי ביצוע כלל ההכשרות הבאות עבור כל אחד מעובדי האבטחה המועסקים על ידו:</w:t>
      </w:r>
    </w:p>
    <w:p w14:paraId="080197FF" w14:textId="77777777" w:rsidR="00A17644" w:rsidRDefault="00A17644" w:rsidP="00B27B41">
      <w:pPr>
        <w:pStyle w:val="11111"/>
        <w:spacing w:line="276" w:lineRule="auto"/>
        <w:rPr>
          <w:rtl/>
        </w:rPr>
      </w:pPr>
      <w:r>
        <w:rPr>
          <w:rtl/>
        </w:rPr>
        <w:t xml:space="preserve">ביצוע כל הפעולות הנדרשות לשמירה על כשירות המאבטחים ברמת מתקדם ב' ייעודי בתי/לשכות שרים, כפי שמוגדר על ידי משטרת ישראל ושירות ביטחון כללי. </w:t>
      </w:r>
    </w:p>
    <w:p w14:paraId="4030D54C" w14:textId="77777777" w:rsidR="00A17644" w:rsidRDefault="00A17644" w:rsidP="00B27B41">
      <w:pPr>
        <w:pStyle w:val="11111"/>
        <w:spacing w:line="276" w:lineRule="auto"/>
        <w:rPr>
          <w:rtl/>
        </w:rPr>
      </w:pPr>
      <w:r>
        <w:rPr>
          <w:rtl/>
        </w:rPr>
        <w:t xml:space="preserve">מובהר כי בית הספר להכשרות בו יבוצעו האימונים הנדרשים צריך להיות מאושר על ידי הגוף המוסמך (משטרת ישראל ושירות ביטחון כללי). </w:t>
      </w:r>
    </w:p>
    <w:p w14:paraId="2C739F46" w14:textId="77777777" w:rsidR="00A17644" w:rsidRDefault="00A17644" w:rsidP="00B27B41">
      <w:pPr>
        <w:pStyle w:val="11111"/>
        <w:spacing w:line="276" w:lineRule="auto"/>
        <w:rPr>
          <w:rtl/>
        </w:rPr>
      </w:pPr>
      <w:r>
        <w:rPr>
          <w:rtl/>
        </w:rPr>
        <w:t>ביצוע האימונים בכלי הנשק הנדרשים לביצוע השירותים.</w:t>
      </w:r>
    </w:p>
    <w:p w14:paraId="6AB21206" w14:textId="514160EB" w:rsidR="00A17644" w:rsidRDefault="00A17644" w:rsidP="00B27B41">
      <w:pPr>
        <w:pStyle w:val="11111"/>
        <w:spacing w:line="276" w:lineRule="auto"/>
        <w:rPr>
          <w:rtl/>
        </w:rPr>
      </w:pPr>
      <w:r>
        <w:rPr>
          <w:rtl/>
        </w:rPr>
        <w:t>ביצוע כל הכשרה נוספת, ככל שהדבר יידרש בהתאם להנחיות משטרת ישראל, שירות הביטחון הכללי או הממונה מטעם ה</w:t>
      </w:r>
      <w:r w:rsidR="00537224">
        <w:rPr>
          <w:rtl/>
        </w:rPr>
        <w:t>מזמין</w:t>
      </w:r>
      <w:r>
        <w:rPr>
          <w:rtl/>
        </w:rPr>
        <w:t>.</w:t>
      </w:r>
    </w:p>
    <w:p w14:paraId="4C6A68F7" w14:textId="77777777" w:rsidR="00A17644" w:rsidRDefault="00A17644" w:rsidP="00B27B41">
      <w:pPr>
        <w:pStyle w:val="11111"/>
        <w:spacing w:line="276" w:lineRule="auto"/>
        <w:rPr>
          <w:rtl/>
        </w:rPr>
      </w:pPr>
      <w:r>
        <w:rPr>
          <w:rtl/>
        </w:rPr>
        <w:t>נותן השירותים יקיים אחת לשישה חודשים יום עיון לכלל המאבטחים:</w:t>
      </w:r>
    </w:p>
    <w:p w14:paraId="29499E14" w14:textId="4F482AA6" w:rsidR="00A17644" w:rsidRDefault="00A17644" w:rsidP="00B27B41">
      <w:pPr>
        <w:pStyle w:val="11111"/>
        <w:spacing w:line="276" w:lineRule="auto"/>
        <w:rPr>
          <w:rtl/>
        </w:rPr>
      </w:pPr>
      <w:r>
        <w:rPr>
          <w:rtl/>
        </w:rPr>
        <w:t>ימי העיון יתקיימו באחד ממתקני ה</w:t>
      </w:r>
      <w:r w:rsidR="00537224">
        <w:rPr>
          <w:rtl/>
        </w:rPr>
        <w:t>מזמין</w:t>
      </w:r>
      <w:r>
        <w:rPr>
          <w:rtl/>
        </w:rPr>
        <w:t>, במועד לפי בחירת הממונה מטעם ה</w:t>
      </w:r>
      <w:r w:rsidR="00537224">
        <w:rPr>
          <w:rtl/>
        </w:rPr>
        <w:t>מזמין</w:t>
      </w:r>
      <w:r>
        <w:rPr>
          <w:rtl/>
        </w:rPr>
        <w:t xml:space="preserve">, וכל אחד מהם יימשך עד 8 שעות כולל הפסקות. </w:t>
      </w:r>
    </w:p>
    <w:p w14:paraId="084230A6" w14:textId="1E99086F" w:rsidR="00A17644" w:rsidRDefault="00A17644" w:rsidP="00B27B41">
      <w:pPr>
        <w:pStyle w:val="11111"/>
        <w:spacing w:line="276" w:lineRule="auto"/>
        <w:rPr>
          <w:rtl/>
        </w:rPr>
      </w:pPr>
      <w:r>
        <w:rPr>
          <w:rtl/>
        </w:rPr>
        <w:t>הממונה מטעם ה</w:t>
      </w:r>
      <w:r w:rsidR="00537224">
        <w:rPr>
          <w:rtl/>
        </w:rPr>
        <w:t>מזמין</w:t>
      </w:r>
      <w:r>
        <w:rPr>
          <w:rtl/>
        </w:rPr>
        <w:t xml:space="preserve"> יהיה אחראי על קביעת תכני יום העיון לפי שיקול דעתו הבלעדי.</w:t>
      </w:r>
    </w:p>
    <w:p w14:paraId="6E50F970" w14:textId="1F8971A7" w:rsidR="00A17644" w:rsidRDefault="00A17644" w:rsidP="008F1157">
      <w:pPr>
        <w:pStyle w:val="11111"/>
        <w:spacing w:line="276" w:lineRule="auto"/>
        <w:rPr>
          <w:rtl/>
        </w:rPr>
      </w:pPr>
      <w:r>
        <w:rPr>
          <w:rtl/>
        </w:rPr>
        <w:t>ימי העיון יועברו על ידי גורם אחד או יותר שיבחרו על ידי נותן השירותים מתוך רשימה של לפחות שלושה גורמים שיקבע הממונה מטעם ה</w:t>
      </w:r>
      <w:r w:rsidR="00537224">
        <w:rPr>
          <w:rtl/>
        </w:rPr>
        <w:t>מזמין</w:t>
      </w:r>
      <w:r>
        <w:rPr>
          <w:rtl/>
        </w:rPr>
        <w:t xml:space="preserve">, כאשר עלותם של כל הגורמים שיעבירו את יום העיון יחד על חשבון נותן השירותים לא תעלה על </w:t>
      </w:r>
      <w:r w:rsidR="008F1157">
        <w:rPr>
          <w:rtl/>
        </w:rPr>
        <w:t>2</w:t>
      </w:r>
      <w:r w:rsidR="008F1157">
        <w:rPr>
          <w:rFonts w:hint="cs"/>
          <w:rtl/>
        </w:rPr>
        <w:t>5</w:t>
      </w:r>
      <w:r w:rsidR="008F1157">
        <w:rPr>
          <w:rtl/>
        </w:rPr>
        <w:t xml:space="preserve">00 </w:t>
      </w:r>
      <w:r>
        <w:rPr>
          <w:rtl/>
        </w:rPr>
        <w:t>₪ (</w:t>
      </w:r>
      <w:r w:rsidR="008F1157">
        <w:rPr>
          <w:rFonts w:hint="cs"/>
          <w:rtl/>
        </w:rPr>
        <w:t>לפני</w:t>
      </w:r>
      <w:r>
        <w:rPr>
          <w:rtl/>
        </w:rPr>
        <w:t>מע"מ) עבור כל יום עיון.</w:t>
      </w:r>
    </w:p>
    <w:p w14:paraId="7A8D7595" w14:textId="77777777" w:rsidR="00A17644" w:rsidRDefault="00A17644" w:rsidP="00B27B41">
      <w:pPr>
        <w:pStyle w:val="11"/>
        <w:spacing w:line="276" w:lineRule="auto"/>
        <w:rPr>
          <w:rtl/>
        </w:rPr>
      </w:pPr>
      <w:r>
        <w:rPr>
          <w:rtl/>
        </w:rPr>
        <w:t>זכויות נוספות של עובדי האבטחה</w:t>
      </w:r>
    </w:p>
    <w:p w14:paraId="1FE4D3D1" w14:textId="77777777" w:rsidR="00A17644" w:rsidRDefault="00A17644" w:rsidP="00B27B41">
      <w:pPr>
        <w:pStyle w:val="111"/>
        <w:spacing w:line="276" w:lineRule="auto"/>
        <w:rPr>
          <w:rtl/>
        </w:rPr>
      </w:pPr>
      <w:r>
        <w:rPr>
          <w:rtl/>
        </w:rPr>
        <w:t>נותן השירותים יערוך, אחת לשנה, יום גיבוש לכלל עובדי האבטחה שיכלול תוכן מגבש, על פי הדרישות הבאות:</w:t>
      </w:r>
    </w:p>
    <w:p w14:paraId="289EBA31" w14:textId="370D7356" w:rsidR="00A17644" w:rsidRPr="00A17644" w:rsidRDefault="00A17644" w:rsidP="008F1157">
      <w:pPr>
        <w:pStyle w:val="11112"/>
        <w:spacing w:line="276" w:lineRule="auto"/>
        <w:rPr>
          <w:b/>
          <w:bCs w:val="0"/>
          <w:rtl/>
        </w:rPr>
      </w:pPr>
      <w:r w:rsidRPr="00A17644">
        <w:rPr>
          <w:b/>
          <w:bCs w:val="0"/>
          <w:rtl/>
        </w:rPr>
        <w:t>עלות יום הגיבוש לא תפחת מ</w:t>
      </w:r>
      <w:r w:rsidR="008F1157">
        <w:rPr>
          <w:rFonts w:hint="cs"/>
          <w:b/>
          <w:bCs w:val="0"/>
          <w:rtl/>
        </w:rPr>
        <w:t xml:space="preserve"> 350</w:t>
      </w:r>
      <w:r w:rsidRPr="00A17644">
        <w:rPr>
          <w:b/>
          <w:bCs w:val="0"/>
          <w:rtl/>
        </w:rPr>
        <w:t xml:space="preserve"> ₪ (</w:t>
      </w:r>
      <w:r w:rsidR="008F1157">
        <w:rPr>
          <w:rFonts w:hint="cs"/>
          <w:b/>
          <w:bCs w:val="0"/>
          <w:rtl/>
        </w:rPr>
        <w:t>לפני</w:t>
      </w:r>
      <w:r w:rsidR="00633DD4">
        <w:rPr>
          <w:rFonts w:hint="cs"/>
          <w:b/>
          <w:bCs w:val="0"/>
          <w:rtl/>
        </w:rPr>
        <w:t xml:space="preserve"> </w:t>
      </w:r>
      <w:r w:rsidRPr="00A17644">
        <w:rPr>
          <w:b/>
          <w:bCs w:val="0"/>
          <w:rtl/>
        </w:rPr>
        <w:t>מע"מ) לאיש אבטחה. יובהר כי בכל מקרה יום הגיבוש כפוף לאישור ה</w:t>
      </w:r>
      <w:r w:rsidR="00537224">
        <w:rPr>
          <w:b/>
          <w:bCs w:val="0"/>
          <w:rtl/>
        </w:rPr>
        <w:t>מזמין</w:t>
      </w:r>
      <w:r w:rsidRPr="00A17644">
        <w:rPr>
          <w:b/>
          <w:bCs w:val="0"/>
          <w:rtl/>
        </w:rPr>
        <w:t>. משך יום הגיבוש לא יפחת מ 8 שעות.</w:t>
      </w:r>
    </w:p>
    <w:p w14:paraId="6C59A54B" w14:textId="1A0E7912" w:rsidR="00A17644" w:rsidRPr="00A17644" w:rsidRDefault="00A17644" w:rsidP="00B27B41">
      <w:pPr>
        <w:pStyle w:val="11112"/>
        <w:spacing w:line="276" w:lineRule="auto"/>
        <w:rPr>
          <w:b/>
          <w:bCs w:val="0"/>
          <w:rtl/>
        </w:rPr>
      </w:pPr>
      <w:r w:rsidRPr="00A17644">
        <w:rPr>
          <w:b/>
          <w:bCs w:val="0"/>
          <w:rtl/>
        </w:rPr>
        <w:t>כלל עובדי האבטחה מחוייבים להגיע ליום הגיבוש. אי הגעת מי מעובדי האבטחה, ללא קבלת אישור הממונה מטעם ה</w:t>
      </w:r>
      <w:r w:rsidR="00537224">
        <w:rPr>
          <w:b/>
          <w:bCs w:val="0"/>
          <w:rtl/>
        </w:rPr>
        <w:t>מזמין</w:t>
      </w:r>
      <w:r w:rsidRPr="00A17644">
        <w:rPr>
          <w:b/>
          <w:bCs w:val="0"/>
          <w:rtl/>
        </w:rPr>
        <w:t xml:space="preserve"> קודם לכן, תגרור פיצוי מוסכם בסך 500 ₪ עבור כל מקרה.</w:t>
      </w:r>
    </w:p>
    <w:p w14:paraId="462710A0" w14:textId="77777777" w:rsidR="00A17644" w:rsidRPr="00A17644" w:rsidRDefault="00A17644" w:rsidP="00B27B41">
      <w:pPr>
        <w:pStyle w:val="11112"/>
        <w:spacing w:line="276" w:lineRule="auto"/>
        <w:rPr>
          <w:b/>
          <w:bCs w:val="0"/>
          <w:rtl/>
        </w:rPr>
      </w:pPr>
      <w:r w:rsidRPr="00A17644">
        <w:rPr>
          <w:b/>
          <w:bCs w:val="0"/>
          <w:rtl/>
        </w:rPr>
        <w:lastRenderedPageBreak/>
        <w:t xml:space="preserve">נותן השירותים ישלם לעובדי האבטחה שכר עבודה עבור יום הגיבוש, וכן יציב על חשבונו הסעות וכן ארוחת בוקר הכוללת כיבוד קל וכן שתיה חמה וקרה וארוחת צהריים בשרית. </w:t>
      </w:r>
    </w:p>
    <w:p w14:paraId="63B5B6FE" w14:textId="24F9F470" w:rsidR="00A17644" w:rsidRPr="00A17644" w:rsidRDefault="00A17644" w:rsidP="00B27B41">
      <w:pPr>
        <w:pStyle w:val="11112"/>
        <w:spacing w:line="276" w:lineRule="auto"/>
        <w:rPr>
          <w:b/>
          <w:bCs w:val="0"/>
          <w:rtl/>
        </w:rPr>
      </w:pPr>
      <w:r w:rsidRPr="00A17644">
        <w:rPr>
          <w:b/>
          <w:bCs w:val="0"/>
          <w:rtl/>
        </w:rPr>
        <w:t>שעות יום הגיבוש לא יחשבו כשעות אבטחה בגינן זכאי נותן השירותים לתשלום מה</w:t>
      </w:r>
      <w:r w:rsidR="00537224">
        <w:rPr>
          <w:b/>
          <w:bCs w:val="0"/>
          <w:rtl/>
        </w:rPr>
        <w:t>מזמין</w:t>
      </w:r>
      <w:r w:rsidRPr="00A17644">
        <w:rPr>
          <w:b/>
          <w:bCs w:val="0"/>
          <w:rtl/>
        </w:rPr>
        <w:t>. למען הסר ספק, נותן השירותים ישא בעלות יום הגיבוש ולא יהיה זכאי לקבל מה</w:t>
      </w:r>
      <w:r w:rsidR="00537224">
        <w:rPr>
          <w:b/>
          <w:bCs w:val="0"/>
          <w:rtl/>
        </w:rPr>
        <w:t>מזמין</w:t>
      </w:r>
      <w:r w:rsidRPr="00A17644">
        <w:rPr>
          <w:b/>
          <w:bCs w:val="0"/>
          <w:rtl/>
        </w:rPr>
        <w:t xml:space="preserve"> תשלום נוסף מעבר לתמורה הקבועה במכרז זה ובהסכם ההתקשרות.</w:t>
      </w:r>
    </w:p>
    <w:p w14:paraId="4D3A2B8E" w14:textId="77777777" w:rsidR="00A17644" w:rsidRDefault="00A17644" w:rsidP="00B27B41">
      <w:pPr>
        <w:pStyle w:val="1112"/>
        <w:spacing w:line="276" w:lineRule="auto"/>
        <w:rPr>
          <w:rtl/>
        </w:rPr>
      </w:pPr>
      <w:r>
        <w:rPr>
          <w:rtl/>
        </w:rPr>
        <w:t>מבלי לגרוע מכל הוראה אחרת במכרז ובהסכם ההתקשרות ומהוראות כל דין, נותן השירותים יעניק לעובדי האבטחה מענק מצוינות, שי לחג (פסח וראש השנה), שי בטובין לחג וכן ידאג להעמיד לעובדי האבטחה ביטוח פנסיוני וקרן השתלמות, הכל כמפורט בהסכם ההתקשרות.</w:t>
      </w:r>
    </w:p>
    <w:p w14:paraId="4BA5B509" w14:textId="77777777" w:rsidR="00A17644" w:rsidRPr="00A17644" w:rsidRDefault="00A17644" w:rsidP="00B27B41">
      <w:pPr>
        <w:pStyle w:val="1112"/>
        <w:spacing w:line="276" w:lineRule="auto"/>
        <w:rPr>
          <w:b/>
          <w:bCs/>
          <w:rtl/>
        </w:rPr>
      </w:pPr>
      <w:r w:rsidRPr="00A17644">
        <w:rPr>
          <w:b/>
          <w:bCs/>
          <w:rtl/>
        </w:rPr>
        <w:t>אספקת ציוד ואמצעים:</w:t>
      </w:r>
    </w:p>
    <w:p w14:paraId="2F1EFAEE" w14:textId="24232A35" w:rsidR="00A17644" w:rsidRPr="00A17644" w:rsidRDefault="00A17644" w:rsidP="008F1157">
      <w:pPr>
        <w:pStyle w:val="11112"/>
        <w:spacing w:line="276" w:lineRule="auto"/>
        <w:rPr>
          <w:b/>
          <w:bCs w:val="0"/>
          <w:rtl/>
        </w:rPr>
      </w:pPr>
      <w:r w:rsidRPr="00A17644">
        <w:rPr>
          <w:b/>
          <w:bCs w:val="0"/>
          <w:rtl/>
        </w:rPr>
        <w:t xml:space="preserve">נותן השירותים יהיה אחראי להעמיד את מלוא הציוד והאמצעים הנדרשים המפורטים </w:t>
      </w:r>
      <w:r w:rsidRPr="00396BA7">
        <w:rPr>
          <w:b/>
          <w:bCs w:val="0"/>
          <w:rtl/>
        </w:rPr>
        <w:t xml:space="preserve">בנספח </w:t>
      </w:r>
      <w:r w:rsidR="008F1157" w:rsidRPr="00396BA7">
        <w:rPr>
          <w:rFonts w:hint="cs"/>
          <w:b/>
          <w:bCs w:val="0"/>
          <w:rtl/>
        </w:rPr>
        <w:t>ג'</w:t>
      </w:r>
      <w:r w:rsidRPr="00396BA7">
        <w:rPr>
          <w:b/>
          <w:bCs w:val="0"/>
          <w:rtl/>
        </w:rPr>
        <w:t xml:space="preserve"> להלן</w:t>
      </w:r>
      <w:r w:rsidRPr="00A17644">
        <w:rPr>
          <w:b/>
          <w:bCs w:val="0"/>
          <w:rtl/>
        </w:rPr>
        <w:t xml:space="preserve"> לצורך ביצוע השירותים ופעילות עובדי האבטחה בצורה המקצועית ביותר. </w:t>
      </w:r>
    </w:p>
    <w:p w14:paraId="528D3C13" w14:textId="7416EB99" w:rsidR="00A17644" w:rsidRPr="00A17644" w:rsidRDefault="00A17644" w:rsidP="00B27B41">
      <w:pPr>
        <w:pStyle w:val="11112"/>
        <w:spacing w:line="276" w:lineRule="auto"/>
        <w:rPr>
          <w:b/>
          <w:bCs w:val="0"/>
          <w:rtl/>
        </w:rPr>
      </w:pPr>
      <w:r w:rsidRPr="00A17644">
        <w:rPr>
          <w:b/>
          <w:bCs w:val="0"/>
          <w:rtl/>
        </w:rPr>
        <w:t>נותן השירותים יספק לעובדי האבטחה את כל הציוד ה</w:t>
      </w:r>
      <w:r w:rsidR="00537224">
        <w:rPr>
          <w:b/>
          <w:bCs w:val="0"/>
          <w:rtl/>
        </w:rPr>
        <w:t>מזמין</w:t>
      </w:r>
      <w:r w:rsidRPr="00A17644">
        <w:rPr>
          <w:b/>
          <w:bCs w:val="0"/>
          <w:rtl/>
        </w:rPr>
        <w:t>י והסיוע האדמניסטרטיבי הנדרשים להם לצורך מתן השירותים לרבות, מכשירי כתיבה, קלסרים, דפים, פנקסים וכיוצ"ב.</w:t>
      </w:r>
    </w:p>
    <w:p w14:paraId="0F4686E9" w14:textId="2E593D33" w:rsidR="00A17644" w:rsidRPr="00A17644" w:rsidRDefault="00A17644" w:rsidP="00B27B41">
      <w:pPr>
        <w:pStyle w:val="11112"/>
        <w:spacing w:line="276" w:lineRule="auto"/>
        <w:rPr>
          <w:b/>
          <w:bCs w:val="0"/>
          <w:rtl/>
        </w:rPr>
      </w:pPr>
      <w:r w:rsidRPr="00A17644">
        <w:rPr>
          <w:b/>
          <w:bCs w:val="0"/>
          <w:rtl/>
        </w:rPr>
        <w:t>נותן השירותים יעביר את הציוד ואמצעים כאמור בסעיף זה במועד תחילת תקופת ההסכם לאישור הממונה מטעם ה</w:t>
      </w:r>
      <w:r w:rsidR="00537224">
        <w:rPr>
          <w:b/>
          <w:bCs w:val="0"/>
          <w:rtl/>
        </w:rPr>
        <w:t>מזמין</w:t>
      </w:r>
      <w:r w:rsidRPr="00A17644">
        <w:rPr>
          <w:b/>
          <w:bCs w:val="0"/>
          <w:rtl/>
        </w:rPr>
        <w:t xml:space="preserve">. </w:t>
      </w:r>
    </w:p>
    <w:p w14:paraId="1FB2629A" w14:textId="77777777" w:rsidR="00A17644" w:rsidRPr="00A17644" w:rsidRDefault="00A17644" w:rsidP="00B27B41">
      <w:pPr>
        <w:pStyle w:val="11112"/>
        <w:spacing w:line="276" w:lineRule="auto"/>
        <w:rPr>
          <w:b/>
          <w:bCs w:val="0"/>
          <w:rtl/>
        </w:rPr>
      </w:pPr>
      <w:r w:rsidRPr="00A17644">
        <w:rPr>
          <w:b/>
          <w:bCs w:val="0"/>
          <w:rtl/>
        </w:rPr>
        <w:t xml:space="preserve">נותן השירותים יספק ציוד ואמצעים ברמה גבוהה. לבקשת הממונה נותן השירותים יחליף את הציוד כולו או חלקו, אם בשל פגם בציוד ואם בשל בלאי, בתוך 3 ימי עבודה לכל היותר. </w:t>
      </w:r>
    </w:p>
    <w:p w14:paraId="197D6C23" w14:textId="77777777" w:rsidR="00A17644" w:rsidRPr="00A17644" w:rsidRDefault="00A17644" w:rsidP="00B27B41">
      <w:pPr>
        <w:pStyle w:val="11112"/>
        <w:spacing w:line="276" w:lineRule="auto"/>
        <w:rPr>
          <w:b/>
          <w:bCs w:val="0"/>
          <w:rtl/>
        </w:rPr>
      </w:pPr>
      <w:r w:rsidRPr="00A17644">
        <w:rPr>
          <w:b/>
          <w:bCs w:val="0"/>
          <w:rtl/>
        </w:rPr>
        <w:t>כל הכלים, האמצעים והחומרים בהם יעשה נותן השירותים שימוש לצורך אספקת השירותים, יהיו מסוג המתאים ללא סייג לאספקת השירותים בהתאם למכרז ולהסכם ההתקשרות.</w:t>
      </w:r>
    </w:p>
    <w:p w14:paraId="7BAA4B69" w14:textId="77777777" w:rsidR="00A17644" w:rsidRPr="00A17644" w:rsidRDefault="00A17644" w:rsidP="00B27B41">
      <w:pPr>
        <w:pStyle w:val="11112"/>
        <w:spacing w:line="276" w:lineRule="auto"/>
        <w:rPr>
          <w:b/>
          <w:bCs w:val="0"/>
          <w:rtl/>
        </w:rPr>
      </w:pPr>
      <w:r w:rsidRPr="00A17644">
        <w:rPr>
          <w:b/>
          <w:bCs w:val="0"/>
          <w:rtl/>
        </w:rPr>
        <w:t>מובהר כי עשיית שימוש בכלים, אמצעים, חומרים או תוכנות שיש בהם פגיעה בזכויות צד ג' תחשב – לכל דבר ועניין – כהפרת הסכם ההתקשרות.</w:t>
      </w:r>
    </w:p>
    <w:p w14:paraId="35A31049" w14:textId="77777777" w:rsidR="00A17644" w:rsidRDefault="00A17644" w:rsidP="00B27B41">
      <w:pPr>
        <w:pStyle w:val="11"/>
        <w:spacing w:line="276" w:lineRule="auto"/>
        <w:rPr>
          <w:rtl/>
        </w:rPr>
      </w:pPr>
      <w:r>
        <w:rPr>
          <w:rtl/>
        </w:rPr>
        <w:t>פיקוח המשרד ודיווחים</w:t>
      </w:r>
    </w:p>
    <w:p w14:paraId="4BB49616" w14:textId="308DA7AB" w:rsidR="00A17644" w:rsidRDefault="00A17644" w:rsidP="00B27B41">
      <w:pPr>
        <w:pStyle w:val="1112"/>
        <w:spacing w:line="276" w:lineRule="auto"/>
        <w:rPr>
          <w:rtl/>
        </w:rPr>
      </w:pPr>
      <w:r>
        <w:rPr>
          <w:rtl/>
        </w:rPr>
        <w:t>נותן השירותים יידרש למתן דיווחים שוטפים מעת לעת, על פי דרישת ה</w:t>
      </w:r>
      <w:r w:rsidR="00537224">
        <w:rPr>
          <w:rtl/>
        </w:rPr>
        <w:t>מזמין</w:t>
      </w:r>
      <w:r>
        <w:rPr>
          <w:rtl/>
        </w:rPr>
        <w:t>, ביחס לשירותים, כמפורט בהסכם ההתקשרות. בכלל זה:</w:t>
      </w:r>
    </w:p>
    <w:p w14:paraId="69EEB477" w14:textId="5B5E313F" w:rsidR="00A17644" w:rsidRDefault="00A17644" w:rsidP="00B27B41">
      <w:pPr>
        <w:pStyle w:val="11111"/>
        <w:spacing w:line="276" w:lineRule="auto"/>
        <w:rPr>
          <w:rtl/>
        </w:rPr>
      </w:pPr>
      <w:r>
        <w:rPr>
          <w:rtl/>
        </w:rPr>
        <w:t>נותן השירותים יערוך ביקורת אבטחה על פי פורמט שייקבע ע"י הממונה מטעם ה</w:t>
      </w:r>
      <w:r w:rsidR="00537224">
        <w:rPr>
          <w:rtl/>
        </w:rPr>
        <w:t>מזמין</w:t>
      </w:r>
      <w:r>
        <w:rPr>
          <w:rtl/>
        </w:rPr>
        <w:t xml:space="preserve"> שתכלול, בין השאר, התייחסות לנראות העמדה, ציוד, כשירות מאבטח, כשירות אמצעים טכנולוגיים וכד', והכל בהתאם להנחיות הממונה מטעם ה</w:t>
      </w:r>
      <w:r w:rsidR="00537224">
        <w:rPr>
          <w:rtl/>
        </w:rPr>
        <w:t>מזמין</w:t>
      </w:r>
      <w:r>
        <w:rPr>
          <w:rtl/>
        </w:rPr>
        <w:t xml:space="preserve"> או מי מטעמו. הביקורת תערך פעם בשבוע, בימים משתנים, בכל עמדת אבטחה. לאחר עריכת הביקורת ישלח מבצע הביקורת את דו"ח הביקורת לממונה מטעם ה</w:t>
      </w:r>
      <w:r w:rsidR="00537224">
        <w:rPr>
          <w:rtl/>
        </w:rPr>
        <w:t>מזמין</w:t>
      </w:r>
      <w:r>
        <w:rPr>
          <w:rtl/>
        </w:rPr>
        <w:t>.</w:t>
      </w:r>
    </w:p>
    <w:p w14:paraId="058E1758" w14:textId="479421EA" w:rsidR="00A17644" w:rsidRDefault="00A17644" w:rsidP="00B27B41">
      <w:pPr>
        <w:pStyle w:val="11111"/>
        <w:spacing w:line="276" w:lineRule="auto"/>
        <w:rPr>
          <w:rtl/>
        </w:rPr>
      </w:pPr>
      <w:r>
        <w:rPr>
          <w:rtl/>
        </w:rPr>
        <w:lastRenderedPageBreak/>
        <w:t>בכל מתקן יוצב יומן אירוע, בפורמט שיקבע על ידי הממונה, בו יפורט כל אירוע יוצא דופן וכל מאורע אחר שיקבע על ידי הממונה מטעם ה</w:t>
      </w:r>
      <w:r w:rsidR="00537224">
        <w:rPr>
          <w:rtl/>
        </w:rPr>
        <w:t>מזמין</w:t>
      </w:r>
      <w:r>
        <w:rPr>
          <w:rtl/>
        </w:rPr>
        <w:t xml:space="preserve">. </w:t>
      </w:r>
    </w:p>
    <w:p w14:paraId="372243D7" w14:textId="18E5FAA8" w:rsidR="00A17644" w:rsidRDefault="00A17644" w:rsidP="00B27B41">
      <w:pPr>
        <w:pStyle w:val="11111"/>
        <w:spacing w:line="276" w:lineRule="auto"/>
        <w:rPr>
          <w:rtl/>
        </w:rPr>
      </w:pPr>
      <w:r>
        <w:rPr>
          <w:rtl/>
        </w:rPr>
        <w:t>אחת לחצי שנה ימציא נותן השירותים ל</w:t>
      </w:r>
      <w:r w:rsidR="00537224">
        <w:rPr>
          <w:rtl/>
        </w:rPr>
        <w:t>מזמין</w:t>
      </w:r>
      <w:r>
        <w:rPr>
          <w:rtl/>
        </w:rPr>
        <w:t xml:space="preserve"> הצהרה חתומה על ידי מורשה חתימה ועו"ד שהוא עומד בכל החובות התשלומים החלים עליו לפי חוקי העבודה, הסכמים קיבוציים, צווי הרחבה רלוונטיים והסכם ההתקשרות (המיטיבים מבין הרשימה) כלפי עובדי האבטחה.</w:t>
      </w:r>
    </w:p>
    <w:p w14:paraId="389163C6" w14:textId="0D26D1C7" w:rsidR="00A17644" w:rsidRDefault="00A17644" w:rsidP="00B27B41">
      <w:pPr>
        <w:pStyle w:val="11111"/>
        <w:spacing w:line="276" w:lineRule="auto"/>
        <w:rPr>
          <w:rtl/>
        </w:rPr>
      </w:pPr>
      <w:r>
        <w:rPr>
          <w:rtl/>
        </w:rPr>
        <w:t>נותן השירותים מתחייב לאפשר עריכת ביקורת ובדיקה כמפורט בהסכם ההתקשרות .</w:t>
      </w:r>
    </w:p>
    <w:p w14:paraId="4DD9BC89" w14:textId="77777777" w:rsidR="001C66C3" w:rsidRDefault="001C66C3" w:rsidP="00B27B41">
      <w:pPr>
        <w:pStyle w:val="11"/>
        <w:spacing w:line="276" w:lineRule="auto"/>
        <w:rPr>
          <w:rtl/>
        </w:rPr>
      </w:pPr>
      <w:r>
        <w:rPr>
          <w:rtl/>
        </w:rPr>
        <w:t>תנאי קבלה וכשירות למאבטחים</w:t>
      </w:r>
    </w:p>
    <w:p w14:paraId="3522B866" w14:textId="33A20F8D" w:rsidR="001C66C3" w:rsidRPr="001C66C3" w:rsidRDefault="001C66C3" w:rsidP="008F1157">
      <w:pPr>
        <w:pStyle w:val="111"/>
        <w:spacing w:line="276" w:lineRule="auto"/>
        <w:rPr>
          <w:b w:val="0"/>
          <w:bCs w:val="0"/>
          <w:rtl/>
        </w:rPr>
      </w:pPr>
      <w:r w:rsidRPr="001C66C3">
        <w:rPr>
          <w:rStyle w:val="1113"/>
          <w:rFonts w:eastAsiaTheme="minorHAnsi"/>
          <w:b w:val="0"/>
          <w:bCs w:val="0"/>
          <w:rtl/>
        </w:rPr>
        <w:t>המועמד יעבור באמצעות הממונה מטעם ה</w:t>
      </w:r>
      <w:r w:rsidR="00537224">
        <w:rPr>
          <w:rStyle w:val="1113"/>
          <w:rFonts w:eastAsiaTheme="minorHAnsi"/>
          <w:b w:val="0"/>
          <w:bCs w:val="0"/>
          <w:rtl/>
        </w:rPr>
        <w:t>מזמין</w:t>
      </w:r>
      <w:r w:rsidRPr="001C66C3">
        <w:rPr>
          <w:rStyle w:val="1113"/>
          <w:rFonts w:eastAsiaTheme="minorHAnsi"/>
          <w:b w:val="0"/>
          <w:bCs w:val="0"/>
          <w:rtl/>
        </w:rPr>
        <w:t xml:space="preserve"> בדיקות </w:t>
      </w:r>
      <w:r w:rsidR="00D96ED7">
        <w:rPr>
          <w:rStyle w:val="1113"/>
          <w:rFonts w:eastAsiaTheme="minorHAnsi" w:hint="cs"/>
          <w:b w:val="0"/>
          <w:bCs w:val="0"/>
          <w:rtl/>
        </w:rPr>
        <w:t>רישום פלילי</w:t>
      </w:r>
      <w:r w:rsidRPr="001C66C3">
        <w:rPr>
          <w:rStyle w:val="1113"/>
          <w:rFonts w:eastAsiaTheme="minorHAnsi"/>
          <w:b w:val="0"/>
          <w:bCs w:val="0"/>
          <w:rtl/>
        </w:rPr>
        <w:t xml:space="preserve"> והכשר ביטחוני</w:t>
      </w:r>
      <w:r w:rsidRPr="001C66C3">
        <w:rPr>
          <w:b w:val="0"/>
          <w:bCs w:val="0"/>
          <w:rtl/>
        </w:rPr>
        <w:t xml:space="preserve"> לרמה </w:t>
      </w:r>
      <w:r w:rsidR="008F1157">
        <w:rPr>
          <w:rFonts w:hint="cs"/>
          <w:b w:val="0"/>
          <w:bCs w:val="0"/>
          <w:rtl/>
        </w:rPr>
        <w:t>4</w:t>
      </w:r>
      <w:r w:rsidRPr="001C66C3">
        <w:rPr>
          <w:b w:val="0"/>
          <w:bCs w:val="0"/>
          <w:rtl/>
        </w:rPr>
        <w:t xml:space="preserve"> </w:t>
      </w:r>
      <w:r w:rsidR="00D96ED7">
        <w:rPr>
          <w:rFonts w:hint="cs"/>
          <w:b w:val="0"/>
          <w:bCs w:val="0"/>
          <w:rtl/>
        </w:rPr>
        <w:t xml:space="preserve">סודי </w:t>
      </w:r>
      <w:r w:rsidRPr="001C66C3">
        <w:rPr>
          <w:b w:val="0"/>
          <w:bCs w:val="0"/>
          <w:rtl/>
        </w:rPr>
        <w:t>לבדיקת מהימנותו, קודם לתחילת עבודתו.</w:t>
      </w:r>
    </w:p>
    <w:p w14:paraId="1008F8B9" w14:textId="6205ACF7" w:rsidR="001C66C3" w:rsidRPr="001C66C3" w:rsidRDefault="000D529E" w:rsidP="000D529E">
      <w:pPr>
        <w:pStyle w:val="111"/>
        <w:spacing w:line="276" w:lineRule="auto"/>
        <w:rPr>
          <w:b w:val="0"/>
          <w:bCs w:val="0"/>
          <w:rtl/>
        </w:rPr>
      </w:pPr>
      <w:r>
        <w:rPr>
          <w:rFonts w:hint="cs"/>
          <w:b w:val="0"/>
          <w:bCs w:val="0"/>
          <w:rtl/>
        </w:rPr>
        <w:t xml:space="preserve">על </w:t>
      </w:r>
      <w:r w:rsidR="001C66C3" w:rsidRPr="001C66C3">
        <w:rPr>
          <w:b w:val="0"/>
          <w:bCs w:val="0"/>
          <w:rtl/>
        </w:rPr>
        <w:t xml:space="preserve">המועמד </w:t>
      </w:r>
      <w:r>
        <w:rPr>
          <w:rFonts w:hint="cs"/>
          <w:b w:val="0"/>
          <w:bCs w:val="0"/>
          <w:rtl/>
        </w:rPr>
        <w:t>ל</w:t>
      </w:r>
      <w:r w:rsidR="001C66C3" w:rsidRPr="001C66C3">
        <w:rPr>
          <w:b w:val="0"/>
          <w:bCs w:val="0"/>
          <w:rtl/>
        </w:rPr>
        <w:t xml:space="preserve">עבור </w:t>
      </w:r>
      <w:r>
        <w:rPr>
          <w:rFonts w:hint="cs"/>
          <w:b w:val="0"/>
          <w:bCs w:val="0"/>
          <w:rtl/>
        </w:rPr>
        <w:t xml:space="preserve">בהצלחה </w:t>
      </w:r>
      <w:r w:rsidR="001C66C3" w:rsidRPr="001C66C3">
        <w:rPr>
          <w:b w:val="0"/>
          <w:bCs w:val="0"/>
          <w:rtl/>
        </w:rPr>
        <w:t>מבחן התאמה על פי הגדרות השב"כ.</w:t>
      </w:r>
    </w:p>
    <w:p w14:paraId="433A989D" w14:textId="5631CB04" w:rsidR="001C66C3" w:rsidRPr="001C66C3" w:rsidRDefault="000D529E" w:rsidP="000D529E">
      <w:pPr>
        <w:pStyle w:val="111"/>
        <w:spacing w:line="276" w:lineRule="auto"/>
        <w:rPr>
          <w:b w:val="0"/>
          <w:bCs w:val="0"/>
          <w:rtl/>
        </w:rPr>
      </w:pPr>
      <w:r>
        <w:rPr>
          <w:rFonts w:hint="cs"/>
          <w:b w:val="0"/>
          <w:bCs w:val="0"/>
          <w:rtl/>
        </w:rPr>
        <w:t xml:space="preserve">על </w:t>
      </w:r>
      <w:r w:rsidR="001C66C3" w:rsidRPr="001C66C3">
        <w:rPr>
          <w:b w:val="0"/>
          <w:bCs w:val="0"/>
          <w:rtl/>
        </w:rPr>
        <w:t xml:space="preserve">המועמד </w:t>
      </w:r>
      <w:r>
        <w:rPr>
          <w:rFonts w:hint="cs"/>
          <w:b w:val="0"/>
          <w:bCs w:val="0"/>
          <w:rtl/>
        </w:rPr>
        <w:t>ל</w:t>
      </w:r>
      <w:r w:rsidR="001C66C3" w:rsidRPr="001C66C3">
        <w:rPr>
          <w:b w:val="0"/>
          <w:bCs w:val="0"/>
          <w:rtl/>
        </w:rPr>
        <w:t>עבו</w:t>
      </w:r>
      <w:r>
        <w:rPr>
          <w:rFonts w:hint="cs"/>
          <w:b w:val="0"/>
          <w:bCs w:val="0"/>
          <w:rtl/>
        </w:rPr>
        <w:t>ר בהצלחה</w:t>
      </w:r>
      <w:r w:rsidR="001C66C3" w:rsidRPr="001C66C3">
        <w:rPr>
          <w:b w:val="0"/>
          <w:bCs w:val="0"/>
          <w:rtl/>
        </w:rPr>
        <w:t xml:space="preserve"> מבחן מהימנות (מידות).</w:t>
      </w:r>
    </w:p>
    <w:p w14:paraId="39FD9CD9" w14:textId="55F2772A" w:rsidR="001C66C3" w:rsidRPr="00396BA7" w:rsidRDefault="001C66C3" w:rsidP="008F1157">
      <w:pPr>
        <w:pStyle w:val="111"/>
        <w:spacing w:line="276" w:lineRule="auto"/>
        <w:rPr>
          <w:b w:val="0"/>
          <w:bCs w:val="0"/>
          <w:rtl/>
        </w:rPr>
      </w:pPr>
      <w:r w:rsidRPr="001C66C3">
        <w:rPr>
          <w:b w:val="0"/>
          <w:bCs w:val="0"/>
          <w:rtl/>
        </w:rPr>
        <w:t xml:space="preserve">המועמד ימציא לנותן השירותים אישור רפואי מרופא תעסוקתי לשביעות רצונו, כי מצב בריאותו תקין ומתאים לעבודת אבטחה </w:t>
      </w:r>
      <w:r w:rsidRPr="00396BA7">
        <w:rPr>
          <w:b w:val="0"/>
          <w:bCs w:val="0"/>
          <w:rtl/>
        </w:rPr>
        <w:t>על פי הנוסח בנספח א'. העתק אישור זה יועבר ע"י הזוכה לידי הממונה מטעם ה</w:t>
      </w:r>
      <w:r w:rsidR="00537224" w:rsidRPr="00396BA7">
        <w:rPr>
          <w:b w:val="0"/>
          <w:bCs w:val="0"/>
          <w:rtl/>
        </w:rPr>
        <w:t>מזמין</w:t>
      </w:r>
      <w:r w:rsidRPr="00396BA7">
        <w:rPr>
          <w:b w:val="0"/>
          <w:bCs w:val="0"/>
          <w:rtl/>
        </w:rPr>
        <w:t>.</w:t>
      </w:r>
    </w:p>
    <w:p w14:paraId="5176F431" w14:textId="77777777" w:rsidR="001C66C3" w:rsidRPr="001C66C3" w:rsidRDefault="001C66C3" w:rsidP="00B27B41">
      <w:pPr>
        <w:pStyle w:val="111"/>
        <w:spacing w:line="276" w:lineRule="auto"/>
        <w:rPr>
          <w:b w:val="0"/>
          <w:bCs w:val="0"/>
          <w:rtl/>
        </w:rPr>
      </w:pPr>
      <w:r w:rsidRPr="001C66C3">
        <w:rPr>
          <w:b w:val="0"/>
          <w:bCs w:val="0"/>
          <w:rtl/>
        </w:rPr>
        <w:t>במידה ומשטרת ישראל או השב"כ ינחו על החמרת המאפיינים במהלך המכרז עלות השינוי תחול על נותן השירותים ולא תהיה לו טענה בגין כך.</w:t>
      </w:r>
    </w:p>
    <w:p w14:paraId="5B82E0F4" w14:textId="51D25E39" w:rsidR="001C66C3" w:rsidRPr="001C66C3" w:rsidRDefault="001C66C3" w:rsidP="00B27B41">
      <w:pPr>
        <w:pStyle w:val="111"/>
        <w:spacing w:line="276" w:lineRule="auto"/>
        <w:rPr>
          <w:b w:val="0"/>
          <w:bCs w:val="0"/>
          <w:rtl/>
        </w:rPr>
      </w:pPr>
      <w:r w:rsidRPr="001C66C3">
        <w:rPr>
          <w:b w:val="0"/>
          <w:bCs w:val="0"/>
          <w:rtl/>
        </w:rPr>
        <w:t>בכל סתירה בין האמור לאפיונים אלו לאפיוני משטרת ישראל והשב"כ, הסעיף המחמיר הינו הקובע. הממונה מטעם ה</w:t>
      </w:r>
      <w:r w:rsidR="00537224">
        <w:rPr>
          <w:b w:val="0"/>
          <w:bCs w:val="0"/>
          <w:rtl/>
        </w:rPr>
        <w:t>מזמין</w:t>
      </w:r>
      <w:r w:rsidRPr="001C66C3">
        <w:rPr>
          <w:b w:val="0"/>
          <w:bCs w:val="0"/>
          <w:rtl/>
        </w:rPr>
        <w:t xml:space="preserve"> רשאי להתאים את הדרישות לדרישות משטרת ישראל.</w:t>
      </w:r>
    </w:p>
    <w:p w14:paraId="46FCD2B9" w14:textId="0E7593FE" w:rsidR="001C66C3" w:rsidRDefault="008F1157" w:rsidP="00B27B41">
      <w:pPr>
        <w:pStyle w:val="111"/>
        <w:spacing w:line="276" w:lineRule="auto"/>
      </w:pPr>
      <w:r>
        <w:rPr>
          <w:rFonts w:hint="cs"/>
          <w:rtl/>
        </w:rPr>
        <w:t>תנאי כשירות</w:t>
      </w:r>
      <w:r>
        <w:rPr>
          <w:rtl/>
        </w:rPr>
        <w:t xml:space="preserve"> </w:t>
      </w:r>
      <w:r w:rsidR="001C66C3">
        <w:rPr>
          <w:rtl/>
        </w:rPr>
        <w:t>:</w:t>
      </w:r>
    </w:p>
    <w:tbl>
      <w:tblPr>
        <w:bidiVisual/>
        <w:tblW w:w="7938" w:type="dxa"/>
        <w:tblInd w:w="2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2"/>
        <w:gridCol w:w="6096"/>
      </w:tblGrid>
      <w:tr w:rsidR="00D96ED7" w:rsidRPr="00D96ED7" w14:paraId="0678E388" w14:textId="77777777" w:rsidTr="00B27B41">
        <w:tc>
          <w:tcPr>
            <w:tcW w:w="1842" w:type="dxa"/>
            <w:tcBorders>
              <w:top w:val="single" w:sz="4" w:space="0" w:color="auto"/>
              <w:left w:val="single" w:sz="4" w:space="0" w:color="auto"/>
              <w:bottom w:val="single" w:sz="4" w:space="0" w:color="auto"/>
              <w:right w:val="single" w:sz="4" w:space="0" w:color="auto"/>
            </w:tcBorders>
          </w:tcPr>
          <w:p w14:paraId="53AF1624" w14:textId="77777777" w:rsidR="00D96ED7" w:rsidRPr="00B27B41" w:rsidRDefault="00D96ED7" w:rsidP="00B27B41">
            <w:pPr>
              <w:pStyle w:val="1fc"/>
              <w:spacing w:line="276" w:lineRule="auto"/>
              <w:rPr>
                <w:b w:val="0"/>
                <w:bCs/>
                <w:rtl/>
                <w:lang w:eastAsia="he-IL"/>
              </w:rPr>
            </w:pPr>
            <w:r w:rsidRPr="00B27B41">
              <w:rPr>
                <w:b w:val="0"/>
                <w:bCs/>
                <w:rtl/>
                <w:lang w:eastAsia="he-IL"/>
              </w:rPr>
              <w:t>מעמד</w:t>
            </w:r>
          </w:p>
        </w:tc>
        <w:tc>
          <w:tcPr>
            <w:tcW w:w="6096" w:type="dxa"/>
            <w:tcBorders>
              <w:top w:val="single" w:sz="4" w:space="0" w:color="auto"/>
              <w:left w:val="single" w:sz="4" w:space="0" w:color="auto"/>
              <w:bottom w:val="single" w:sz="4" w:space="0" w:color="auto"/>
              <w:right w:val="single" w:sz="4" w:space="0" w:color="auto"/>
            </w:tcBorders>
          </w:tcPr>
          <w:p w14:paraId="7EF13486" w14:textId="77777777" w:rsidR="00D96ED7" w:rsidRPr="00D96ED7" w:rsidRDefault="00D96ED7" w:rsidP="00B27B41">
            <w:pPr>
              <w:pStyle w:val="1fc"/>
              <w:spacing w:line="276" w:lineRule="auto"/>
              <w:rPr>
                <w:rtl/>
                <w:lang w:eastAsia="he-IL"/>
              </w:rPr>
            </w:pPr>
            <w:r w:rsidRPr="00D96ED7">
              <w:rPr>
                <w:rtl/>
                <w:lang w:eastAsia="he-IL"/>
              </w:rPr>
              <w:t>אזרח ישראל או תושב קבע בישראל</w:t>
            </w:r>
          </w:p>
        </w:tc>
      </w:tr>
      <w:tr w:rsidR="00D96ED7" w:rsidRPr="00D96ED7" w14:paraId="07F79030" w14:textId="77777777" w:rsidTr="00B27B41">
        <w:tc>
          <w:tcPr>
            <w:tcW w:w="1842" w:type="dxa"/>
            <w:tcBorders>
              <w:top w:val="single" w:sz="4" w:space="0" w:color="auto"/>
              <w:left w:val="single" w:sz="4" w:space="0" w:color="auto"/>
              <w:bottom w:val="single" w:sz="4" w:space="0" w:color="auto"/>
              <w:right w:val="single" w:sz="4" w:space="0" w:color="auto"/>
            </w:tcBorders>
          </w:tcPr>
          <w:p w14:paraId="66BD8CC7" w14:textId="77777777" w:rsidR="00D96ED7" w:rsidRPr="00B27B41" w:rsidRDefault="00D96ED7" w:rsidP="00B27B41">
            <w:pPr>
              <w:pStyle w:val="1fc"/>
              <w:spacing w:line="276" w:lineRule="auto"/>
              <w:rPr>
                <w:b w:val="0"/>
                <w:bCs/>
                <w:lang w:eastAsia="he-IL"/>
              </w:rPr>
            </w:pPr>
            <w:r w:rsidRPr="00B27B41">
              <w:rPr>
                <w:b w:val="0"/>
                <w:bCs/>
                <w:rtl/>
                <w:lang w:eastAsia="he-IL"/>
              </w:rPr>
              <w:t>מצב בריאותי</w:t>
            </w:r>
          </w:p>
        </w:tc>
        <w:tc>
          <w:tcPr>
            <w:tcW w:w="6096" w:type="dxa"/>
            <w:tcBorders>
              <w:top w:val="single" w:sz="4" w:space="0" w:color="auto"/>
              <w:left w:val="single" w:sz="4" w:space="0" w:color="auto"/>
              <w:bottom w:val="single" w:sz="4" w:space="0" w:color="auto"/>
              <w:right w:val="single" w:sz="4" w:space="0" w:color="auto"/>
            </w:tcBorders>
          </w:tcPr>
          <w:p w14:paraId="10CEAD3A" w14:textId="77777777" w:rsidR="00D96ED7" w:rsidRPr="00D96ED7" w:rsidRDefault="00D96ED7" w:rsidP="00B27B41">
            <w:pPr>
              <w:pStyle w:val="1fc"/>
              <w:spacing w:line="276" w:lineRule="auto"/>
              <w:rPr>
                <w:rtl/>
                <w:lang w:eastAsia="he-IL"/>
              </w:rPr>
            </w:pPr>
            <w:r w:rsidRPr="00D96ED7">
              <w:rPr>
                <w:rtl/>
                <w:lang w:eastAsia="he-IL"/>
              </w:rPr>
              <w:t>בריאות פיזית ונפשית תקינה, ע"פ אישור של רופא תעסוקתי ובעל כושר גופני טוב - פרופיל 82 ומעלה.</w:t>
            </w:r>
          </w:p>
          <w:p w14:paraId="63D83201" w14:textId="77777777" w:rsidR="00D96ED7" w:rsidRPr="00D96ED7" w:rsidRDefault="00D96ED7" w:rsidP="00B27B41">
            <w:pPr>
              <w:pStyle w:val="1fc"/>
              <w:spacing w:line="276" w:lineRule="auto"/>
              <w:rPr>
                <w:lang w:eastAsia="he-IL"/>
              </w:rPr>
            </w:pPr>
            <w:r w:rsidRPr="00D96ED7">
              <w:rPr>
                <w:rtl/>
                <w:lang w:eastAsia="he-IL"/>
              </w:rPr>
              <w:t xml:space="preserve">משקל מינימאלי – 65 ק"ג (מאבטח), 55 ק"ג (מאבטחת), גובה מינימאלי – </w:t>
            </w:r>
            <w:r w:rsidRPr="00D96ED7">
              <w:rPr>
                <w:rFonts w:hint="cs"/>
                <w:rtl/>
                <w:lang w:eastAsia="he-IL"/>
              </w:rPr>
              <w:t>165 ס"מ.</w:t>
            </w:r>
          </w:p>
          <w:p w14:paraId="78034972" w14:textId="77777777" w:rsidR="00D96ED7" w:rsidRPr="00D96ED7" w:rsidRDefault="00D96ED7" w:rsidP="00B27B41">
            <w:pPr>
              <w:pStyle w:val="1fc"/>
              <w:spacing w:line="276" w:lineRule="auto"/>
              <w:rPr>
                <w:rtl/>
                <w:lang w:eastAsia="he-IL"/>
              </w:rPr>
            </w:pPr>
            <w:r w:rsidRPr="00D96ED7">
              <w:rPr>
                <w:rFonts w:hint="eastAsia"/>
                <w:rtl/>
                <w:lang w:eastAsia="he-IL"/>
              </w:rPr>
              <w:t>ראיה</w:t>
            </w:r>
            <w:r w:rsidRPr="00D96ED7">
              <w:rPr>
                <w:rtl/>
                <w:lang w:eastAsia="he-IL"/>
              </w:rPr>
              <w:t xml:space="preserve"> – ליקוי עד 3 בכל עין – חובה עדשות מגע.</w:t>
            </w:r>
          </w:p>
          <w:p w14:paraId="312588A3" w14:textId="77777777" w:rsidR="00D96ED7" w:rsidRPr="00D96ED7" w:rsidRDefault="00D96ED7" w:rsidP="00B27B41">
            <w:pPr>
              <w:pStyle w:val="1fc"/>
              <w:spacing w:line="276" w:lineRule="auto"/>
              <w:rPr>
                <w:lang w:eastAsia="he-IL"/>
              </w:rPr>
            </w:pPr>
            <w:r w:rsidRPr="00D96ED7">
              <w:rPr>
                <w:rtl/>
                <w:lang w:eastAsia="he-IL"/>
              </w:rPr>
              <w:t xml:space="preserve">הופעת מאבטחים גברים תכלול שיער קצר ומגולח. הופעת מאבטחות נשים תהיה בשיער אסוף. </w:t>
            </w:r>
          </w:p>
        </w:tc>
      </w:tr>
      <w:tr w:rsidR="00D96ED7" w:rsidRPr="00D96ED7" w14:paraId="56DE3F1A" w14:textId="77777777" w:rsidTr="00B27B41">
        <w:tc>
          <w:tcPr>
            <w:tcW w:w="1842" w:type="dxa"/>
            <w:tcBorders>
              <w:top w:val="single" w:sz="4" w:space="0" w:color="auto"/>
              <w:left w:val="single" w:sz="4" w:space="0" w:color="auto"/>
              <w:bottom w:val="single" w:sz="4" w:space="0" w:color="auto"/>
              <w:right w:val="single" w:sz="4" w:space="0" w:color="auto"/>
            </w:tcBorders>
          </w:tcPr>
          <w:p w14:paraId="3F63330A" w14:textId="77777777" w:rsidR="00D96ED7" w:rsidRPr="00B27B41" w:rsidRDefault="00D96ED7" w:rsidP="00B27B41">
            <w:pPr>
              <w:pStyle w:val="1fc"/>
              <w:spacing w:line="276" w:lineRule="auto"/>
              <w:rPr>
                <w:b w:val="0"/>
                <w:bCs/>
                <w:lang w:eastAsia="he-IL"/>
              </w:rPr>
            </w:pPr>
            <w:r w:rsidRPr="00B27B41">
              <w:rPr>
                <w:b w:val="0"/>
                <w:bCs/>
                <w:rtl/>
                <w:lang w:eastAsia="he-IL"/>
              </w:rPr>
              <w:t>שירות בצה"ל</w:t>
            </w:r>
          </w:p>
        </w:tc>
        <w:tc>
          <w:tcPr>
            <w:tcW w:w="6096" w:type="dxa"/>
            <w:tcBorders>
              <w:top w:val="single" w:sz="4" w:space="0" w:color="auto"/>
              <w:left w:val="single" w:sz="4" w:space="0" w:color="auto"/>
              <w:bottom w:val="single" w:sz="4" w:space="0" w:color="auto"/>
              <w:right w:val="single" w:sz="4" w:space="0" w:color="auto"/>
            </w:tcBorders>
          </w:tcPr>
          <w:p w14:paraId="5BA9E9E9" w14:textId="53A9C9E2" w:rsidR="00D96ED7" w:rsidRPr="00D96ED7" w:rsidRDefault="00D96ED7" w:rsidP="000D529E">
            <w:pPr>
              <w:pStyle w:val="1fc"/>
              <w:spacing w:line="276" w:lineRule="auto"/>
              <w:rPr>
                <w:rtl/>
                <w:lang w:eastAsia="he-IL"/>
              </w:rPr>
            </w:pPr>
            <w:commentRangeStart w:id="478"/>
            <w:r w:rsidRPr="00D96ED7">
              <w:rPr>
                <w:rtl/>
                <w:lang w:eastAsia="he-IL"/>
              </w:rPr>
              <w:t>לוחם מיחידה קרבית בצה"ל רובאי 0</w:t>
            </w:r>
            <w:r w:rsidRPr="00D96ED7">
              <w:rPr>
                <w:rFonts w:hint="cs"/>
                <w:rtl/>
                <w:lang w:eastAsia="he-IL"/>
              </w:rPr>
              <w:t>5</w:t>
            </w:r>
            <w:r w:rsidRPr="00D96ED7">
              <w:rPr>
                <w:rtl/>
                <w:lang w:eastAsia="he-IL"/>
              </w:rPr>
              <w:t xml:space="preserve"> לפחות</w:t>
            </w:r>
            <w:r w:rsidR="000D529E">
              <w:rPr>
                <w:rFonts w:hint="cs"/>
                <w:rtl/>
                <w:lang w:eastAsia="he-IL"/>
              </w:rPr>
              <w:t xml:space="preserve"> או לוחם מג"ב או לוחם בהסמכה מקבילה לרובאי 05</w:t>
            </w:r>
            <w:r w:rsidRPr="00D96ED7">
              <w:rPr>
                <w:rFonts w:hint="cs"/>
                <w:rtl/>
                <w:lang w:eastAsia="he-IL"/>
              </w:rPr>
              <w:t xml:space="preserve"> בחיל האויר או בחיל הים</w:t>
            </w:r>
            <w:r w:rsidR="000D529E">
              <w:rPr>
                <w:rFonts w:hint="cs"/>
                <w:rtl/>
                <w:lang w:eastAsia="he-IL"/>
              </w:rPr>
              <w:t>,</w:t>
            </w:r>
            <w:r w:rsidRPr="00D96ED7">
              <w:rPr>
                <w:rFonts w:hint="cs"/>
                <w:rtl/>
                <w:lang w:eastAsia="he-IL"/>
              </w:rPr>
              <w:t xml:space="preserve"> </w:t>
            </w:r>
            <w:r w:rsidR="000D529E">
              <w:rPr>
                <w:rFonts w:hint="cs"/>
                <w:rtl/>
                <w:lang w:eastAsia="he-IL"/>
              </w:rPr>
              <w:t>ו</w:t>
            </w:r>
            <w:r w:rsidRPr="00D96ED7">
              <w:rPr>
                <w:rFonts w:hint="cs"/>
                <w:rtl/>
                <w:lang w:eastAsia="he-IL"/>
              </w:rPr>
              <w:t>לאחר שירות מלא.</w:t>
            </w:r>
            <w:r w:rsidRPr="00D96ED7">
              <w:rPr>
                <w:rtl/>
                <w:lang w:eastAsia="he-IL"/>
              </w:rPr>
              <w:t xml:space="preserve"> משרת כלוחם במילואים </w:t>
            </w:r>
            <w:r w:rsidR="000D529E">
              <w:rPr>
                <w:rFonts w:hint="cs"/>
                <w:rtl/>
                <w:lang w:eastAsia="he-IL"/>
              </w:rPr>
              <w:t>ו</w:t>
            </w:r>
            <w:r w:rsidRPr="00D96ED7">
              <w:rPr>
                <w:rtl/>
                <w:lang w:eastAsia="he-IL"/>
              </w:rPr>
              <w:t>בעל תעודת לוחם (שוחרר בכבוד).</w:t>
            </w:r>
          </w:p>
          <w:p w14:paraId="207F8356" w14:textId="77777777" w:rsidR="00D96ED7" w:rsidRPr="00D96ED7" w:rsidRDefault="00D96ED7" w:rsidP="00B27B41">
            <w:pPr>
              <w:pStyle w:val="1fc"/>
              <w:spacing w:line="276" w:lineRule="auto"/>
            </w:pPr>
            <w:r w:rsidRPr="00D96ED7">
              <w:rPr>
                <w:rFonts w:hint="eastAsia"/>
                <w:rtl/>
                <w:lang w:eastAsia="he-IL"/>
              </w:rPr>
              <w:t>שחרור</w:t>
            </w:r>
            <w:r w:rsidRPr="00D96ED7">
              <w:rPr>
                <w:rtl/>
                <w:lang w:eastAsia="he-IL"/>
              </w:rPr>
              <w:t xml:space="preserve"> </w:t>
            </w:r>
            <w:r w:rsidRPr="00D96ED7">
              <w:rPr>
                <w:rFonts w:hint="eastAsia"/>
                <w:rtl/>
                <w:lang w:eastAsia="he-IL"/>
              </w:rPr>
              <w:t>לאחר</w:t>
            </w:r>
            <w:r w:rsidRPr="00D96ED7">
              <w:rPr>
                <w:rtl/>
                <w:lang w:eastAsia="he-IL"/>
              </w:rPr>
              <w:t xml:space="preserve"> </w:t>
            </w:r>
            <w:r w:rsidRPr="00D96ED7">
              <w:rPr>
                <w:rFonts w:hint="eastAsia"/>
                <w:rtl/>
                <w:lang w:eastAsia="he-IL"/>
              </w:rPr>
              <w:t>שירות</w:t>
            </w:r>
            <w:r w:rsidRPr="00D96ED7">
              <w:rPr>
                <w:rtl/>
                <w:lang w:eastAsia="he-IL"/>
              </w:rPr>
              <w:t xml:space="preserve"> </w:t>
            </w:r>
            <w:r w:rsidRPr="00D96ED7">
              <w:rPr>
                <w:rFonts w:hint="eastAsia"/>
                <w:rtl/>
                <w:lang w:eastAsia="he-IL"/>
              </w:rPr>
              <w:t>צבאי</w:t>
            </w:r>
            <w:r w:rsidRPr="00D96ED7">
              <w:rPr>
                <w:rtl/>
                <w:lang w:eastAsia="he-IL"/>
              </w:rPr>
              <w:t xml:space="preserve"> </w:t>
            </w:r>
            <w:r w:rsidRPr="00D96ED7">
              <w:rPr>
                <w:rFonts w:hint="eastAsia"/>
                <w:rtl/>
                <w:lang w:eastAsia="he-IL"/>
              </w:rPr>
              <w:t>מלא</w:t>
            </w:r>
            <w:r w:rsidRPr="00D96ED7">
              <w:rPr>
                <w:rtl/>
                <w:lang w:eastAsia="he-IL"/>
              </w:rPr>
              <w:t xml:space="preserve"> </w:t>
            </w:r>
            <w:r w:rsidRPr="00D96ED7">
              <w:rPr>
                <w:rFonts w:hint="eastAsia"/>
                <w:rtl/>
                <w:lang w:eastAsia="he-IL"/>
              </w:rPr>
              <w:t>בציון</w:t>
            </w:r>
            <w:r w:rsidRPr="00D96ED7">
              <w:rPr>
                <w:rtl/>
                <w:lang w:eastAsia="he-IL"/>
              </w:rPr>
              <w:t xml:space="preserve"> </w:t>
            </w:r>
            <w:r w:rsidRPr="00D96ED7">
              <w:rPr>
                <w:rFonts w:hint="eastAsia"/>
                <w:rtl/>
                <w:lang w:eastAsia="he-IL"/>
              </w:rPr>
              <w:t>התנהגות</w:t>
            </w:r>
            <w:r w:rsidRPr="00D96ED7">
              <w:rPr>
                <w:rtl/>
                <w:lang w:eastAsia="he-IL"/>
              </w:rPr>
              <w:t xml:space="preserve"> </w:t>
            </w:r>
            <w:r w:rsidRPr="00D96ED7">
              <w:rPr>
                <w:rFonts w:hint="eastAsia"/>
                <w:rtl/>
                <w:lang w:eastAsia="he-IL"/>
              </w:rPr>
              <w:t>טובה</w:t>
            </w:r>
            <w:r w:rsidRPr="00D96ED7">
              <w:rPr>
                <w:rtl/>
                <w:lang w:eastAsia="he-IL"/>
              </w:rPr>
              <w:t xml:space="preserve"> </w:t>
            </w:r>
            <w:r w:rsidRPr="00D96ED7">
              <w:rPr>
                <w:rFonts w:hint="eastAsia"/>
                <w:rtl/>
                <w:lang w:eastAsia="he-IL"/>
              </w:rPr>
              <w:t>ומעלה</w:t>
            </w:r>
            <w:r w:rsidRPr="00D96ED7">
              <w:rPr>
                <w:rFonts w:hint="cs"/>
                <w:rtl/>
                <w:lang w:eastAsia="he-IL"/>
              </w:rPr>
              <w:t xml:space="preserve"> </w:t>
            </w:r>
            <w:r w:rsidRPr="00D96ED7">
              <w:rPr>
                <w:rtl/>
                <w:lang w:eastAsia="he-IL"/>
              </w:rPr>
              <w:t>–</w:t>
            </w:r>
            <w:r w:rsidRPr="00D96ED7">
              <w:rPr>
                <w:rFonts w:hint="cs"/>
                <w:rtl/>
                <w:lang w:eastAsia="he-IL"/>
              </w:rPr>
              <w:t xml:space="preserve"> יאומת מול תעודת שחרור</w:t>
            </w:r>
            <w:r w:rsidRPr="00D96ED7">
              <w:rPr>
                <w:rtl/>
                <w:lang w:eastAsia="he-IL"/>
              </w:rPr>
              <w:t>.</w:t>
            </w:r>
            <w:commentRangeEnd w:id="478"/>
            <w:r w:rsidR="000D529E">
              <w:rPr>
                <w:rStyle w:val="afff2"/>
                <w:rFonts w:asciiTheme="minorHAnsi" w:eastAsiaTheme="minorHAnsi" w:hAnsiTheme="minorHAnsi" w:cstheme="minorBidi"/>
                <w:b w:val="0"/>
                <w:kern w:val="0"/>
                <w:rtl/>
              </w:rPr>
              <w:commentReference w:id="478"/>
            </w:r>
          </w:p>
        </w:tc>
      </w:tr>
      <w:tr w:rsidR="00D96ED7" w:rsidRPr="00D96ED7" w14:paraId="680C8F3C" w14:textId="77777777" w:rsidTr="00B27B41">
        <w:tc>
          <w:tcPr>
            <w:tcW w:w="1842" w:type="dxa"/>
            <w:tcBorders>
              <w:top w:val="single" w:sz="4" w:space="0" w:color="auto"/>
              <w:left w:val="single" w:sz="4" w:space="0" w:color="auto"/>
              <w:bottom w:val="single" w:sz="4" w:space="0" w:color="auto"/>
              <w:right w:val="single" w:sz="4" w:space="0" w:color="auto"/>
            </w:tcBorders>
          </w:tcPr>
          <w:p w14:paraId="27279F84" w14:textId="77777777" w:rsidR="00D96ED7" w:rsidRPr="00B27B41" w:rsidRDefault="00D96ED7" w:rsidP="00B27B41">
            <w:pPr>
              <w:pStyle w:val="1fc"/>
              <w:spacing w:line="276" w:lineRule="auto"/>
              <w:rPr>
                <w:b w:val="0"/>
                <w:bCs/>
                <w:lang w:eastAsia="he-IL"/>
              </w:rPr>
            </w:pPr>
            <w:r w:rsidRPr="00B27B41">
              <w:rPr>
                <w:b w:val="0"/>
                <w:bCs/>
                <w:rtl/>
                <w:lang w:eastAsia="he-IL"/>
              </w:rPr>
              <w:t>השכלה</w:t>
            </w:r>
          </w:p>
        </w:tc>
        <w:tc>
          <w:tcPr>
            <w:tcW w:w="6096" w:type="dxa"/>
            <w:tcBorders>
              <w:top w:val="single" w:sz="4" w:space="0" w:color="auto"/>
              <w:left w:val="single" w:sz="4" w:space="0" w:color="auto"/>
              <w:bottom w:val="single" w:sz="4" w:space="0" w:color="auto"/>
              <w:right w:val="single" w:sz="4" w:space="0" w:color="auto"/>
            </w:tcBorders>
          </w:tcPr>
          <w:p w14:paraId="361F40FA" w14:textId="77777777" w:rsidR="00D96ED7" w:rsidRPr="00D96ED7" w:rsidRDefault="00D96ED7" w:rsidP="00B27B41">
            <w:pPr>
              <w:pStyle w:val="1fc"/>
              <w:spacing w:line="276" w:lineRule="auto"/>
              <w:rPr>
                <w:lang w:eastAsia="he-IL"/>
              </w:rPr>
            </w:pPr>
            <w:r w:rsidRPr="00D96ED7">
              <w:rPr>
                <w:rtl/>
                <w:lang w:eastAsia="he-IL"/>
              </w:rPr>
              <w:t>בוגר 12 שנות לימוד.</w:t>
            </w:r>
          </w:p>
        </w:tc>
      </w:tr>
      <w:tr w:rsidR="00D96ED7" w:rsidRPr="00D96ED7" w14:paraId="1811230D" w14:textId="77777777" w:rsidTr="00B27B41">
        <w:tc>
          <w:tcPr>
            <w:tcW w:w="1842" w:type="dxa"/>
            <w:tcBorders>
              <w:top w:val="single" w:sz="4" w:space="0" w:color="auto"/>
              <w:left w:val="single" w:sz="4" w:space="0" w:color="auto"/>
              <w:bottom w:val="single" w:sz="4" w:space="0" w:color="auto"/>
              <w:right w:val="single" w:sz="4" w:space="0" w:color="auto"/>
            </w:tcBorders>
          </w:tcPr>
          <w:p w14:paraId="44DFD786" w14:textId="77777777" w:rsidR="00D96ED7" w:rsidRPr="00B27B41" w:rsidRDefault="00D96ED7" w:rsidP="00B27B41">
            <w:pPr>
              <w:pStyle w:val="1fc"/>
              <w:spacing w:line="276" w:lineRule="auto"/>
              <w:rPr>
                <w:b w:val="0"/>
                <w:bCs/>
                <w:lang w:eastAsia="he-IL"/>
              </w:rPr>
            </w:pPr>
            <w:r w:rsidRPr="00B27B41">
              <w:rPr>
                <w:b w:val="0"/>
                <w:bCs/>
                <w:rtl/>
                <w:lang w:eastAsia="he-IL"/>
              </w:rPr>
              <w:t>סינון בטחון ורישום פלילי</w:t>
            </w:r>
          </w:p>
        </w:tc>
        <w:tc>
          <w:tcPr>
            <w:tcW w:w="6096" w:type="dxa"/>
            <w:tcBorders>
              <w:top w:val="single" w:sz="4" w:space="0" w:color="auto"/>
              <w:left w:val="single" w:sz="4" w:space="0" w:color="auto"/>
              <w:bottom w:val="single" w:sz="4" w:space="0" w:color="auto"/>
              <w:right w:val="single" w:sz="4" w:space="0" w:color="auto"/>
            </w:tcBorders>
          </w:tcPr>
          <w:p w14:paraId="5A5C0AA4" w14:textId="33B2BF7D" w:rsidR="00D96ED7" w:rsidRPr="00D96ED7" w:rsidRDefault="00D96ED7" w:rsidP="00B27B41">
            <w:pPr>
              <w:pStyle w:val="1fc"/>
              <w:spacing w:line="276" w:lineRule="auto"/>
              <w:rPr>
                <w:lang w:eastAsia="he-IL"/>
              </w:rPr>
            </w:pPr>
            <w:r w:rsidRPr="00D96ED7">
              <w:rPr>
                <w:rtl/>
                <w:lang w:eastAsia="he-IL"/>
              </w:rPr>
              <w:t xml:space="preserve">תבוצע בדיקת רישום פלילי ובדיקת </w:t>
            </w:r>
            <w:r w:rsidRPr="00D96ED7">
              <w:rPr>
                <w:rFonts w:hint="cs"/>
                <w:rtl/>
                <w:lang w:eastAsia="he-IL"/>
              </w:rPr>
              <w:t>הכשר</w:t>
            </w:r>
            <w:r w:rsidRPr="00D96ED7">
              <w:rPr>
                <w:rtl/>
                <w:lang w:eastAsia="he-IL"/>
              </w:rPr>
              <w:t xml:space="preserve"> ביטחוני ברמה </w:t>
            </w:r>
            <w:r w:rsidRPr="00D96ED7">
              <w:rPr>
                <w:rFonts w:hint="cs"/>
                <w:rtl/>
                <w:lang w:eastAsia="he-IL"/>
              </w:rPr>
              <w:t>3</w:t>
            </w:r>
            <w:r w:rsidRPr="00D96ED7">
              <w:rPr>
                <w:rtl/>
                <w:lang w:eastAsia="he-IL"/>
              </w:rPr>
              <w:t xml:space="preserve"> [יבוצע על ידי ה</w:t>
            </w:r>
            <w:r w:rsidR="00537224">
              <w:rPr>
                <w:rtl/>
                <w:lang w:eastAsia="he-IL"/>
              </w:rPr>
              <w:t>מזמין</w:t>
            </w:r>
            <w:r w:rsidRPr="00D96ED7">
              <w:rPr>
                <w:rtl/>
                <w:lang w:eastAsia="he-IL"/>
              </w:rPr>
              <w:t>]</w:t>
            </w:r>
          </w:p>
        </w:tc>
      </w:tr>
      <w:tr w:rsidR="00D96ED7" w:rsidRPr="00D96ED7" w14:paraId="3BD935D1" w14:textId="77777777" w:rsidTr="00B27B41">
        <w:tc>
          <w:tcPr>
            <w:tcW w:w="1842" w:type="dxa"/>
            <w:tcBorders>
              <w:top w:val="single" w:sz="4" w:space="0" w:color="auto"/>
              <w:left w:val="single" w:sz="4" w:space="0" w:color="auto"/>
              <w:bottom w:val="single" w:sz="4" w:space="0" w:color="auto"/>
              <w:right w:val="single" w:sz="4" w:space="0" w:color="auto"/>
            </w:tcBorders>
          </w:tcPr>
          <w:p w14:paraId="647A6BA8" w14:textId="77777777" w:rsidR="00D96ED7" w:rsidRPr="00B27B41" w:rsidRDefault="00D96ED7" w:rsidP="00B27B41">
            <w:pPr>
              <w:pStyle w:val="1fc"/>
              <w:spacing w:line="276" w:lineRule="auto"/>
              <w:rPr>
                <w:b w:val="0"/>
                <w:bCs/>
                <w:lang w:eastAsia="he-IL"/>
              </w:rPr>
            </w:pPr>
            <w:r w:rsidRPr="00B27B41">
              <w:rPr>
                <w:b w:val="0"/>
                <w:bCs/>
                <w:rtl/>
                <w:lang w:eastAsia="he-IL"/>
              </w:rPr>
              <w:lastRenderedPageBreak/>
              <w:t>שפה</w:t>
            </w:r>
          </w:p>
        </w:tc>
        <w:tc>
          <w:tcPr>
            <w:tcW w:w="6096" w:type="dxa"/>
            <w:tcBorders>
              <w:top w:val="single" w:sz="4" w:space="0" w:color="auto"/>
              <w:left w:val="single" w:sz="4" w:space="0" w:color="auto"/>
              <w:bottom w:val="single" w:sz="4" w:space="0" w:color="auto"/>
              <w:right w:val="single" w:sz="4" w:space="0" w:color="auto"/>
            </w:tcBorders>
          </w:tcPr>
          <w:p w14:paraId="4781063D" w14:textId="77777777" w:rsidR="00D96ED7" w:rsidRPr="00D96ED7" w:rsidRDefault="00D96ED7" w:rsidP="00B27B41">
            <w:pPr>
              <w:pStyle w:val="1fc"/>
              <w:spacing w:line="276" w:lineRule="auto"/>
              <w:rPr>
                <w:lang w:eastAsia="he-IL"/>
              </w:rPr>
            </w:pPr>
            <w:r w:rsidRPr="00D96ED7">
              <w:rPr>
                <w:rtl/>
                <w:lang w:eastAsia="he-IL"/>
              </w:rPr>
              <w:t>בעל שליטה טובה בשפה העברית - דיבור, קריאה וכתיבה.</w:t>
            </w:r>
          </w:p>
        </w:tc>
      </w:tr>
      <w:tr w:rsidR="00D96ED7" w:rsidRPr="00D96ED7" w14:paraId="41A3701D" w14:textId="77777777" w:rsidTr="00B27B41">
        <w:tc>
          <w:tcPr>
            <w:tcW w:w="1842" w:type="dxa"/>
            <w:tcBorders>
              <w:top w:val="single" w:sz="4" w:space="0" w:color="auto"/>
              <w:left w:val="single" w:sz="4" w:space="0" w:color="auto"/>
              <w:bottom w:val="single" w:sz="4" w:space="0" w:color="auto"/>
              <w:right w:val="single" w:sz="4" w:space="0" w:color="auto"/>
            </w:tcBorders>
          </w:tcPr>
          <w:p w14:paraId="16F25CBC" w14:textId="77777777" w:rsidR="00D96ED7" w:rsidRPr="00B27B41" w:rsidRDefault="00D96ED7" w:rsidP="00B27B41">
            <w:pPr>
              <w:pStyle w:val="1fc"/>
              <w:spacing w:line="276" w:lineRule="auto"/>
              <w:rPr>
                <w:b w:val="0"/>
                <w:bCs/>
                <w:lang w:eastAsia="he-IL"/>
              </w:rPr>
            </w:pPr>
            <w:r w:rsidRPr="00B27B41">
              <w:rPr>
                <w:b w:val="0"/>
                <w:bCs/>
                <w:rtl/>
                <w:lang w:eastAsia="he-IL"/>
              </w:rPr>
              <w:t>הכשרה</w:t>
            </w:r>
          </w:p>
        </w:tc>
        <w:tc>
          <w:tcPr>
            <w:tcW w:w="6096" w:type="dxa"/>
            <w:tcBorders>
              <w:top w:val="single" w:sz="4" w:space="0" w:color="auto"/>
              <w:left w:val="single" w:sz="4" w:space="0" w:color="auto"/>
              <w:bottom w:val="single" w:sz="4" w:space="0" w:color="auto"/>
              <w:right w:val="single" w:sz="4" w:space="0" w:color="auto"/>
            </w:tcBorders>
          </w:tcPr>
          <w:p w14:paraId="6ADC488C" w14:textId="77777777" w:rsidR="00D96ED7" w:rsidRPr="00D96ED7" w:rsidRDefault="00D96ED7" w:rsidP="00B27B41">
            <w:pPr>
              <w:pStyle w:val="1fc"/>
              <w:spacing w:line="276" w:lineRule="auto"/>
              <w:rPr>
                <w:lang w:eastAsia="he-IL"/>
              </w:rPr>
            </w:pPr>
            <w:r w:rsidRPr="00D96ED7">
              <w:rPr>
                <w:rtl/>
                <w:lang w:eastAsia="he-IL"/>
              </w:rPr>
              <w:t>עמד בהצלחה בדרישות ההכשרה</w:t>
            </w:r>
            <w:r w:rsidRPr="00D96ED7">
              <w:rPr>
                <w:rFonts w:hint="cs"/>
                <w:rtl/>
                <w:lang w:eastAsia="he-IL"/>
              </w:rPr>
              <w:t xml:space="preserve"> כמפורט בסעיף 7.</w:t>
            </w:r>
          </w:p>
          <w:p w14:paraId="1FD8222A" w14:textId="77777777" w:rsidR="00D96ED7" w:rsidRPr="00D96ED7" w:rsidRDefault="00D96ED7" w:rsidP="00B27B41">
            <w:pPr>
              <w:pStyle w:val="1fc"/>
              <w:spacing w:line="276" w:lineRule="auto"/>
              <w:rPr>
                <w:lang w:eastAsia="he-IL"/>
              </w:rPr>
            </w:pPr>
            <w:r w:rsidRPr="00D96ED7">
              <w:rPr>
                <w:rtl/>
                <w:lang w:eastAsia="he-IL"/>
              </w:rPr>
              <w:t>המועמד עבר מסלול הכשרה על ידי קצין משטרה באישור נציג שירות הביטחון הכללי.</w:t>
            </w:r>
          </w:p>
        </w:tc>
      </w:tr>
      <w:tr w:rsidR="00D96ED7" w:rsidRPr="00D96ED7" w14:paraId="33A69689" w14:textId="77777777" w:rsidTr="00B27B41">
        <w:tc>
          <w:tcPr>
            <w:tcW w:w="1842" w:type="dxa"/>
            <w:tcBorders>
              <w:top w:val="single" w:sz="4" w:space="0" w:color="auto"/>
              <w:left w:val="single" w:sz="4" w:space="0" w:color="auto"/>
              <w:bottom w:val="single" w:sz="4" w:space="0" w:color="auto"/>
              <w:right w:val="single" w:sz="4" w:space="0" w:color="auto"/>
            </w:tcBorders>
          </w:tcPr>
          <w:p w14:paraId="3610CD9F" w14:textId="77777777" w:rsidR="00D96ED7" w:rsidRPr="00B27B41" w:rsidRDefault="00D96ED7" w:rsidP="00B27B41">
            <w:pPr>
              <w:pStyle w:val="1fc"/>
              <w:spacing w:line="276" w:lineRule="auto"/>
              <w:rPr>
                <w:b w:val="0"/>
                <w:bCs/>
                <w:lang w:eastAsia="he-IL"/>
              </w:rPr>
            </w:pPr>
            <w:r w:rsidRPr="00B27B41">
              <w:rPr>
                <w:b w:val="0"/>
                <w:bCs/>
                <w:rtl/>
                <w:lang w:eastAsia="he-IL"/>
              </w:rPr>
              <w:t>רישיון נהיגה</w:t>
            </w:r>
          </w:p>
        </w:tc>
        <w:tc>
          <w:tcPr>
            <w:tcW w:w="6096" w:type="dxa"/>
            <w:tcBorders>
              <w:top w:val="single" w:sz="4" w:space="0" w:color="auto"/>
              <w:left w:val="single" w:sz="4" w:space="0" w:color="auto"/>
              <w:bottom w:val="single" w:sz="4" w:space="0" w:color="auto"/>
              <w:right w:val="single" w:sz="4" w:space="0" w:color="auto"/>
            </w:tcBorders>
          </w:tcPr>
          <w:p w14:paraId="3DAD125F" w14:textId="77777777" w:rsidR="00D96ED7" w:rsidRPr="00D96ED7" w:rsidRDefault="00D96ED7" w:rsidP="00B27B41">
            <w:pPr>
              <w:pStyle w:val="1fc"/>
              <w:spacing w:line="276" w:lineRule="auto"/>
              <w:rPr>
                <w:lang w:eastAsia="he-IL"/>
              </w:rPr>
            </w:pPr>
            <w:r w:rsidRPr="00D96ED7">
              <w:rPr>
                <w:rtl/>
                <w:lang w:eastAsia="he-IL"/>
              </w:rPr>
              <w:t xml:space="preserve">בעל רישיון נהיגה </w:t>
            </w:r>
            <w:r w:rsidRPr="00D96ED7">
              <w:rPr>
                <w:lang w:eastAsia="he-IL"/>
              </w:rPr>
              <w:t>B</w:t>
            </w:r>
            <w:r w:rsidRPr="00D96ED7">
              <w:rPr>
                <w:rtl/>
                <w:lang w:eastAsia="he-IL"/>
              </w:rPr>
              <w:t xml:space="preserve"> בתוקף (לא נהג חדש). </w:t>
            </w:r>
          </w:p>
        </w:tc>
      </w:tr>
      <w:tr w:rsidR="00D96ED7" w:rsidRPr="00D96ED7" w14:paraId="37D5A2CC" w14:textId="77777777" w:rsidTr="00B27B41">
        <w:tc>
          <w:tcPr>
            <w:tcW w:w="1842" w:type="dxa"/>
            <w:tcBorders>
              <w:top w:val="single" w:sz="4" w:space="0" w:color="auto"/>
              <w:left w:val="single" w:sz="4" w:space="0" w:color="auto"/>
              <w:bottom w:val="single" w:sz="4" w:space="0" w:color="auto"/>
              <w:right w:val="single" w:sz="4" w:space="0" w:color="auto"/>
            </w:tcBorders>
          </w:tcPr>
          <w:p w14:paraId="18E9DF50" w14:textId="77777777" w:rsidR="00D96ED7" w:rsidRPr="00B27B41" w:rsidRDefault="00D96ED7" w:rsidP="00B27B41">
            <w:pPr>
              <w:pStyle w:val="1fc"/>
              <w:spacing w:line="276" w:lineRule="auto"/>
              <w:rPr>
                <w:b w:val="0"/>
                <w:bCs/>
                <w:rtl/>
                <w:lang w:eastAsia="he-IL"/>
              </w:rPr>
            </w:pPr>
            <w:r w:rsidRPr="00B27B41">
              <w:rPr>
                <w:b w:val="0"/>
                <w:bCs/>
                <w:rtl/>
                <w:lang w:eastAsia="he-IL"/>
              </w:rPr>
              <w:t>רישיון אחזקת נשק</w:t>
            </w:r>
          </w:p>
        </w:tc>
        <w:tc>
          <w:tcPr>
            <w:tcW w:w="6096" w:type="dxa"/>
            <w:tcBorders>
              <w:top w:val="single" w:sz="4" w:space="0" w:color="auto"/>
              <w:left w:val="single" w:sz="4" w:space="0" w:color="auto"/>
              <w:bottom w:val="single" w:sz="4" w:space="0" w:color="auto"/>
              <w:right w:val="single" w:sz="4" w:space="0" w:color="auto"/>
            </w:tcBorders>
          </w:tcPr>
          <w:p w14:paraId="5F28B5DC" w14:textId="77777777" w:rsidR="00D96ED7" w:rsidRPr="00D96ED7" w:rsidRDefault="00D96ED7" w:rsidP="00B27B41">
            <w:pPr>
              <w:pStyle w:val="1fc"/>
              <w:spacing w:line="276" w:lineRule="auto"/>
              <w:rPr>
                <w:rtl/>
                <w:lang w:eastAsia="he-IL"/>
              </w:rPr>
            </w:pPr>
            <w:r w:rsidRPr="00D96ED7">
              <w:rPr>
                <w:rtl/>
                <w:lang w:eastAsia="he-IL"/>
              </w:rPr>
              <w:t>בעל רישיון תקף לאחזקת/נשיאת נשק מטעם משרד הבט"פ וכן רישיון נשק תקף מטעם נותן השירותים.</w:t>
            </w:r>
          </w:p>
        </w:tc>
      </w:tr>
    </w:tbl>
    <w:p w14:paraId="237EC6AA" w14:textId="34D1E361" w:rsidR="0068510D" w:rsidRPr="0068510D" w:rsidRDefault="0068510D" w:rsidP="00B27B41">
      <w:pPr>
        <w:pStyle w:val="111"/>
        <w:spacing w:line="276" w:lineRule="auto"/>
        <w:rPr>
          <w:b w:val="0"/>
          <w:bCs w:val="0"/>
          <w:rtl/>
        </w:rPr>
      </w:pPr>
      <w:r w:rsidRPr="0068510D">
        <w:rPr>
          <w:b w:val="0"/>
          <w:bCs w:val="0"/>
          <w:rtl/>
        </w:rPr>
        <w:t>בכל מקרה, הכללת מאבטח במאגר המאבטחים הקבוע כפופה לאישור הממונה מטעם ה</w:t>
      </w:r>
      <w:r w:rsidR="00537224">
        <w:rPr>
          <w:b w:val="0"/>
          <w:bCs w:val="0"/>
          <w:rtl/>
        </w:rPr>
        <w:t>מזמין</w:t>
      </w:r>
      <w:r w:rsidRPr="0068510D">
        <w:rPr>
          <w:b w:val="0"/>
          <w:bCs w:val="0"/>
          <w:rtl/>
        </w:rPr>
        <w:t>.</w:t>
      </w:r>
    </w:p>
    <w:p w14:paraId="0DC3C633" w14:textId="77777777" w:rsidR="0068510D" w:rsidRDefault="0068510D" w:rsidP="00B27B41">
      <w:pPr>
        <w:pStyle w:val="11"/>
        <w:spacing w:line="276" w:lineRule="auto"/>
        <w:rPr>
          <w:rtl/>
        </w:rPr>
      </w:pPr>
      <w:r>
        <w:rPr>
          <w:rtl/>
        </w:rPr>
        <w:t>הליך בחירת מאבטחים</w:t>
      </w:r>
    </w:p>
    <w:p w14:paraId="2A975870" w14:textId="730CDB46" w:rsidR="0068510D" w:rsidRPr="0068510D" w:rsidRDefault="0068510D" w:rsidP="00B27B41">
      <w:pPr>
        <w:pStyle w:val="111"/>
        <w:spacing w:line="276" w:lineRule="auto"/>
        <w:rPr>
          <w:b w:val="0"/>
          <w:bCs w:val="0"/>
          <w:rtl/>
        </w:rPr>
      </w:pPr>
      <w:r w:rsidRPr="0068510D">
        <w:rPr>
          <w:b w:val="0"/>
          <w:bCs w:val="0"/>
          <w:rtl/>
        </w:rPr>
        <w:t>במועד המוקדם ביותר ולא יאוחר מ- 14 יום מיום החתימה על ההסכם, יעביר נותן השירותים לממונה מטעם ה</w:t>
      </w:r>
      <w:r w:rsidR="00537224">
        <w:rPr>
          <w:b w:val="0"/>
          <w:bCs w:val="0"/>
          <w:rtl/>
        </w:rPr>
        <w:t>מזמין</w:t>
      </w:r>
      <w:r w:rsidRPr="0068510D">
        <w:rPr>
          <w:b w:val="0"/>
          <w:bCs w:val="0"/>
          <w:rtl/>
        </w:rPr>
        <w:t xml:space="preserve"> רשימת מועמדים בכמות של מינימום 50% מכמות כח האדם הדרושה. </w:t>
      </w:r>
    </w:p>
    <w:p w14:paraId="0B288639" w14:textId="77777777" w:rsidR="0068510D" w:rsidRPr="0068510D" w:rsidRDefault="0068510D" w:rsidP="00B27B41">
      <w:pPr>
        <w:pStyle w:val="111"/>
        <w:spacing w:line="276" w:lineRule="auto"/>
        <w:rPr>
          <w:b w:val="0"/>
          <w:bCs w:val="0"/>
          <w:rtl/>
        </w:rPr>
      </w:pPr>
      <w:r w:rsidRPr="0068510D">
        <w:rPr>
          <w:b w:val="0"/>
          <w:bCs w:val="0"/>
          <w:rtl/>
        </w:rPr>
        <w:t>על נותן השירותים להגיש מועמדים עד למילוי המכסה הנדרשת וזאת תוך 30 יום ממועד החתימה על ההסכם, אלא אם סוכם אחרת מראש ובכתב עם הממונה.</w:t>
      </w:r>
    </w:p>
    <w:p w14:paraId="2CB201C3" w14:textId="4F4500DE" w:rsidR="0068510D" w:rsidRPr="0068510D" w:rsidRDefault="0068510D" w:rsidP="00B27B41">
      <w:pPr>
        <w:pStyle w:val="111"/>
        <w:spacing w:line="276" w:lineRule="auto"/>
        <w:rPr>
          <w:b w:val="0"/>
          <w:bCs w:val="0"/>
          <w:rtl/>
        </w:rPr>
      </w:pPr>
      <w:r w:rsidRPr="0068510D">
        <w:rPr>
          <w:b w:val="0"/>
          <w:bCs w:val="0"/>
          <w:rtl/>
        </w:rPr>
        <w:t>נותן השירותים רשאי להעסיק כל עובד שהועסק באתרי ה</w:t>
      </w:r>
      <w:r w:rsidR="00537224">
        <w:rPr>
          <w:b w:val="0"/>
          <w:bCs w:val="0"/>
          <w:rtl/>
        </w:rPr>
        <w:t>מזמין</w:t>
      </w:r>
      <w:r w:rsidRPr="0068510D">
        <w:rPr>
          <w:b w:val="0"/>
          <w:bCs w:val="0"/>
          <w:rtl/>
        </w:rPr>
        <w:t>, העומד בקריטריונים הנדרשים והמעוניין בכך וזאת בכפוף לאישור הממונה. כל עובד כנ"ל העובר לקבלן הזוכה מחוייב לעמוד בכל הדרישות המופיעות במפרט המקצועי ולעמוד בהכשרה של מתקדם א' תוך שלושה חודשים ממועד תחילת ההתקשרות.</w:t>
      </w:r>
    </w:p>
    <w:p w14:paraId="43FA7380" w14:textId="253F28FB" w:rsidR="0068510D" w:rsidRPr="0068510D" w:rsidRDefault="0068510D" w:rsidP="00B27B41">
      <w:pPr>
        <w:pStyle w:val="111"/>
        <w:spacing w:line="276" w:lineRule="auto"/>
        <w:rPr>
          <w:b w:val="0"/>
          <w:bCs w:val="0"/>
          <w:rtl/>
        </w:rPr>
      </w:pPr>
      <w:r w:rsidRPr="0068510D">
        <w:rPr>
          <w:b w:val="0"/>
          <w:bCs w:val="0"/>
          <w:rtl/>
        </w:rPr>
        <w:t>כל הוצאה כספית בגין השתלמויות והכשרה מקצועית של מאבטחים שהועסקו באתרי ה</w:t>
      </w:r>
      <w:r w:rsidR="00537224">
        <w:rPr>
          <w:b w:val="0"/>
          <w:bCs w:val="0"/>
          <w:rtl/>
        </w:rPr>
        <w:t>מזמין</w:t>
      </w:r>
      <w:r w:rsidRPr="0068510D">
        <w:rPr>
          <w:b w:val="0"/>
          <w:bCs w:val="0"/>
          <w:rtl/>
        </w:rPr>
        <w:t xml:space="preserve"> ונדרשו בהכשרה נוספת, יושתו על נותן השירותים.</w:t>
      </w:r>
    </w:p>
    <w:p w14:paraId="2DEF5457" w14:textId="77777777" w:rsidR="0068510D" w:rsidRDefault="0068510D" w:rsidP="00B27B41">
      <w:pPr>
        <w:pStyle w:val="111"/>
        <w:spacing w:line="276" w:lineRule="auto"/>
        <w:rPr>
          <w:rtl/>
        </w:rPr>
      </w:pPr>
      <w:r>
        <w:rPr>
          <w:rtl/>
        </w:rPr>
        <w:t>החברה תקיים הליך סינון הכולל:</w:t>
      </w:r>
    </w:p>
    <w:p w14:paraId="51836592" w14:textId="77777777" w:rsidR="0068510D" w:rsidRPr="0068510D" w:rsidRDefault="0068510D" w:rsidP="00B27B41">
      <w:pPr>
        <w:pStyle w:val="11112"/>
        <w:spacing w:line="276" w:lineRule="auto"/>
        <w:rPr>
          <w:b/>
          <w:bCs w:val="0"/>
          <w:rtl/>
        </w:rPr>
      </w:pPr>
      <w:r w:rsidRPr="0068510D">
        <w:rPr>
          <w:b/>
          <w:bCs w:val="0"/>
          <w:rtl/>
        </w:rPr>
        <w:t xml:space="preserve">בדיקת עמידת המועמד בקריטריונים, שהוגדרו לעיל, בראיון עבודה ראשון, שיתקיים בחברה. </w:t>
      </w:r>
    </w:p>
    <w:p w14:paraId="38DC7552" w14:textId="77777777" w:rsidR="0068510D" w:rsidRPr="0068510D" w:rsidRDefault="0068510D" w:rsidP="00B27B41">
      <w:pPr>
        <w:pStyle w:val="11112"/>
        <w:spacing w:line="276" w:lineRule="auto"/>
        <w:rPr>
          <w:b/>
          <w:bCs w:val="0"/>
          <w:rtl/>
        </w:rPr>
      </w:pPr>
      <w:r w:rsidRPr="0068510D">
        <w:rPr>
          <w:b/>
          <w:bCs w:val="0"/>
          <w:rtl/>
        </w:rPr>
        <w:t>ביצוע מבחן התאמה על פי תקן שב"כ לכל מועמד. יובהר כי מבחן זה יעשה עבור כלל המועסקים החדשים במכרז זה.</w:t>
      </w:r>
    </w:p>
    <w:p w14:paraId="7C8D981D" w14:textId="77777777" w:rsidR="0068510D" w:rsidRPr="0068510D" w:rsidRDefault="0068510D" w:rsidP="00B27B41">
      <w:pPr>
        <w:pStyle w:val="11112"/>
        <w:spacing w:line="276" w:lineRule="auto"/>
        <w:rPr>
          <w:b/>
          <w:bCs w:val="0"/>
          <w:rtl/>
        </w:rPr>
      </w:pPr>
      <w:r w:rsidRPr="0068510D">
        <w:rPr>
          <w:b/>
          <w:bCs w:val="0"/>
          <w:rtl/>
        </w:rPr>
        <w:t>ביצוע מבחן מהימנות (מידות) לכל מועמד. יובהר כי מבחן זה יעשה עבור כלל המועסקים החדשים במכרז זה.</w:t>
      </w:r>
    </w:p>
    <w:p w14:paraId="5F117BC2" w14:textId="77777777" w:rsidR="0068510D" w:rsidRPr="0068510D" w:rsidRDefault="0068510D" w:rsidP="00B27B41">
      <w:pPr>
        <w:pStyle w:val="11112"/>
        <w:spacing w:line="276" w:lineRule="auto"/>
        <w:rPr>
          <w:b/>
          <w:bCs w:val="0"/>
          <w:rtl/>
        </w:rPr>
      </w:pPr>
      <w:r w:rsidRPr="0068510D">
        <w:rPr>
          <w:b/>
          <w:bCs w:val="0"/>
          <w:rtl/>
        </w:rPr>
        <w:t>הצגת המועמד בצירוף תיק מאבטח אישי לוועדת קבלה שתהיה מורכבת מנציג הזוכה ונציגי המזמין.</w:t>
      </w:r>
    </w:p>
    <w:p w14:paraId="3CC5989E" w14:textId="77777777" w:rsidR="0068510D" w:rsidRPr="0068510D" w:rsidRDefault="0068510D" w:rsidP="00B27B41">
      <w:pPr>
        <w:pStyle w:val="11112"/>
        <w:spacing w:line="276" w:lineRule="auto"/>
        <w:rPr>
          <w:b/>
          <w:bCs w:val="0"/>
          <w:rtl/>
        </w:rPr>
      </w:pPr>
      <w:r w:rsidRPr="0068510D">
        <w:rPr>
          <w:b/>
          <w:bCs w:val="0"/>
          <w:rtl/>
        </w:rPr>
        <w:t>לאחר אישור וועדת הקבלה ישלח המאבטח לתהליך אישור לנשיאת נשק, הליך זה יבוצע ע"י הזוכה. בנוסף, יחל הליך סיווג ביטחוני למעומד ובמקביל יישלח המועמד לקורס הכשרה. בתום ההכשרה תבוצע חפיפה על חשבון החברה הזוכה כמפורט להלן.</w:t>
      </w:r>
    </w:p>
    <w:p w14:paraId="037CC8C2" w14:textId="77777777" w:rsidR="0068510D" w:rsidRPr="0068510D" w:rsidRDefault="0068510D" w:rsidP="00B27B41">
      <w:pPr>
        <w:pStyle w:val="11112"/>
        <w:spacing w:line="276" w:lineRule="auto"/>
        <w:rPr>
          <w:b/>
          <w:bCs w:val="0"/>
          <w:rtl/>
        </w:rPr>
      </w:pPr>
      <w:r w:rsidRPr="0068510D">
        <w:rPr>
          <w:b/>
          <w:bCs w:val="0"/>
          <w:rtl/>
        </w:rPr>
        <w:t>על החברה לדאוג לכך שתיקו האישי (להלן: התיק האישי) של כל עובד יכלול את האישורים, כדלהלן:</w:t>
      </w:r>
    </w:p>
    <w:p w14:paraId="652E6868" w14:textId="77777777" w:rsidR="0068510D" w:rsidRPr="0068510D" w:rsidRDefault="0068510D" w:rsidP="00B27B41">
      <w:pPr>
        <w:pStyle w:val="11112"/>
        <w:spacing w:line="276" w:lineRule="auto"/>
        <w:rPr>
          <w:b/>
          <w:bCs w:val="0"/>
          <w:rtl/>
        </w:rPr>
      </w:pPr>
      <w:r w:rsidRPr="0068510D">
        <w:rPr>
          <w:b/>
          <w:bCs w:val="0"/>
          <w:rtl/>
        </w:rPr>
        <w:lastRenderedPageBreak/>
        <w:t>תעודת יושר מטעם משטרת ישראל;</w:t>
      </w:r>
    </w:p>
    <w:p w14:paraId="406844E2" w14:textId="0313E0FB" w:rsidR="0068510D" w:rsidRPr="0068510D" w:rsidRDefault="0068510D" w:rsidP="00D6044C">
      <w:pPr>
        <w:pStyle w:val="11112"/>
        <w:spacing w:line="276" w:lineRule="auto"/>
        <w:rPr>
          <w:b/>
          <w:bCs w:val="0"/>
          <w:rtl/>
        </w:rPr>
      </w:pPr>
      <w:r w:rsidRPr="0068510D">
        <w:rPr>
          <w:b/>
          <w:bCs w:val="0"/>
          <w:rtl/>
        </w:rPr>
        <w:t xml:space="preserve">מסמכים המעידים על עמידתו בקריטריונים שבסעיף </w:t>
      </w:r>
      <w:r w:rsidR="00D6044C">
        <w:rPr>
          <w:rFonts w:hint="cs"/>
          <w:b/>
          <w:bCs w:val="0"/>
          <w:rtl/>
        </w:rPr>
        <w:t xml:space="preserve">14.7.7 </w:t>
      </w:r>
      <w:r w:rsidRPr="0068510D">
        <w:rPr>
          <w:b/>
          <w:bCs w:val="0"/>
          <w:rtl/>
        </w:rPr>
        <w:t>לעיל.</w:t>
      </w:r>
    </w:p>
    <w:p w14:paraId="7B27698A" w14:textId="77777777" w:rsidR="0068510D" w:rsidRPr="0068510D" w:rsidRDefault="0068510D" w:rsidP="00B27B41">
      <w:pPr>
        <w:pStyle w:val="11112"/>
        <w:spacing w:line="276" w:lineRule="auto"/>
        <w:rPr>
          <w:b/>
          <w:bCs w:val="0"/>
          <w:rtl/>
        </w:rPr>
      </w:pPr>
      <w:r w:rsidRPr="0068510D">
        <w:rPr>
          <w:b/>
          <w:bCs w:val="0"/>
          <w:rtl/>
        </w:rPr>
        <w:t>צילום רישיון לנשיאת נשק של העובד מטעם החברה, צילום רישיון הנשק של העובד וצילום קורס ההכשרה שאותו עבר.</w:t>
      </w:r>
    </w:p>
    <w:p w14:paraId="3208D25D" w14:textId="77777777" w:rsidR="0068510D" w:rsidRPr="0068510D" w:rsidRDefault="0068510D" w:rsidP="00B27B41">
      <w:pPr>
        <w:pStyle w:val="11112"/>
        <w:spacing w:line="276" w:lineRule="auto"/>
        <w:rPr>
          <w:b/>
          <w:bCs w:val="0"/>
          <w:rtl/>
        </w:rPr>
      </w:pPr>
      <w:r w:rsidRPr="0068510D">
        <w:rPr>
          <w:b/>
          <w:bCs w:val="0"/>
          <w:rtl/>
        </w:rPr>
        <w:t xml:space="preserve">בתום ההכשרה וטרם שיבוצו של עובד חדש במתקן תבוצע למועמד חפיפה בהיקף של 16 שעות לפחות. החפיפה תבוצע על חשבון נותן השירותים בלבד. </w:t>
      </w:r>
    </w:p>
    <w:p w14:paraId="177AFDBF" w14:textId="2CAAAEB6" w:rsidR="0068510D" w:rsidRPr="0068510D" w:rsidRDefault="0068510D" w:rsidP="00B27B41">
      <w:pPr>
        <w:pStyle w:val="11112"/>
        <w:spacing w:line="276" w:lineRule="auto"/>
        <w:rPr>
          <w:b/>
          <w:bCs w:val="0"/>
          <w:rtl/>
        </w:rPr>
      </w:pPr>
      <w:r w:rsidRPr="0068510D">
        <w:rPr>
          <w:b/>
          <w:bCs w:val="0"/>
          <w:rtl/>
        </w:rPr>
        <w:t>עם השלמת שעות החפיפה, יוצב המועמד בכל אחד מהמתקנים לצורך מעבר מבחן נהלים ומבחן היכרות עם המתקנים בהם יעבוד. המבחן ייערך ויאושר על ידי הממונה מטעם ה</w:t>
      </w:r>
      <w:r w:rsidR="00537224">
        <w:rPr>
          <w:b/>
          <w:bCs w:val="0"/>
          <w:rtl/>
        </w:rPr>
        <w:t>מזמין</w:t>
      </w:r>
      <w:r w:rsidRPr="0068510D">
        <w:rPr>
          <w:b/>
          <w:bCs w:val="0"/>
          <w:rtl/>
        </w:rPr>
        <w:t xml:space="preserve">. </w:t>
      </w:r>
    </w:p>
    <w:p w14:paraId="6465588F" w14:textId="77777777" w:rsidR="0068510D" w:rsidRPr="0068510D" w:rsidRDefault="0068510D" w:rsidP="00B27B41">
      <w:pPr>
        <w:pStyle w:val="11112"/>
        <w:spacing w:line="276" w:lineRule="auto"/>
        <w:rPr>
          <w:b/>
          <w:bCs w:val="0"/>
          <w:rtl/>
        </w:rPr>
      </w:pPr>
      <w:r w:rsidRPr="0068510D">
        <w:rPr>
          <w:b/>
          <w:bCs w:val="0"/>
          <w:rtl/>
        </w:rPr>
        <w:t>עמידת המועמד במבחן הנהלים תאפשר את התחלת העבודה כחלק מצוות האבטחה בכל מתקן.</w:t>
      </w:r>
    </w:p>
    <w:p w14:paraId="4C3F8FCC" w14:textId="77777777" w:rsidR="0068510D" w:rsidRDefault="0068510D" w:rsidP="00B27B41">
      <w:pPr>
        <w:pStyle w:val="11"/>
        <w:spacing w:line="276" w:lineRule="auto"/>
        <w:rPr>
          <w:rtl/>
        </w:rPr>
      </w:pPr>
      <w:r>
        <w:rPr>
          <w:rtl/>
        </w:rPr>
        <w:t xml:space="preserve">תגבורים: </w:t>
      </w:r>
    </w:p>
    <w:p w14:paraId="3D7C75E0" w14:textId="2AFD586F" w:rsidR="0068510D" w:rsidRPr="0068510D" w:rsidRDefault="0068510D" w:rsidP="00B27B41">
      <w:pPr>
        <w:pStyle w:val="111"/>
        <w:spacing w:line="276" w:lineRule="auto"/>
        <w:rPr>
          <w:b w:val="0"/>
          <w:bCs w:val="0"/>
          <w:rtl/>
        </w:rPr>
      </w:pPr>
      <w:r w:rsidRPr="0068510D">
        <w:rPr>
          <w:b w:val="0"/>
          <w:bCs w:val="0"/>
          <w:rtl/>
        </w:rPr>
        <w:t>בכל מקרה בו יהיה חוסר במאבטחים קבועים לביצוע משימות האבטחה הנדרשות (לאור הערכת מצב ביטחונית, אירוע לא מתוכנן וכו'), נותן השירותים מתחייב לספק ל</w:t>
      </w:r>
      <w:r w:rsidR="00537224">
        <w:rPr>
          <w:b w:val="0"/>
          <w:bCs w:val="0"/>
          <w:rtl/>
        </w:rPr>
        <w:t>מזמין</w:t>
      </w:r>
      <w:r w:rsidRPr="0068510D">
        <w:rPr>
          <w:b w:val="0"/>
          <w:bCs w:val="0"/>
          <w:rtl/>
        </w:rPr>
        <w:t xml:space="preserve"> תגבור אבטחה ע"פי דרישות הממונה בהתראה של 4 שעות. הפרה של סעיף זה מהווה הפרה יסודית של ההסכם. </w:t>
      </w:r>
    </w:p>
    <w:p w14:paraId="6AC2FA60" w14:textId="54365C69" w:rsidR="0068510D" w:rsidRPr="0068510D" w:rsidRDefault="0068510D" w:rsidP="00B27B41">
      <w:pPr>
        <w:pStyle w:val="111"/>
        <w:spacing w:line="276" w:lineRule="auto"/>
        <w:rPr>
          <w:b w:val="0"/>
          <w:bCs w:val="0"/>
          <w:rtl/>
        </w:rPr>
      </w:pPr>
      <w:r w:rsidRPr="0068510D">
        <w:rPr>
          <w:b w:val="0"/>
          <w:bCs w:val="0"/>
          <w:rtl/>
        </w:rPr>
        <w:t>הזוכה מתחייב לספק ל</w:t>
      </w:r>
      <w:r w:rsidR="00537224">
        <w:rPr>
          <w:b w:val="0"/>
          <w:bCs w:val="0"/>
          <w:rtl/>
        </w:rPr>
        <w:t>מזמין</w:t>
      </w:r>
      <w:r w:rsidRPr="0068510D">
        <w:rPr>
          <w:b w:val="0"/>
          <w:bCs w:val="0"/>
          <w:rtl/>
        </w:rPr>
        <w:t xml:space="preserve"> תגבור אבטחה לצורך החלפת מאבטח בעמדה (כתוצאה מתקלה, מחלה, פציעה וכו') עפ"י דרישות הממונה ובהתראה של שעתיים.</w:t>
      </w:r>
    </w:p>
    <w:p w14:paraId="550C1335" w14:textId="448409ED" w:rsidR="0068510D" w:rsidRPr="0068510D" w:rsidRDefault="0068510D" w:rsidP="00B27B41">
      <w:pPr>
        <w:pStyle w:val="111"/>
        <w:spacing w:line="276" w:lineRule="auto"/>
        <w:rPr>
          <w:b w:val="0"/>
          <w:bCs w:val="0"/>
          <w:rtl/>
        </w:rPr>
      </w:pPr>
      <w:r w:rsidRPr="0068510D">
        <w:rPr>
          <w:b w:val="0"/>
          <w:bCs w:val="0"/>
          <w:rtl/>
        </w:rPr>
        <w:t>הזוכה צריך להיערך מבעוד מועד למצב שבו יגוייסו המאבטחים למילואים בשעת חירום וזאת ע"מ לשמור על רמת האבטחה במתקני ה</w:t>
      </w:r>
      <w:r w:rsidR="00537224">
        <w:rPr>
          <w:b w:val="0"/>
          <w:bCs w:val="0"/>
          <w:rtl/>
        </w:rPr>
        <w:t>מזמין</w:t>
      </w:r>
      <w:r w:rsidRPr="0068510D">
        <w:rPr>
          <w:b w:val="0"/>
          <w:bCs w:val="0"/>
          <w:rtl/>
        </w:rPr>
        <w:t xml:space="preserve"> ושיטתה, כולל רמת המאבטחים והכשרתם. היקף סד"כ האבטחה הנדרש בחירום הינו 60% מכח האדם בשגרה, תוך התבססות על עקרון עבודה בשתי משמרות (כל אחת 12 שעות). </w:t>
      </w:r>
    </w:p>
    <w:p w14:paraId="4B49CC64" w14:textId="77777777" w:rsidR="0068510D" w:rsidRDefault="0068510D" w:rsidP="00B27B41">
      <w:pPr>
        <w:pStyle w:val="111"/>
        <w:spacing w:line="276" w:lineRule="auto"/>
        <w:rPr>
          <w:rtl/>
        </w:rPr>
      </w:pPr>
      <w:r>
        <w:rPr>
          <w:rtl/>
        </w:rPr>
        <w:t xml:space="preserve"> על המאבטח המתגבר מטעם נותן השירותים לעמוד בדרישות הבאות:</w:t>
      </w:r>
    </w:p>
    <w:p w14:paraId="693306FF" w14:textId="77777777" w:rsidR="0068510D" w:rsidRPr="0068510D" w:rsidRDefault="0068510D" w:rsidP="00B27B41">
      <w:pPr>
        <w:pStyle w:val="11112"/>
        <w:spacing w:line="276" w:lineRule="auto"/>
        <w:rPr>
          <w:b/>
          <w:bCs w:val="0"/>
          <w:rtl/>
        </w:rPr>
      </w:pPr>
      <w:r w:rsidRPr="0068510D">
        <w:rPr>
          <w:b/>
          <w:bCs w:val="0"/>
          <w:rtl/>
        </w:rPr>
        <w:t>עובד חברת האבטחה המועסק באופן קבוע במתקנים מונחי משטרת ישראל ושב"כ.</w:t>
      </w:r>
    </w:p>
    <w:p w14:paraId="65A04957" w14:textId="187DA483" w:rsidR="0068510D" w:rsidRPr="0068510D" w:rsidRDefault="0068510D" w:rsidP="00D6044C">
      <w:pPr>
        <w:pStyle w:val="11112"/>
        <w:spacing w:line="276" w:lineRule="auto"/>
        <w:rPr>
          <w:b/>
          <w:bCs w:val="0"/>
          <w:rtl/>
        </w:rPr>
      </w:pPr>
      <w:r w:rsidRPr="0068510D">
        <w:rPr>
          <w:b/>
          <w:bCs w:val="0"/>
          <w:rtl/>
        </w:rPr>
        <w:t xml:space="preserve">בוגר קורס מאבטחים לרמת מאבטח מתקדם </w:t>
      </w:r>
      <w:r w:rsidR="00D6044C">
        <w:rPr>
          <w:rFonts w:hint="cs"/>
          <w:b/>
          <w:bCs w:val="0"/>
          <w:rtl/>
        </w:rPr>
        <w:t>ב</w:t>
      </w:r>
      <w:r w:rsidR="00D6044C" w:rsidRPr="0068510D">
        <w:rPr>
          <w:b/>
          <w:bCs w:val="0"/>
          <w:rtl/>
        </w:rPr>
        <w:t xml:space="preserve">' </w:t>
      </w:r>
      <w:r w:rsidRPr="0068510D">
        <w:rPr>
          <w:b/>
          <w:bCs w:val="0"/>
          <w:rtl/>
        </w:rPr>
        <w:t>וזאת בהתאם לדרישה.</w:t>
      </w:r>
    </w:p>
    <w:p w14:paraId="512A6D3D" w14:textId="271D0025" w:rsidR="0068510D" w:rsidRPr="0068510D" w:rsidRDefault="0068510D" w:rsidP="00B27B41">
      <w:pPr>
        <w:pStyle w:val="11112"/>
        <w:spacing w:line="276" w:lineRule="auto"/>
        <w:rPr>
          <w:b/>
          <w:bCs w:val="0"/>
          <w:rtl/>
        </w:rPr>
      </w:pPr>
      <w:r w:rsidRPr="0068510D">
        <w:rPr>
          <w:b/>
          <w:bCs w:val="0"/>
          <w:rtl/>
        </w:rPr>
        <w:t>מאושר על ידי הממונה מטעם ה</w:t>
      </w:r>
      <w:r w:rsidR="00537224">
        <w:rPr>
          <w:b/>
          <w:bCs w:val="0"/>
          <w:rtl/>
        </w:rPr>
        <w:t>מזמין</w:t>
      </w:r>
      <w:r w:rsidRPr="0068510D">
        <w:rPr>
          <w:b/>
          <w:bCs w:val="0"/>
          <w:rtl/>
        </w:rPr>
        <w:t>.</w:t>
      </w:r>
    </w:p>
    <w:p w14:paraId="63ADA6CF" w14:textId="77777777" w:rsidR="0068510D" w:rsidRPr="0068510D" w:rsidRDefault="0068510D" w:rsidP="00B27B41">
      <w:pPr>
        <w:pStyle w:val="11112"/>
        <w:spacing w:line="276" w:lineRule="auto"/>
        <w:rPr>
          <w:b/>
          <w:bCs w:val="0"/>
          <w:rtl/>
        </w:rPr>
      </w:pPr>
      <w:r w:rsidRPr="0068510D">
        <w:rPr>
          <w:b/>
          <w:bCs w:val="0"/>
          <w:rtl/>
        </w:rPr>
        <w:t xml:space="preserve">עומד בכל הקריטריונים הנדרשים במפרט המקצועי ממאבטח בהתאם לרמתו. יובהר כי הצבת מאבטח מתגבר במתקן תכלול גם לבוש בהתאם למפורט במכרז זה. </w:t>
      </w:r>
    </w:p>
    <w:p w14:paraId="16044DEE" w14:textId="77777777" w:rsidR="0068510D" w:rsidRDefault="0068510D" w:rsidP="00B27B41">
      <w:pPr>
        <w:pStyle w:val="11"/>
        <w:spacing w:line="276" w:lineRule="auto"/>
        <w:rPr>
          <w:rtl/>
        </w:rPr>
      </w:pPr>
      <w:r>
        <w:rPr>
          <w:rtl/>
        </w:rPr>
        <w:t xml:space="preserve">התמורה </w:t>
      </w:r>
    </w:p>
    <w:p w14:paraId="3E2E4DB9" w14:textId="48FF7E8C" w:rsidR="0068510D" w:rsidRPr="0068510D" w:rsidRDefault="0068510D" w:rsidP="00D6044C">
      <w:pPr>
        <w:pStyle w:val="111"/>
        <w:spacing w:line="276" w:lineRule="auto"/>
        <w:rPr>
          <w:b w:val="0"/>
          <w:bCs w:val="0"/>
          <w:rtl/>
        </w:rPr>
      </w:pPr>
      <w:r w:rsidRPr="0068510D">
        <w:rPr>
          <w:b w:val="0"/>
          <w:bCs w:val="0"/>
          <w:rtl/>
        </w:rPr>
        <w:lastRenderedPageBreak/>
        <w:t xml:space="preserve">על המציע לרשום את התמורה הנדרשת על ידו במקומות המיועדים לכך בטופס הצעת </w:t>
      </w:r>
      <w:r w:rsidRPr="00396BA7">
        <w:rPr>
          <w:b w:val="0"/>
          <w:bCs w:val="0"/>
          <w:rtl/>
        </w:rPr>
        <w:t xml:space="preserve">המחיר – נספח </w:t>
      </w:r>
      <w:r w:rsidR="00D6044C" w:rsidRPr="00396BA7">
        <w:rPr>
          <w:rFonts w:hint="cs"/>
          <w:b w:val="0"/>
          <w:bCs w:val="0"/>
          <w:rtl/>
        </w:rPr>
        <w:t>1</w:t>
      </w:r>
      <w:r w:rsidR="00D6044C" w:rsidRPr="00396BA7">
        <w:rPr>
          <w:b w:val="0"/>
          <w:bCs w:val="0"/>
          <w:rtl/>
        </w:rPr>
        <w:t xml:space="preserve"> </w:t>
      </w:r>
      <w:r w:rsidRPr="00396BA7">
        <w:rPr>
          <w:b w:val="0"/>
          <w:bCs w:val="0"/>
          <w:rtl/>
        </w:rPr>
        <w:t>למכרז</w:t>
      </w:r>
      <w:r w:rsidRPr="0068510D">
        <w:rPr>
          <w:b w:val="0"/>
          <w:bCs w:val="0"/>
          <w:rtl/>
        </w:rPr>
        <w:t xml:space="preserve"> זה.</w:t>
      </w:r>
    </w:p>
    <w:p w14:paraId="116876C5" w14:textId="6CD78A3A" w:rsidR="0068510D" w:rsidRPr="0068510D" w:rsidRDefault="0068510D" w:rsidP="00B27B41">
      <w:pPr>
        <w:pStyle w:val="111"/>
        <w:spacing w:line="276" w:lineRule="auto"/>
        <w:rPr>
          <w:b w:val="0"/>
          <w:bCs w:val="0"/>
          <w:rtl/>
        </w:rPr>
      </w:pPr>
      <w:r w:rsidRPr="0068510D">
        <w:rPr>
          <w:b w:val="0"/>
          <w:bCs w:val="0"/>
          <w:rtl/>
        </w:rPr>
        <w:t>בכפוף לקיום התחייבויות נותן השירותים על פי מכרז זה והסכם ההתקשרות, בגין ביצוע השירותים לשביעות רצון ה</w:t>
      </w:r>
      <w:r w:rsidR="00537224">
        <w:rPr>
          <w:b w:val="0"/>
          <w:bCs w:val="0"/>
          <w:rtl/>
        </w:rPr>
        <w:t>מזמין</w:t>
      </w:r>
      <w:r w:rsidRPr="0068510D">
        <w:rPr>
          <w:b w:val="0"/>
          <w:bCs w:val="0"/>
          <w:rtl/>
        </w:rPr>
        <w:t>, התמורה שישלם ה</w:t>
      </w:r>
      <w:r w:rsidR="00537224">
        <w:rPr>
          <w:b w:val="0"/>
          <w:bCs w:val="0"/>
          <w:rtl/>
        </w:rPr>
        <w:t>מזמין</w:t>
      </w:r>
      <w:r w:rsidRPr="0068510D">
        <w:rPr>
          <w:b w:val="0"/>
          <w:bCs w:val="0"/>
          <w:rtl/>
        </w:rPr>
        <w:t xml:space="preserve"> לנותן השירותים בגין השירותים נשוא המכרז מורכבים אך ורק מהרכיבים הבאים (להלן: "התמורה"):</w:t>
      </w:r>
    </w:p>
    <w:p w14:paraId="6FA11EC2" w14:textId="31CFCAA1" w:rsidR="0068510D" w:rsidRPr="0068510D" w:rsidRDefault="0068510D" w:rsidP="00D6044C">
      <w:pPr>
        <w:pStyle w:val="111"/>
        <w:spacing w:line="276" w:lineRule="auto"/>
        <w:rPr>
          <w:b w:val="0"/>
          <w:bCs w:val="0"/>
          <w:rtl/>
        </w:rPr>
      </w:pPr>
      <w:r w:rsidRPr="0068510D">
        <w:rPr>
          <w:b w:val="0"/>
          <w:bCs w:val="0"/>
          <w:rtl/>
        </w:rPr>
        <w:t xml:space="preserve">בגין כל שעת אבטחה בפועל של המאבטחים בהתאם לתנאי מכרז זה, ישולם המחיר לשעה </w:t>
      </w:r>
      <w:r w:rsidR="00D6044C">
        <w:rPr>
          <w:rFonts w:hint="cs"/>
          <w:b w:val="0"/>
          <w:bCs w:val="0"/>
          <w:rtl/>
        </w:rPr>
        <w:t xml:space="preserve">המירבית לרמת הכשרת המאבטח הנדרשת (מתקדם ב' ייעודי/מתקדם א') המעודכנת בהוראת התכ"מ 8.2.1.6 בתוספת אחוז התקורה </w:t>
      </w:r>
      <w:r w:rsidRPr="0068510D">
        <w:rPr>
          <w:b w:val="0"/>
          <w:bCs w:val="0"/>
          <w:rtl/>
        </w:rPr>
        <w:t>שנותן השירותים מילא בנספח</w:t>
      </w:r>
      <w:r w:rsidR="00D6044C">
        <w:rPr>
          <w:rFonts w:hint="cs"/>
          <w:b w:val="0"/>
          <w:bCs w:val="0"/>
          <w:rtl/>
        </w:rPr>
        <w:t xml:space="preserve"> הצעת המחיר נספח 1.</w:t>
      </w:r>
    </w:p>
    <w:p w14:paraId="1325E55A" w14:textId="0B9D56DC" w:rsidR="0068510D" w:rsidRPr="0068510D" w:rsidRDefault="0068510D" w:rsidP="00B27B41">
      <w:pPr>
        <w:pStyle w:val="111"/>
        <w:spacing w:line="276" w:lineRule="auto"/>
        <w:rPr>
          <w:b w:val="0"/>
          <w:bCs w:val="0"/>
          <w:rtl/>
        </w:rPr>
      </w:pPr>
      <w:r w:rsidRPr="0068510D">
        <w:rPr>
          <w:b w:val="0"/>
          <w:bCs w:val="0"/>
          <w:rtl/>
        </w:rPr>
        <w:t>ה</w:t>
      </w:r>
      <w:r w:rsidR="00537224">
        <w:rPr>
          <w:b w:val="0"/>
          <w:bCs w:val="0"/>
          <w:rtl/>
        </w:rPr>
        <w:t>מזמין</w:t>
      </w:r>
      <w:r w:rsidRPr="0068510D">
        <w:rPr>
          <w:b w:val="0"/>
          <w:bCs w:val="0"/>
          <w:rtl/>
        </w:rPr>
        <w:t xml:space="preserve"> ישלם החזר הוצאות לנותן השירותים (ללא כל תקורה או רווח לנותן השירותים) בגין כל אחד מהרכיבים הבאים על פי התנאים הקבועים ביחס לכל אחד מהם בהסכם ההתקשרות: </w:t>
      </w:r>
    </w:p>
    <w:p w14:paraId="2FDC5E53" w14:textId="77777777" w:rsidR="0068510D" w:rsidRPr="0068510D" w:rsidRDefault="0068510D" w:rsidP="00B27B41">
      <w:pPr>
        <w:pStyle w:val="11112"/>
        <w:spacing w:line="276" w:lineRule="auto"/>
        <w:rPr>
          <w:b/>
          <w:bCs w:val="0"/>
          <w:rtl/>
        </w:rPr>
      </w:pPr>
      <w:commentRangeStart w:id="479"/>
      <w:r w:rsidRPr="0068510D">
        <w:rPr>
          <w:b/>
          <w:bCs w:val="0"/>
          <w:rtl/>
        </w:rPr>
        <w:t>מענק מצויינות.</w:t>
      </w:r>
    </w:p>
    <w:p w14:paraId="341B6B92" w14:textId="77777777" w:rsidR="0068510D" w:rsidRPr="0068510D" w:rsidRDefault="0068510D" w:rsidP="00B27B41">
      <w:pPr>
        <w:pStyle w:val="11112"/>
        <w:spacing w:line="276" w:lineRule="auto"/>
        <w:rPr>
          <w:b/>
          <w:bCs w:val="0"/>
          <w:rtl/>
        </w:rPr>
      </w:pPr>
      <w:r w:rsidRPr="0068510D">
        <w:rPr>
          <w:b/>
          <w:bCs w:val="0"/>
          <w:rtl/>
        </w:rPr>
        <w:t>שי לחג.</w:t>
      </w:r>
    </w:p>
    <w:p w14:paraId="1AFA9C94" w14:textId="77777777" w:rsidR="0068510D" w:rsidRPr="0068510D" w:rsidRDefault="0068510D" w:rsidP="00B27B41">
      <w:pPr>
        <w:pStyle w:val="11112"/>
        <w:spacing w:line="276" w:lineRule="auto"/>
        <w:rPr>
          <w:b/>
          <w:bCs w:val="0"/>
          <w:rtl/>
        </w:rPr>
      </w:pPr>
      <w:r w:rsidRPr="0068510D">
        <w:rPr>
          <w:b/>
          <w:bCs w:val="0"/>
          <w:rtl/>
        </w:rPr>
        <w:t>מתנה בטובין.</w:t>
      </w:r>
    </w:p>
    <w:p w14:paraId="1B5599C2" w14:textId="25626CA1" w:rsidR="0068510D" w:rsidRPr="0068510D" w:rsidRDefault="0068510D" w:rsidP="00960A28">
      <w:pPr>
        <w:pStyle w:val="11112"/>
        <w:spacing w:line="276" w:lineRule="auto"/>
        <w:rPr>
          <w:b/>
          <w:bCs w:val="0"/>
          <w:rtl/>
        </w:rPr>
      </w:pPr>
      <w:r w:rsidRPr="0068510D">
        <w:rPr>
          <w:b/>
          <w:bCs w:val="0"/>
          <w:rtl/>
        </w:rPr>
        <w:t xml:space="preserve">רכיבים לגביהם נקבע החזר הוצאות בהודעת חשב כללי מס' </w:t>
      </w:r>
      <w:r w:rsidR="00960A28">
        <w:rPr>
          <w:rFonts w:hint="cs"/>
          <w:b/>
          <w:bCs w:val="0"/>
          <w:rtl/>
        </w:rPr>
        <w:t xml:space="preserve">8.2.1 </w:t>
      </w:r>
      <w:r w:rsidRPr="0068510D">
        <w:rPr>
          <w:b/>
          <w:bCs w:val="0"/>
          <w:rtl/>
        </w:rPr>
        <w:t xml:space="preserve">("עלות שכר מעביד לכל שעת עבודה בתחום השמירה והאבטחה") בכפוף לתנאים הקבועים בהודעה. </w:t>
      </w:r>
    </w:p>
    <w:p w14:paraId="3DF85F99" w14:textId="77777777" w:rsidR="0068510D" w:rsidRPr="0068510D" w:rsidRDefault="0068510D" w:rsidP="00B27B41">
      <w:pPr>
        <w:pStyle w:val="11112"/>
        <w:spacing w:line="276" w:lineRule="auto"/>
        <w:rPr>
          <w:b/>
          <w:bCs w:val="0"/>
          <w:rtl/>
        </w:rPr>
      </w:pPr>
      <w:r w:rsidRPr="0068510D">
        <w:rPr>
          <w:b/>
          <w:bCs w:val="0"/>
          <w:rtl/>
        </w:rPr>
        <w:t>דמי מחלה (מעבר לקבוע בחוק דמי מחלה התשל"ו 1976) בהתאם לקבוע בסעיף 1.5 בנספח א'3.</w:t>
      </w:r>
    </w:p>
    <w:p w14:paraId="7C784C4A" w14:textId="77777777" w:rsidR="0068510D" w:rsidRPr="0068510D" w:rsidRDefault="0068510D" w:rsidP="00B27B41">
      <w:pPr>
        <w:pStyle w:val="11112"/>
        <w:spacing w:line="276" w:lineRule="auto"/>
        <w:rPr>
          <w:b/>
          <w:bCs w:val="0"/>
          <w:rtl/>
        </w:rPr>
      </w:pPr>
      <w:r w:rsidRPr="0068510D">
        <w:rPr>
          <w:b/>
          <w:bCs w:val="0"/>
          <w:rtl/>
        </w:rPr>
        <w:t>נסיעות מאבטחים לשם ביצוע שעות אבטחה, לפי העניין, בגינן זכאי נותן השירותים לתשלום תמורה.</w:t>
      </w:r>
      <w:commentRangeEnd w:id="479"/>
      <w:r w:rsidR="005537BC">
        <w:rPr>
          <w:rStyle w:val="afff2"/>
          <w:rFonts w:asciiTheme="minorHAnsi" w:hAnsiTheme="minorHAnsi" w:cstheme="minorBidi"/>
          <w:bCs w:val="0"/>
          <w:noProof w:val="0"/>
          <w:rtl/>
          <w:lang w:eastAsia="en-US"/>
        </w:rPr>
        <w:commentReference w:id="479"/>
      </w:r>
    </w:p>
    <w:p w14:paraId="2E13BFAD" w14:textId="1C951157" w:rsidR="0068510D" w:rsidRPr="0068510D" w:rsidRDefault="0068510D" w:rsidP="00B27B41">
      <w:pPr>
        <w:pStyle w:val="111"/>
        <w:spacing w:line="276" w:lineRule="auto"/>
        <w:rPr>
          <w:b w:val="0"/>
          <w:bCs w:val="0"/>
          <w:rtl/>
        </w:rPr>
      </w:pPr>
      <w:commentRangeStart w:id="480"/>
      <w:r w:rsidRPr="0068510D">
        <w:rPr>
          <w:b w:val="0"/>
          <w:bCs w:val="0"/>
          <w:rtl/>
        </w:rPr>
        <w:t>ה</w:t>
      </w:r>
      <w:r w:rsidR="00537224">
        <w:rPr>
          <w:b w:val="0"/>
          <w:bCs w:val="0"/>
          <w:rtl/>
        </w:rPr>
        <w:t>מזמין</w:t>
      </w:r>
      <w:r w:rsidRPr="0068510D">
        <w:rPr>
          <w:b w:val="0"/>
          <w:bCs w:val="0"/>
          <w:rtl/>
        </w:rPr>
        <w:t xml:space="preserve"> יקבע בהסכם ההתקשרות עם המציע הזוכה את סכום התמורה הכוללת המירבי השנתי שתשולם על ידי ה</w:t>
      </w:r>
      <w:r w:rsidR="00537224">
        <w:rPr>
          <w:b w:val="0"/>
          <w:bCs w:val="0"/>
          <w:rtl/>
        </w:rPr>
        <w:t>מזמין</w:t>
      </w:r>
      <w:r w:rsidRPr="0068510D">
        <w:rPr>
          <w:b w:val="0"/>
          <w:bCs w:val="0"/>
          <w:rtl/>
        </w:rPr>
        <w:t xml:space="preserve"> בעבור ביצוע השירותים, וזאת בהתאם למחירים שנקב המציע הזוכה בהצעתו ובהתאם להערכת ה</w:t>
      </w:r>
      <w:r w:rsidR="00537224">
        <w:rPr>
          <w:b w:val="0"/>
          <w:bCs w:val="0"/>
          <w:rtl/>
        </w:rPr>
        <w:t>מזמין</w:t>
      </w:r>
      <w:r w:rsidRPr="0068510D">
        <w:rPr>
          <w:b w:val="0"/>
          <w:bCs w:val="0"/>
          <w:rtl/>
        </w:rPr>
        <w:t xml:space="preserve"> ביחס למספר שעות האבטחה. למען הסר ספק יובהר כי ה</w:t>
      </w:r>
      <w:r w:rsidR="00537224">
        <w:rPr>
          <w:b w:val="0"/>
          <w:bCs w:val="0"/>
          <w:rtl/>
        </w:rPr>
        <w:t>מזמין</w:t>
      </w:r>
      <w:r w:rsidRPr="0068510D">
        <w:rPr>
          <w:b w:val="0"/>
          <w:bCs w:val="0"/>
          <w:rtl/>
        </w:rPr>
        <w:t xml:space="preserve"> לא יישא בכל תשלום שהוא מעבר לסכום התמורה הכוללת שיקבע בהסכם ההתקשרות עם המציע הזוכה.</w:t>
      </w:r>
      <w:commentRangeEnd w:id="480"/>
      <w:r w:rsidR="005537BC">
        <w:rPr>
          <w:rStyle w:val="afff2"/>
          <w:rFonts w:asciiTheme="minorHAnsi" w:hAnsiTheme="minorHAnsi" w:cstheme="minorBidi"/>
          <w:b w:val="0"/>
          <w:bCs w:val="0"/>
          <w:rtl/>
        </w:rPr>
        <w:commentReference w:id="480"/>
      </w:r>
    </w:p>
    <w:p w14:paraId="46AD0F03" w14:textId="77EE812C" w:rsidR="0068510D" w:rsidRPr="0068510D" w:rsidRDefault="0068510D" w:rsidP="00B27B41">
      <w:pPr>
        <w:pStyle w:val="111"/>
        <w:spacing w:line="276" w:lineRule="auto"/>
        <w:rPr>
          <w:b w:val="0"/>
          <w:bCs w:val="0"/>
          <w:rtl/>
        </w:rPr>
      </w:pPr>
      <w:r w:rsidRPr="0068510D">
        <w:rPr>
          <w:b w:val="0"/>
          <w:bCs w:val="0"/>
          <w:rtl/>
        </w:rPr>
        <w:t>ל</w:t>
      </w:r>
      <w:r w:rsidR="00537224">
        <w:rPr>
          <w:b w:val="0"/>
          <w:bCs w:val="0"/>
          <w:rtl/>
        </w:rPr>
        <w:t>מזמין</w:t>
      </w:r>
      <w:r w:rsidRPr="0068510D">
        <w:rPr>
          <w:b w:val="0"/>
          <w:bCs w:val="0"/>
          <w:rtl/>
        </w:rPr>
        <w:t xml:space="preserve"> עומדת האופציה להגדיל את סכום התמורה המירבי בעד סכום נוסף זהה, וזאת בהודעה מראש חתומה כדין על ידי מורשי החתימה של ה</w:t>
      </w:r>
      <w:r w:rsidR="00537224">
        <w:rPr>
          <w:b w:val="0"/>
          <w:bCs w:val="0"/>
          <w:rtl/>
        </w:rPr>
        <w:t>מזמין</w:t>
      </w:r>
      <w:r w:rsidRPr="0068510D">
        <w:rPr>
          <w:b w:val="0"/>
          <w:bCs w:val="0"/>
          <w:rtl/>
        </w:rPr>
        <w:t>.</w:t>
      </w:r>
    </w:p>
    <w:p w14:paraId="7825C4A5" w14:textId="77777777" w:rsidR="0068510D" w:rsidRPr="0068510D" w:rsidRDefault="0068510D" w:rsidP="00B27B41">
      <w:pPr>
        <w:pStyle w:val="111"/>
        <w:spacing w:line="276" w:lineRule="auto"/>
        <w:rPr>
          <w:b w:val="0"/>
          <w:bCs w:val="0"/>
          <w:rtl/>
        </w:rPr>
      </w:pPr>
      <w:r w:rsidRPr="0068510D">
        <w:rPr>
          <w:b w:val="0"/>
          <w:bCs w:val="0"/>
          <w:rtl/>
        </w:rPr>
        <w:t xml:space="preserve">יובהר, התמורה תחושב לפי הרכיבים המפורטים בסעיף זה ותגלם בתוכה את כל מרכיבי השירות המבוקשים במסגרת מכרז זה, לרבות שכר עובדי קבלן, עלויות הציוד, כל המיסים, האגרות וההיטלים שכרוכים בביצוע השירותים, ושהמציע חייב בהם, וכן העלויות הכרוכות בתשלום נסיעות, הפרש לגמל בגין החזר הוצאות, מחלה, קרן השתלמות, תשלום עבור תעריפי שעות אבטחה בשבתות וחגים, גיוס עובדים אימונם והכשרתם, ביצוע פעולות בקרה, העמדת אמצעים, הוצאות שונות וכל יתר הפעולות המפורטות במכרז זה ובהסכם ההתקשרות והפעולות הנלוות לכך, לרבות תקורה ורווח. </w:t>
      </w:r>
    </w:p>
    <w:p w14:paraId="5BF5F6FC" w14:textId="77777777" w:rsidR="0068510D" w:rsidRPr="0068510D" w:rsidRDefault="0068510D" w:rsidP="00B27B41">
      <w:pPr>
        <w:pStyle w:val="111"/>
        <w:spacing w:line="276" w:lineRule="auto"/>
        <w:rPr>
          <w:b w:val="0"/>
          <w:bCs w:val="0"/>
          <w:rtl/>
        </w:rPr>
      </w:pPr>
      <w:r w:rsidRPr="0068510D">
        <w:rPr>
          <w:b w:val="0"/>
          <w:bCs w:val="0"/>
          <w:rtl/>
        </w:rPr>
        <w:lastRenderedPageBreak/>
        <w:t xml:space="preserve">עוד יובהר כי </w:t>
      </w:r>
      <w:commentRangeStart w:id="481"/>
      <w:r w:rsidRPr="0068510D">
        <w:rPr>
          <w:b w:val="0"/>
          <w:bCs w:val="0"/>
          <w:rtl/>
        </w:rPr>
        <w:t>התמורה</w:t>
      </w:r>
      <w:commentRangeEnd w:id="481"/>
      <w:r w:rsidR="000309F9">
        <w:rPr>
          <w:rStyle w:val="afff2"/>
          <w:rFonts w:asciiTheme="minorHAnsi" w:hAnsiTheme="minorHAnsi" w:cstheme="minorBidi"/>
          <w:b w:val="0"/>
          <w:bCs w:val="0"/>
          <w:rtl/>
        </w:rPr>
        <w:commentReference w:id="481"/>
      </w:r>
      <w:r w:rsidRPr="0068510D">
        <w:rPr>
          <w:b w:val="0"/>
          <w:bCs w:val="0"/>
          <w:rtl/>
        </w:rPr>
        <w:t xml:space="preserve"> הינה סופית ומוחלטת וכוללת את כל הפעולות, העבודות הנלוות וההתאמות הנדרשות לצורך מתן השירותים בהתאם לדרישות מכרז זה והסכם ההתקשרות. </w:t>
      </w:r>
    </w:p>
    <w:p w14:paraId="061103EE" w14:textId="77777777" w:rsidR="0068510D" w:rsidRPr="0068510D" w:rsidRDefault="0068510D" w:rsidP="00B27B41">
      <w:pPr>
        <w:pStyle w:val="111"/>
        <w:spacing w:line="276" w:lineRule="auto"/>
        <w:rPr>
          <w:b w:val="0"/>
          <w:bCs w:val="0"/>
          <w:rtl/>
        </w:rPr>
      </w:pPr>
      <w:r w:rsidRPr="0068510D">
        <w:rPr>
          <w:b w:val="0"/>
          <w:bCs w:val="0"/>
          <w:rtl/>
        </w:rPr>
        <w:t>תשלום התמורה לנותן השירותים יבוצע בתנאים המפורטים בהסכם ההתקשרות.</w:t>
      </w:r>
    </w:p>
    <w:p w14:paraId="55D087E4" w14:textId="13DE5CEA" w:rsidR="0068510D" w:rsidRPr="0068510D" w:rsidRDefault="0068510D" w:rsidP="00B27B41">
      <w:pPr>
        <w:pStyle w:val="111"/>
        <w:spacing w:line="276" w:lineRule="auto"/>
        <w:rPr>
          <w:b w:val="0"/>
          <w:bCs w:val="0"/>
          <w:rtl/>
        </w:rPr>
      </w:pPr>
      <w:r w:rsidRPr="0068510D">
        <w:rPr>
          <w:b w:val="0"/>
          <w:bCs w:val="0"/>
          <w:rtl/>
        </w:rPr>
        <w:t>למען הסר ספק יובהר כי התשלומים יבוצעו לאחר אישור הממונה ואישור שעות העבודה כפי שיועברו לתשלום בהתאם לתנאי ההסכם, וכנגד הגשת החשבונית ל</w:t>
      </w:r>
      <w:r w:rsidR="00537224">
        <w:rPr>
          <w:b w:val="0"/>
          <w:bCs w:val="0"/>
          <w:rtl/>
        </w:rPr>
        <w:t>מזמין</w:t>
      </w:r>
      <w:r w:rsidRPr="0068510D">
        <w:rPr>
          <w:b w:val="0"/>
          <w:bCs w:val="0"/>
          <w:rtl/>
        </w:rPr>
        <w:t>.</w:t>
      </w:r>
    </w:p>
    <w:p w14:paraId="3BFA2C24" w14:textId="79B7DADB" w:rsidR="0068510D" w:rsidRPr="0068510D" w:rsidRDefault="0068510D" w:rsidP="00B27B41">
      <w:pPr>
        <w:pStyle w:val="111"/>
        <w:spacing w:line="276" w:lineRule="auto"/>
        <w:rPr>
          <w:b w:val="0"/>
          <w:bCs w:val="0"/>
          <w:rtl/>
        </w:rPr>
      </w:pPr>
      <w:r w:rsidRPr="0068510D">
        <w:rPr>
          <w:b w:val="0"/>
          <w:bCs w:val="0"/>
          <w:rtl/>
        </w:rPr>
        <w:t>לצרכי הסכם זה מוסכם כי "מועד הגשת החשבונית ל</w:t>
      </w:r>
      <w:r w:rsidR="00537224">
        <w:rPr>
          <w:b w:val="0"/>
          <w:bCs w:val="0"/>
          <w:rtl/>
        </w:rPr>
        <w:t>מזמין</w:t>
      </w:r>
      <w:r w:rsidRPr="0068510D">
        <w:rPr>
          <w:b w:val="0"/>
          <w:bCs w:val="0"/>
          <w:rtl/>
        </w:rPr>
        <w:t>" הינו המועד שבו התקבלה חשבונית המס אצל הממונה. בכל מקרה, "מועד הגשת החשבונית ל</w:t>
      </w:r>
      <w:r w:rsidR="00537224">
        <w:rPr>
          <w:b w:val="0"/>
          <w:bCs w:val="0"/>
          <w:rtl/>
        </w:rPr>
        <w:t>מזמין</w:t>
      </w:r>
      <w:r w:rsidRPr="0068510D">
        <w:rPr>
          <w:b w:val="0"/>
          <w:bCs w:val="0"/>
          <w:rtl/>
        </w:rPr>
        <w:t xml:space="preserve">" לא יהיה מוקדם ממועד קבלת מלא התמורה שבגינה הוגשה החשבונית. </w:t>
      </w:r>
    </w:p>
    <w:p w14:paraId="04F20DB0" w14:textId="5AFB8BED" w:rsidR="00B27B41" w:rsidRDefault="00B27B41" w:rsidP="00B27B41">
      <w:pPr>
        <w:bidi w:val="0"/>
        <w:spacing w:before="200" w:after="200" w:line="276" w:lineRule="auto"/>
        <w:rPr>
          <w:rFonts w:ascii="David" w:hAnsi="David" w:cs="David"/>
          <w:noProof/>
          <w:rtl/>
          <w:lang w:eastAsia="he-IL"/>
        </w:rPr>
      </w:pPr>
      <w:r>
        <w:rPr>
          <w:rtl/>
        </w:rPr>
        <w:br w:type="page"/>
      </w:r>
    </w:p>
    <w:p w14:paraId="7F33E002" w14:textId="64B84556" w:rsidR="00A17644" w:rsidRDefault="00B27B41" w:rsidP="00B27B41">
      <w:pPr>
        <w:pStyle w:val="1fe"/>
        <w:spacing w:line="276" w:lineRule="auto"/>
        <w:rPr>
          <w:rtl/>
        </w:rPr>
      </w:pPr>
      <w:bookmarkStart w:id="482" w:name="_Toc165374471"/>
      <w:bookmarkStart w:id="483" w:name="_Toc165374532"/>
      <w:r>
        <w:rPr>
          <w:rFonts w:hint="cs"/>
          <w:rtl/>
        </w:rPr>
        <w:lastRenderedPageBreak/>
        <w:t xml:space="preserve">נספח א </w:t>
      </w:r>
      <w:r>
        <w:rPr>
          <w:rtl/>
        </w:rPr>
        <w:t>–</w:t>
      </w:r>
      <w:r>
        <w:rPr>
          <w:rFonts w:hint="cs"/>
          <w:rtl/>
        </w:rPr>
        <w:t xml:space="preserve"> כשירות רפואית</w:t>
      </w:r>
      <w:bookmarkEnd w:id="482"/>
      <w:bookmarkEnd w:id="483"/>
    </w:p>
    <w:p w14:paraId="0F74D564" w14:textId="77777777" w:rsidR="00B27B41" w:rsidRPr="00B27B41" w:rsidRDefault="00B27B41" w:rsidP="00B27B41">
      <w:pPr>
        <w:spacing w:line="276" w:lineRule="auto"/>
        <w:ind w:left="1800" w:firstLine="360"/>
        <w:contextualSpacing/>
        <w:jc w:val="right"/>
        <w:rPr>
          <w:rFonts w:ascii="David" w:hAnsi="David" w:cs="David"/>
          <w:b/>
          <w:bCs/>
          <w:szCs w:val="26"/>
          <w:u w:val="single"/>
          <w:rtl/>
          <w:lang w:eastAsia="he-IL"/>
        </w:rPr>
      </w:pPr>
    </w:p>
    <w:p w14:paraId="102B129B" w14:textId="3CE52554" w:rsidR="00B27B41" w:rsidRPr="00B27B41" w:rsidRDefault="00633DD4" w:rsidP="00B27B41">
      <w:pPr>
        <w:tabs>
          <w:tab w:val="left" w:pos="926"/>
          <w:tab w:val="center" w:pos="4153"/>
          <w:tab w:val="right" w:pos="8306"/>
        </w:tabs>
        <w:spacing w:line="276" w:lineRule="auto"/>
        <w:jc w:val="right"/>
        <w:rPr>
          <w:rFonts w:ascii="David" w:hAnsi="David" w:cs="David"/>
          <w:rtl/>
        </w:rPr>
      </w:pPr>
      <w:r>
        <w:rPr>
          <w:rFonts w:ascii="David" w:hAnsi="David" w:cs="David"/>
          <w:rtl/>
        </w:rPr>
        <w:t xml:space="preserve">                           </w:t>
      </w:r>
      <w:r w:rsidR="00B27B41" w:rsidRPr="00B27B41">
        <w:rPr>
          <w:rFonts w:ascii="David" w:hAnsi="David" w:cs="David"/>
          <w:rtl/>
        </w:rPr>
        <w:t>תאריך _______________</w:t>
      </w:r>
    </w:p>
    <w:p w14:paraId="5F757D67" w14:textId="363D87AB"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u w:val="single"/>
          <w:rtl/>
        </w:rPr>
        <w:t>לכבוד</w:t>
      </w:r>
      <w:r w:rsidRPr="00B27B41">
        <w:rPr>
          <w:rFonts w:ascii="David" w:hAnsi="David" w:cs="David"/>
          <w:rtl/>
        </w:rPr>
        <w:t>: ממונה ביטחון – משרד האנרגיה</w:t>
      </w:r>
      <w:r w:rsidR="005537BC">
        <w:rPr>
          <w:rFonts w:ascii="David" w:hAnsi="David" w:cs="David" w:hint="cs"/>
          <w:rtl/>
        </w:rPr>
        <w:t xml:space="preserve"> והתשתיות</w:t>
      </w:r>
    </w:p>
    <w:p w14:paraId="3958C1FE" w14:textId="77777777" w:rsidR="00B27B41" w:rsidRPr="00B27B41" w:rsidRDefault="00B27B41" w:rsidP="00B27B41">
      <w:pPr>
        <w:tabs>
          <w:tab w:val="left" w:pos="926"/>
          <w:tab w:val="center" w:pos="4153"/>
          <w:tab w:val="right" w:pos="8306"/>
        </w:tabs>
        <w:spacing w:line="276" w:lineRule="auto"/>
        <w:rPr>
          <w:rFonts w:ascii="David" w:hAnsi="David" w:cs="David"/>
          <w:rtl/>
        </w:rPr>
      </w:pPr>
    </w:p>
    <w:p w14:paraId="1D17047E" w14:textId="77777777" w:rsidR="00B27B41" w:rsidRPr="00B27B41" w:rsidRDefault="00B27B41" w:rsidP="00B27B41">
      <w:pPr>
        <w:tabs>
          <w:tab w:val="left" w:pos="926"/>
          <w:tab w:val="center" w:pos="4153"/>
          <w:tab w:val="right" w:pos="8306"/>
        </w:tabs>
        <w:spacing w:line="276" w:lineRule="auto"/>
        <w:jc w:val="center"/>
        <w:rPr>
          <w:rFonts w:ascii="David" w:hAnsi="David" w:cs="David"/>
          <w:b/>
          <w:bCs/>
          <w:rtl/>
        </w:rPr>
      </w:pPr>
      <w:r w:rsidRPr="00B27B41">
        <w:rPr>
          <w:rFonts w:ascii="David" w:hAnsi="David" w:cs="David"/>
          <w:b/>
          <w:bCs/>
          <w:rtl/>
        </w:rPr>
        <w:t xml:space="preserve">הנדון: </w:t>
      </w:r>
      <w:r w:rsidRPr="00B27B41">
        <w:rPr>
          <w:rFonts w:ascii="David" w:hAnsi="David" w:cs="David"/>
          <w:b/>
          <w:bCs/>
          <w:u w:val="single"/>
          <w:rtl/>
        </w:rPr>
        <w:t>אישור כשירותו הרפואית של מאבטח (למילוי בידי רופא תעסוקתי)</w:t>
      </w:r>
    </w:p>
    <w:p w14:paraId="171419BC" w14:textId="77777777" w:rsidR="00B27B41" w:rsidRPr="00B27B41" w:rsidRDefault="00B27B41" w:rsidP="00B27B41">
      <w:pPr>
        <w:tabs>
          <w:tab w:val="left" w:pos="926"/>
          <w:tab w:val="center" w:pos="4153"/>
          <w:tab w:val="right" w:pos="8306"/>
        </w:tabs>
        <w:spacing w:line="276" w:lineRule="auto"/>
        <w:jc w:val="center"/>
        <w:rPr>
          <w:rFonts w:ascii="David" w:hAnsi="David" w:cs="David"/>
          <w:b/>
          <w:bCs/>
          <w:rtl/>
        </w:rPr>
      </w:pPr>
    </w:p>
    <w:p w14:paraId="792C1178" w14:textId="77777777" w:rsidR="00B27B41" w:rsidRPr="00B27B41" w:rsidRDefault="00B27B41" w:rsidP="00B27B41">
      <w:pPr>
        <w:tabs>
          <w:tab w:val="left" w:pos="926"/>
          <w:tab w:val="center" w:pos="4153"/>
          <w:tab w:val="right" w:pos="8306"/>
        </w:tabs>
        <w:spacing w:line="276" w:lineRule="auto"/>
        <w:rPr>
          <w:rFonts w:ascii="David" w:hAnsi="David" w:cs="David"/>
          <w:b/>
          <w:bCs/>
          <w:rtl/>
        </w:rPr>
      </w:pPr>
      <w:r w:rsidRPr="00B27B41">
        <w:rPr>
          <w:rFonts w:ascii="David" w:hAnsi="David" w:cs="David"/>
          <w:b/>
          <w:bCs/>
          <w:rtl/>
        </w:rPr>
        <w:t>הנני מאשר/ת בזאת כי מר/גב' ________________, ת.ז. ______________ נבדק/ה על-ידי ונמצא/ה:</w:t>
      </w:r>
    </w:p>
    <w:p w14:paraId="2AA71012" w14:textId="77777777" w:rsidR="00B27B41" w:rsidRPr="00B27B41" w:rsidRDefault="00B27B41" w:rsidP="00B27B41">
      <w:pPr>
        <w:tabs>
          <w:tab w:val="left" w:pos="926"/>
          <w:tab w:val="center" w:pos="4153"/>
          <w:tab w:val="right" w:pos="8306"/>
        </w:tabs>
        <w:spacing w:line="276" w:lineRule="auto"/>
        <w:rPr>
          <w:rFonts w:ascii="David" w:hAnsi="David" w:cs="David"/>
          <w:b/>
          <w:bCs/>
          <w:rtl/>
        </w:rPr>
      </w:pPr>
      <w:r w:rsidRPr="00B27B41">
        <w:rPr>
          <w:rFonts w:ascii="David" w:hAnsi="David" w:cs="David"/>
          <w:b/>
          <w:bCs/>
        </w:rPr>
        <w:sym w:font="Wingdings" w:char="F072"/>
      </w:r>
      <w:r w:rsidRPr="00B27B41">
        <w:rPr>
          <w:rFonts w:ascii="David" w:hAnsi="David" w:cs="David"/>
          <w:b/>
          <w:bCs/>
          <w:rtl/>
        </w:rPr>
        <w:t xml:space="preserve"> כשיר/ה לעסוק בעבודה מאומצת בתפקידי אבטחה.</w:t>
      </w:r>
    </w:p>
    <w:p w14:paraId="66205688" w14:textId="77777777"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rtl/>
        </w:rPr>
        <w:t>בכבוד רב,</w:t>
      </w:r>
    </w:p>
    <w:p w14:paraId="01A49100" w14:textId="77777777"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rtl/>
        </w:rPr>
        <w:t>שם הרופא/ה: ___________________</w:t>
      </w:r>
    </w:p>
    <w:p w14:paraId="215B6E91" w14:textId="77777777" w:rsidR="00B27B41" w:rsidRPr="00B27B41" w:rsidRDefault="00B27B41" w:rsidP="00B27B41">
      <w:pPr>
        <w:tabs>
          <w:tab w:val="left" w:pos="926"/>
          <w:tab w:val="center" w:pos="4153"/>
          <w:tab w:val="right" w:pos="8306"/>
        </w:tabs>
        <w:spacing w:line="276" w:lineRule="auto"/>
        <w:rPr>
          <w:rFonts w:ascii="David" w:hAnsi="David" w:cs="David"/>
          <w:rtl/>
        </w:rPr>
      </w:pPr>
    </w:p>
    <w:p w14:paraId="4BAD61AE" w14:textId="77777777"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rtl/>
        </w:rPr>
        <w:t>מספר רישיון: ______________________</w:t>
      </w:r>
    </w:p>
    <w:p w14:paraId="55892D9C" w14:textId="77777777" w:rsidR="00B27B41" w:rsidRPr="00B27B41" w:rsidRDefault="00B27B41" w:rsidP="00B27B41">
      <w:pPr>
        <w:tabs>
          <w:tab w:val="left" w:pos="926"/>
          <w:tab w:val="center" w:pos="4153"/>
          <w:tab w:val="right" w:pos="8306"/>
        </w:tabs>
        <w:spacing w:line="276" w:lineRule="auto"/>
        <w:rPr>
          <w:rFonts w:ascii="David" w:hAnsi="David" w:cs="David"/>
          <w:rtl/>
        </w:rPr>
      </w:pPr>
    </w:p>
    <w:p w14:paraId="0AA7904B" w14:textId="03970AA2"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rtl/>
        </w:rPr>
        <w:t>חתימת הרופא: _____________________</w:t>
      </w:r>
      <w:r w:rsidR="00633DD4">
        <w:rPr>
          <w:rFonts w:ascii="David" w:hAnsi="David" w:cs="David"/>
          <w:rtl/>
        </w:rPr>
        <w:t xml:space="preserve">      </w:t>
      </w:r>
      <w:r w:rsidRPr="00B27B41">
        <w:rPr>
          <w:rFonts w:ascii="David" w:hAnsi="David" w:cs="David"/>
          <w:rtl/>
        </w:rPr>
        <w:t>(חותמת)</w:t>
      </w:r>
    </w:p>
    <w:p w14:paraId="59573FD2" w14:textId="77777777" w:rsidR="00B27B41" w:rsidRPr="00B27B41" w:rsidRDefault="00B27B41" w:rsidP="00B27B41">
      <w:pPr>
        <w:pBdr>
          <w:bottom w:val="single" w:sz="12" w:space="1" w:color="auto"/>
        </w:pBdr>
        <w:tabs>
          <w:tab w:val="left" w:pos="926"/>
          <w:tab w:val="center" w:pos="4153"/>
          <w:tab w:val="right" w:pos="8306"/>
        </w:tabs>
        <w:spacing w:line="276" w:lineRule="auto"/>
        <w:rPr>
          <w:rFonts w:ascii="David" w:hAnsi="David" w:cs="David"/>
          <w:rtl/>
        </w:rPr>
      </w:pPr>
    </w:p>
    <w:p w14:paraId="03384C6F" w14:textId="77777777" w:rsidR="00B27B41" w:rsidRPr="00B27B41" w:rsidRDefault="00B27B41" w:rsidP="00B27B41">
      <w:pPr>
        <w:tabs>
          <w:tab w:val="left" w:pos="926"/>
          <w:tab w:val="center" w:pos="4153"/>
          <w:tab w:val="right" w:pos="8306"/>
        </w:tabs>
        <w:spacing w:line="276" w:lineRule="auto"/>
        <w:rPr>
          <w:rFonts w:ascii="David" w:hAnsi="David" w:cs="David"/>
          <w:rtl/>
        </w:rPr>
      </w:pPr>
    </w:p>
    <w:p w14:paraId="21D8FC71" w14:textId="77777777"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u w:val="single"/>
          <w:rtl/>
        </w:rPr>
        <w:t>מועמד/ת לתפקיד מאבטח/ת</w:t>
      </w:r>
      <w:r w:rsidRPr="00B27B41">
        <w:rPr>
          <w:rFonts w:ascii="David" w:hAnsi="David" w:cs="David"/>
          <w:rtl/>
        </w:rPr>
        <w:t xml:space="preserve">– </w:t>
      </w:r>
    </w:p>
    <w:p w14:paraId="1C5944C9" w14:textId="77777777"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rtl/>
        </w:rPr>
        <w:t>בטרם תמסור/תמסרי אישור רפואי זה לחברת אבטחה המעסיקה אותך, עליך לקרוא בעיון את הדברים המפורטים להלן ולחתום על הסכמתך להם:</w:t>
      </w:r>
    </w:p>
    <w:p w14:paraId="27B0934F" w14:textId="77777777" w:rsidR="00B27B41" w:rsidRPr="00B27B41" w:rsidRDefault="00B27B41" w:rsidP="00B27B41">
      <w:pPr>
        <w:tabs>
          <w:tab w:val="left" w:pos="926"/>
          <w:tab w:val="center" w:pos="4153"/>
          <w:tab w:val="right" w:pos="8306"/>
        </w:tabs>
        <w:spacing w:line="276" w:lineRule="auto"/>
        <w:rPr>
          <w:rFonts w:ascii="David" w:hAnsi="David" w:cs="David"/>
          <w:rtl/>
        </w:rPr>
      </w:pPr>
    </w:p>
    <w:p w14:paraId="3C1011B2" w14:textId="77777777"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rtl/>
        </w:rPr>
        <w:t>הנני מצהיר/ה בזאת כי ביצוע בדיקה רפואית זו נועד אך ורק לשם בדיקת יכולתי הגופנית לעבוד כמאבטח בחברת _______________ ולשמש כמאבטח ברמה נאותה בעבודתי האמורה, ולא לכל צורך אחר, ולכן לא תיווצר בשל כך שום זיקה כלשהי של עובד ומעביד ביני לבין מדינת ישראל.</w:t>
      </w:r>
    </w:p>
    <w:p w14:paraId="4F83A4E4" w14:textId="77777777" w:rsidR="00B27B41" w:rsidRPr="00B27B41" w:rsidRDefault="00B27B41" w:rsidP="00B27B41">
      <w:pPr>
        <w:tabs>
          <w:tab w:val="left" w:pos="926"/>
          <w:tab w:val="center" w:pos="4153"/>
          <w:tab w:val="right" w:pos="8306"/>
        </w:tabs>
        <w:spacing w:line="276" w:lineRule="auto"/>
        <w:rPr>
          <w:rFonts w:ascii="David" w:hAnsi="David" w:cs="David"/>
          <w:rtl/>
        </w:rPr>
      </w:pPr>
    </w:p>
    <w:p w14:paraId="0859A6C2" w14:textId="77777777"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rtl/>
        </w:rPr>
        <w:t xml:space="preserve">ובזאת באתי על החתום, </w:t>
      </w:r>
    </w:p>
    <w:p w14:paraId="725F117A" w14:textId="77777777"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rtl/>
        </w:rPr>
        <w:t xml:space="preserve">תאריך:________________________ </w:t>
      </w:r>
    </w:p>
    <w:p w14:paraId="442E6D95" w14:textId="77777777"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rtl/>
        </w:rPr>
        <w:t>שם: __________________________</w:t>
      </w:r>
    </w:p>
    <w:p w14:paraId="442EB523" w14:textId="77777777"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rtl/>
        </w:rPr>
        <w:t>מספר ת.ז: _____________________</w:t>
      </w:r>
      <w:r w:rsidRPr="00B27B41">
        <w:rPr>
          <w:rFonts w:ascii="David" w:hAnsi="David" w:cs="David" w:hint="cs"/>
          <w:rtl/>
        </w:rPr>
        <w:t xml:space="preserve"> </w:t>
      </w:r>
    </w:p>
    <w:p w14:paraId="4EE7C88B" w14:textId="77777777" w:rsidR="00B27B41" w:rsidRPr="00B27B41" w:rsidRDefault="00B27B41" w:rsidP="00B27B41">
      <w:pPr>
        <w:tabs>
          <w:tab w:val="left" w:pos="926"/>
          <w:tab w:val="center" w:pos="4153"/>
          <w:tab w:val="right" w:pos="8306"/>
        </w:tabs>
        <w:spacing w:line="276" w:lineRule="auto"/>
        <w:rPr>
          <w:rFonts w:ascii="David" w:hAnsi="David" w:cs="David"/>
          <w:rtl/>
        </w:rPr>
      </w:pPr>
      <w:r w:rsidRPr="00B27B41">
        <w:rPr>
          <w:rFonts w:ascii="David" w:hAnsi="David" w:cs="David"/>
          <w:rtl/>
        </w:rPr>
        <w:t>חתימה: ______________________</w:t>
      </w:r>
    </w:p>
    <w:p w14:paraId="2D056B9E" w14:textId="77777777" w:rsidR="00B27B41" w:rsidRPr="00B27B41" w:rsidRDefault="00B27B41" w:rsidP="00B27B41">
      <w:pPr>
        <w:spacing w:line="276" w:lineRule="auto"/>
        <w:jc w:val="center"/>
        <w:rPr>
          <w:rFonts w:cs="David"/>
          <w:b/>
          <w:bCs/>
          <w:rtl/>
        </w:rPr>
      </w:pPr>
    </w:p>
    <w:p w14:paraId="43FE4E30" w14:textId="77777777" w:rsidR="00B27B41" w:rsidRPr="00B27B41" w:rsidRDefault="00B27B41" w:rsidP="00B27B41">
      <w:pPr>
        <w:spacing w:line="276" w:lineRule="auto"/>
        <w:jc w:val="center"/>
        <w:rPr>
          <w:rFonts w:cs="David"/>
          <w:b/>
          <w:bCs/>
          <w:rtl/>
        </w:rPr>
      </w:pPr>
    </w:p>
    <w:p w14:paraId="0E0A4D59" w14:textId="77777777" w:rsidR="00B27B41" w:rsidRPr="00B27B41" w:rsidRDefault="00B27B41" w:rsidP="00B27B41">
      <w:pPr>
        <w:spacing w:line="276" w:lineRule="auto"/>
        <w:jc w:val="center"/>
        <w:rPr>
          <w:rFonts w:cs="David"/>
          <w:b/>
          <w:bCs/>
          <w:rtl/>
        </w:rPr>
      </w:pPr>
    </w:p>
    <w:p w14:paraId="3C4614DE" w14:textId="77777777" w:rsidR="00B27B41" w:rsidRPr="00B27B41" w:rsidRDefault="00B27B41" w:rsidP="00B27B41">
      <w:pPr>
        <w:spacing w:line="276" w:lineRule="auto"/>
        <w:jc w:val="center"/>
        <w:rPr>
          <w:rFonts w:cs="David"/>
          <w:b/>
          <w:bCs/>
          <w:rtl/>
        </w:rPr>
      </w:pPr>
    </w:p>
    <w:p w14:paraId="0C48F3C6" w14:textId="049CB332" w:rsidR="003D1C92" w:rsidRDefault="003D1C92">
      <w:pPr>
        <w:bidi w:val="0"/>
        <w:spacing w:before="200" w:after="200" w:line="276" w:lineRule="auto"/>
        <w:rPr>
          <w:rFonts w:ascii="David" w:hAnsi="David" w:cs="David"/>
          <w:noProof/>
          <w:rtl/>
          <w:lang w:eastAsia="he-IL"/>
        </w:rPr>
      </w:pPr>
      <w:r>
        <w:rPr>
          <w:rtl/>
        </w:rPr>
        <w:br w:type="page"/>
      </w:r>
    </w:p>
    <w:p w14:paraId="5FF519CA" w14:textId="794FEF0B" w:rsidR="00E92081" w:rsidRPr="00A17644" w:rsidRDefault="00B27B41" w:rsidP="00B27B41">
      <w:pPr>
        <w:pStyle w:val="1fe"/>
        <w:spacing w:line="276" w:lineRule="auto"/>
      </w:pPr>
      <w:bookmarkStart w:id="484" w:name="_Toc165374472"/>
      <w:bookmarkStart w:id="485" w:name="_Toc165374533"/>
      <w:r>
        <w:rPr>
          <w:rFonts w:hint="cs"/>
          <w:rtl/>
        </w:rPr>
        <w:lastRenderedPageBreak/>
        <w:t xml:space="preserve">נספח ב </w:t>
      </w:r>
      <w:r>
        <w:rPr>
          <w:rtl/>
        </w:rPr>
        <w:t>–</w:t>
      </w:r>
      <w:r>
        <w:rPr>
          <w:rFonts w:hint="cs"/>
          <w:rtl/>
        </w:rPr>
        <w:t>אימונים והכשרות</w:t>
      </w:r>
      <w:bookmarkEnd w:id="484"/>
      <w:bookmarkEnd w:id="485"/>
    </w:p>
    <w:p w14:paraId="682A4C5E" w14:textId="77777777" w:rsidR="00B27B41" w:rsidRPr="00B27B41" w:rsidRDefault="00B27B41" w:rsidP="00CD7F5E">
      <w:pPr>
        <w:pStyle w:val="1112"/>
        <w:numPr>
          <w:ilvl w:val="0"/>
          <w:numId w:val="95"/>
        </w:numPr>
        <w:spacing w:line="276" w:lineRule="auto"/>
        <w:rPr>
          <w:b/>
          <w:bCs/>
          <w:rtl/>
        </w:rPr>
      </w:pPr>
      <w:bookmarkStart w:id="486" w:name="_Toc442172564"/>
      <w:r w:rsidRPr="00B27B41">
        <w:rPr>
          <w:b/>
          <w:bCs/>
          <w:rtl/>
        </w:rPr>
        <w:t xml:space="preserve">קורס מתקדם </w:t>
      </w:r>
      <w:r w:rsidRPr="00B27B41">
        <w:rPr>
          <w:rFonts w:hint="cs"/>
          <w:b/>
          <w:bCs/>
          <w:rtl/>
        </w:rPr>
        <w:t>ב' ייעודי אבטחת שרים</w:t>
      </w:r>
      <w:r w:rsidRPr="00B27B41">
        <w:rPr>
          <w:b/>
          <w:bCs/>
          <w:rtl/>
        </w:rPr>
        <w:t>:</w:t>
      </w:r>
      <w:r w:rsidRPr="00B27B41">
        <w:rPr>
          <w:rFonts w:hint="cs"/>
          <w:b/>
          <w:bCs/>
          <w:rtl/>
        </w:rPr>
        <w:t xml:space="preserve"> </w:t>
      </w:r>
    </w:p>
    <w:p w14:paraId="39C0931B" w14:textId="77777777" w:rsidR="00B27B41" w:rsidRPr="00B27B41" w:rsidRDefault="00B27B41" w:rsidP="00CD7F5E">
      <w:pPr>
        <w:pStyle w:val="1112"/>
        <w:numPr>
          <w:ilvl w:val="1"/>
          <w:numId w:val="90"/>
        </w:numPr>
        <w:spacing w:line="276" w:lineRule="auto"/>
      </w:pPr>
      <w:r w:rsidRPr="00B27B41">
        <w:rPr>
          <w:rFonts w:hint="cs"/>
          <w:rtl/>
        </w:rPr>
        <w:t xml:space="preserve">כלל המאבטחים יהיו מוסמכי קורס מתקדם ב' ייעודי אבטח שרים מאושר משטרת ישראל (להלן </w:t>
      </w:r>
      <w:r w:rsidRPr="00B27B41">
        <w:rPr>
          <w:rtl/>
        </w:rPr>
        <w:t>–</w:t>
      </w:r>
      <w:r w:rsidRPr="00B27B41">
        <w:rPr>
          <w:rFonts w:hint="cs"/>
          <w:rtl/>
        </w:rPr>
        <w:t xml:space="preserve"> הקורס).</w:t>
      </w:r>
    </w:p>
    <w:p w14:paraId="2BD84E4C" w14:textId="77777777" w:rsidR="00B27B41" w:rsidRPr="00B27B41" w:rsidRDefault="00B27B41" w:rsidP="00CD7F5E">
      <w:pPr>
        <w:pStyle w:val="1112"/>
        <w:numPr>
          <w:ilvl w:val="1"/>
          <w:numId w:val="90"/>
        </w:numPr>
        <w:spacing w:line="276" w:lineRule="auto"/>
      </w:pPr>
      <w:r w:rsidRPr="00B27B41">
        <w:rPr>
          <w:rFonts w:hint="cs"/>
          <w:rtl/>
        </w:rPr>
        <w:t>תכני הקורס עשויים להשתנות בהתאם לקביעת חטיבת האבטחה במשטרת ישראל. הנוסח הקובע הוא הנוסח העדכני האחרון שהוצא ע"י חט' האבטחה במשטרת ישראל.</w:t>
      </w:r>
    </w:p>
    <w:p w14:paraId="24408B22" w14:textId="0970E992" w:rsidR="00B27B41" w:rsidRPr="00B27B41" w:rsidRDefault="00B27B41" w:rsidP="00CD7F5E">
      <w:pPr>
        <w:pStyle w:val="1112"/>
        <w:numPr>
          <w:ilvl w:val="1"/>
          <w:numId w:val="90"/>
        </w:numPr>
        <w:spacing w:line="276" w:lineRule="auto"/>
      </w:pPr>
      <w:r w:rsidRPr="00B27B41">
        <w:rPr>
          <w:rFonts w:hint="cs"/>
          <w:rtl/>
        </w:rPr>
        <w:t>עם הזכייה במכרז יעביר נותן השירותים לממונה מטעם ה</w:t>
      </w:r>
      <w:r w:rsidR="00537224">
        <w:rPr>
          <w:rFonts w:hint="cs"/>
          <w:rtl/>
        </w:rPr>
        <w:t>מזמין</w:t>
      </w:r>
      <w:r w:rsidRPr="00B27B41">
        <w:rPr>
          <w:rFonts w:hint="cs"/>
          <w:rtl/>
        </w:rPr>
        <w:t xml:space="preserve"> את מערכי השיעור המועברים במהלך הקורס. לממונה מטעם ה</w:t>
      </w:r>
      <w:r w:rsidR="00537224">
        <w:rPr>
          <w:rFonts w:hint="cs"/>
          <w:rtl/>
        </w:rPr>
        <w:t>מזמין</w:t>
      </w:r>
      <w:r w:rsidRPr="00B27B41">
        <w:rPr>
          <w:rFonts w:hint="cs"/>
          <w:rtl/>
        </w:rPr>
        <w:t xml:space="preserve"> תהיה יכולת לשנות / להוסיף תכנים הרלוונטיי</w:t>
      </w:r>
      <w:r w:rsidRPr="00B27B41">
        <w:rPr>
          <w:rFonts w:hint="eastAsia"/>
          <w:rtl/>
        </w:rPr>
        <w:t>ם</w:t>
      </w:r>
      <w:r w:rsidRPr="00B27B41">
        <w:rPr>
          <w:rFonts w:hint="cs"/>
          <w:rtl/>
        </w:rPr>
        <w:t xml:space="preserve"> לעבודת המאבטח במתקני ה</w:t>
      </w:r>
      <w:r w:rsidR="00537224">
        <w:rPr>
          <w:rFonts w:hint="cs"/>
          <w:rtl/>
        </w:rPr>
        <w:t>מזמין</w:t>
      </w:r>
      <w:r w:rsidRPr="00B27B41">
        <w:rPr>
          <w:rFonts w:hint="cs"/>
          <w:rtl/>
        </w:rPr>
        <w:t>.</w:t>
      </w:r>
    </w:p>
    <w:p w14:paraId="5B2662CE" w14:textId="4BBD2E20" w:rsidR="00B27B41" w:rsidRPr="00B27B41" w:rsidRDefault="00B27B41" w:rsidP="00CD7F5E">
      <w:pPr>
        <w:pStyle w:val="1112"/>
        <w:numPr>
          <w:ilvl w:val="1"/>
          <w:numId w:val="90"/>
        </w:numPr>
        <w:spacing w:line="276" w:lineRule="auto"/>
      </w:pPr>
      <w:r w:rsidRPr="00B27B41">
        <w:rPr>
          <w:rFonts w:hint="cs"/>
          <w:rtl/>
        </w:rPr>
        <w:t>לממונה מטעם ה</w:t>
      </w:r>
      <w:r w:rsidR="00537224">
        <w:rPr>
          <w:rFonts w:hint="cs"/>
          <w:rtl/>
        </w:rPr>
        <w:t>מזמין</w:t>
      </w:r>
      <w:r w:rsidRPr="00B27B41">
        <w:rPr>
          <w:rFonts w:hint="cs"/>
          <w:rtl/>
        </w:rPr>
        <w:t xml:space="preserve"> תהיה אפשרות לבקר במתקן ההכשרה בו מועבר הקורס ולהתרשם מאיכות התכנים המועברים. היה ויימצאו ליקויים על הזוכה לדאוג לטיפול בהם תוך 14 ימים.</w:t>
      </w:r>
    </w:p>
    <w:p w14:paraId="6AA94F4D" w14:textId="339F6249" w:rsidR="00B27B41" w:rsidRPr="00B27B41" w:rsidRDefault="00B27B41" w:rsidP="00CD7F5E">
      <w:pPr>
        <w:pStyle w:val="1112"/>
        <w:numPr>
          <w:ilvl w:val="1"/>
          <w:numId w:val="90"/>
        </w:numPr>
        <w:spacing w:line="276" w:lineRule="auto"/>
      </w:pPr>
      <w:r w:rsidRPr="00B27B41">
        <w:rPr>
          <w:rFonts w:hint="cs"/>
          <w:rtl/>
        </w:rPr>
        <w:t>עם הגעת המאבטח לעבודה במתקני ה</w:t>
      </w:r>
      <w:r w:rsidR="00537224">
        <w:rPr>
          <w:rFonts w:hint="cs"/>
          <w:rtl/>
        </w:rPr>
        <w:t>מזמין</w:t>
      </w:r>
      <w:r w:rsidRPr="00B27B41">
        <w:rPr>
          <w:rFonts w:hint="cs"/>
          <w:rtl/>
        </w:rPr>
        <w:t xml:space="preserve"> הוא יעבור מבחן שבו ייבחנו ידיעותיו בנושאים שהועברו בקורס. ציון עובר הינו 80. לא תתאפשר תחילת עבודת המאבטח ללא מעבר המבחן בהצלחה.</w:t>
      </w:r>
    </w:p>
    <w:p w14:paraId="7C542E56" w14:textId="77777777" w:rsidR="00B27B41" w:rsidRPr="00B27B41" w:rsidRDefault="00B27B41" w:rsidP="00CD7F5E">
      <w:pPr>
        <w:pStyle w:val="1112"/>
        <w:numPr>
          <w:ilvl w:val="1"/>
          <w:numId w:val="90"/>
        </w:numPr>
        <w:spacing w:line="276" w:lineRule="auto"/>
      </w:pPr>
      <w:r w:rsidRPr="00B27B41">
        <w:rPr>
          <w:rFonts w:hint="eastAsia"/>
          <w:rtl/>
        </w:rPr>
        <w:t>על</w:t>
      </w:r>
      <w:r w:rsidRPr="00B27B41">
        <w:rPr>
          <w:rtl/>
        </w:rPr>
        <w:t xml:space="preserve"> נותן השירותים </w:t>
      </w:r>
      <w:r w:rsidRPr="00B27B41">
        <w:rPr>
          <w:rFonts w:hint="eastAsia"/>
          <w:rtl/>
        </w:rPr>
        <w:t>לוודא</w:t>
      </w:r>
      <w:r w:rsidRPr="00B27B41">
        <w:rPr>
          <w:rtl/>
        </w:rPr>
        <w:t xml:space="preserve"> כי </w:t>
      </w:r>
      <w:r w:rsidRPr="00B27B41">
        <w:rPr>
          <w:rFonts w:hint="eastAsia"/>
          <w:rtl/>
        </w:rPr>
        <w:t>כלל</w:t>
      </w:r>
      <w:r w:rsidRPr="00B27B41">
        <w:rPr>
          <w:rtl/>
        </w:rPr>
        <w:t xml:space="preserve"> </w:t>
      </w:r>
      <w:r w:rsidRPr="00B27B41">
        <w:rPr>
          <w:rFonts w:hint="eastAsia"/>
          <w:rtl/>
        </w:rPr>
        <w:t>המאבטחים</w:t>
      </w:r>
      <w:r w:rsidRPr="00B27B41">
        <w:rPr>
          <w:rtl/>
        </w:rPr>
        <w:t xml:space="preserve"> מבצע</w:t>
      </w:r>
      <w:r w:rsidRPr="00B27B41">
        <w:rPr>
          <w:rFonts w:hint="eastAsia"/>
          <w:rtl/>
        </w:rPr>
        <w:t>ים</w:t>
      </w:r>
      <w:r w:rsidRPr="00B27B41">
        <w:rPr>
          <w:rtl/>
        </w:rPr>
        <w:t xml:space="preserve"> </w:t>
      </w:r>
      <w:r w:rsidRPr="00B27B41">
        <w:rPr>
          <w:rFonts w:hint="eastAsia"/>
          <w:rtl/>
        </w:rPr>
        <w:t>במסגרת</w:t>
      </w:r>
      <w:r w:rsidRPr="00B27B41">
        <w:rPr>
          <w:rtl/>
        </w:rPr>
        <w:t xml:space="preserve"> </w:t>
      </w:r>
      <w:r w:rsidRPr="00B27B41">
        <w:rPr>
          <w:rFonts w:hint="eastAsia"/>
          <w:rtl/>
        </w:rPr>
        <w:t>הקורס</w:t>
      </w:r>
      <w:r w:rsidRPr="00B27B41">
        <w:rPr>
          <w:rtl/>
        </w:rPr>
        <w:t xml:space="preserve"> הכשרה על מערכת ה"רוני" (ירי של 75 כדורים לפחות).</w:t>
      </w:r>
    </w:p>
    <w:p w14:paraId="448292A0" w14:textId="77777777" w:rsidR="00B27B41" w:rsidRPr="00B27B41" w:rsidRDefault="00B27B41" w:rsidP="00CD7F5E">
      <w:pPr>
        <w:pStyle w:val="1112"/>
        <w:numPr>
          <w:ilvl w:val="0"/>
          <w:numId w:val="89"/>
        </w:numPr>
        <w:spacing w:line="276" w:lineRule="auto"/>
        <w:rPr>
          <w:b/>
          <w:bCs/>
        </w:rPr>
      </w:pPr>
      <w:r w:rsidRPr="00B27B41">
        <w:rPr>
          <w:rFonts w:hint="cs"/>
          <w:b/>
          <w:bCs/>
          <w:rtl/>
        </w:rPr>
        <w:t>כל מאבטח יבצע שישה (6) אימונים חד יומיים בשנה:</w:t>
      </w:r>
    </w:p>
    <w:p w14:paraId="603FE7DA" w14:textId="77777777" w:rsidR="00B27B41" w:rsidRPr="00B27B41" w:rsidRDefault="00B27B41" w:rsidP="00CD7F5E">
      <w:pPr>
        <w:pStyle w:val="1112"/>
        <w:numPr>
          <w:ilvl w:val="1"/>
          <w:numId w:val="91"/>
        </w:numPr>
        <w:spacing w:line="276" w:lineRule="auto"/>
        <w:rPr>
          <w:rtl/>
        </w:rPr>
      </w:pPr>
      <w:r w:rsidRPr="00B27B41">
        <w:rPr>
          <w:rFonts w:hint="cs"/>
          <w:rtl/>
        </w:rPr>
        <w:t>במידה ובעל תפקיד כלשהו לא יעמוד בשלבי האימון יצטרך לעשותו שוב בתוך 30 ימים. במידה וגם אז לא יעמוד בדרישות - תיפסק עבודתו לאלתר.</w:t>
      </w:r>
    </w:p>
    <w:p w14:paraId="0EAE8D56" w14:textId="77777777" w:rsidR="00B27B41" w:rsidRPr="00B27B41" w:rsidRDefault="00B27B41" w:rsidP="00CD7F5E">
      <w:pPr>
        <w:pStyle w:val="1112"/>
        <w:numPr>
          <w:ilvl w:val="1"/>
          <w:numId w:val="91"/>
        </w:numPr>
        <w:spacing w:line="276" w:lineRule="auto"/>
      </w:pPr>
      <w:r w:rsidRPr="00B27B41">
        <w:rPr>
          <w:rFonts w:hint="cs"/>
          <w:rtl/>
        </w:rPr>
        <w:t>זמן ביצוע האימונים, תוצאות האימונים והציונים יתויקו בתיק המאבטח.</w:t>
      </w:r>
    </w:p>
    <w:p w14:paraId="5970C860" w14:textId="048A4A23" w:rsidR="00B27B41" w:rsidRPr="00B27B41" w:rsidRDefault="00B27B41" w:rsidP="00CD7F5E">
      <w:pPr>
        <w:pStyle w:val="1112"/>
        <w:numPr>
          <w:ilvl w:val="1"/>
          <w:numId w:val="91"/>
        </w:numPr>
        <w:spacing w:line="276" w:lineRule="auto"/>
        <w:rPr>
          <w:rtl/>
        </w:rPr>
      </w:pPr>
      <w:r w:rsidRPr="00B27B41">
        <w:rPr>
          <w:rFonts w:hint="cs"/>
          <w:rtl/>
        </w:rPr>
        <w:t>האימונים יבוצעו באופן אורגני בלבד בשני סבבים לכל אימון כשירות (ניתן לבצע בסבב יחיד במידה ומתאפשר וזאת בכפוף לאישור הממונה מטעם ה</w:t>
      </w:r>
      <w:r w:rsidR="00537224">
        <w:rPr>
          <w:rFonts w:hint="cs"/>
          <w:rtl/>
        </w:rPr>
        <w:t>מזמין</w:t>
      </w:r>
      <w:r w:rsidRPr="00B27B41">
        <w:rPr>
          <w:rFonts w:hint="cs"/>
          <w:rtl/>
        </w:rPr>
        <w:t>).</w:t>
      </w:r>
    </w:p>
    <w:p w14:paraId="56C3E430" w14:textId="77777777" w:rsidR="00B27B41" w:rsidRPr="00B27B41" w:rsidRDefault="00B27B41" w:rsidP="00CD7F5E">
      <w:pPr>
        <w:pStyle w:val="1112"/>
        <w:numPr>
          <w:ilvl w:val="1"/>
          <w:numId w:val="91"/>
        </w:numPr>
        <w:spacing w:line="276" w:lineRule="auto"/>
        <w:rPr>
          <w:rtl/>
        </w:rPr>
      </w:pPr>
      <w:r w:rsidRPr="00B27B41">
        <w:rPr>
          <w:rFonts w:hint="cs"/>
          <w:rtl/>
        </w:rPr>
        <w:t>תדירות האימונים תשתנה בהתאם להגדרות חטיבת האבטחה במשטרת ישראל.</w:t>
      </w:r>
    </w:p>
    <w:p w14:paraId="3415F30F" w14:textId="77777777" w:rsidR="00B27B41" w:rsidRPr="00B27B41" w:rsidRDefault="00B27B41" w:rsidP="00CD7F5E">
      <w:pPr>
        <w:pStyle w:val="1112"/>
        <w:numPr>
          <w:ilvl w:val="0"/>
          <w:numId w:val="89"/>
        </w:numPr>
        <w:spacing w:line="276" w:lineRule="auto"/>
        <w:rPr>
          <w:b/>
          <w:bCs/>
        </w:rPr>
      </w:pPr>
      <w:r w:rsidRPr="00B27B41">
        <w:rPr>
          <w:rFonts w:hint="cs"/>
          <w:b/>
          <w:bCs/>
          <w:rtl/>
        </w:rPr>
        <w:t>בית ספר להכשרות:</w:t>
      </w:r>
    </w:p>
    <w:p w14:paraId="491A5653" w14:textId="77777777" w:rsidR="00B27B41" w:rsidRPr="00B27B41" w:rsidRDefault="00B27B41" w:rsidP="00CD7F5E">
      <w:pPr>
        <w:pStyle w:val="1112"/>
        <w:numPr>
          <w:ilvl w:val="1"/>
          <w:numId w:val="92"/>
        </w:numPr>
        <w:spacing w:line="276" w:lineRule="auto"/>
      </w:pPr>
      <w:r w:rsidRPr="00B27B41">
        <w:rPr>
          <w:rFonts w:hint="cs"/>
          <w:rtl/>
        </w:rPr>
        <w:t>כל ההכשרות והאימונים לרבות קורס מתקדם ב' יבוצעו בבית ספר להכשרות.</w:t>
      </w:r>
    </w:p>
    <w:p w14:paraId="126E79C2" w14:textId="7AF47F5F" w:rsidR="00B27B41" w:rsidRPr="00B27B41" w:rsidRDefault="00B27B41" w:rsidP="00CD7F5E">
      <w:pPr>
        <w:pStyle w:val="1112"/>
        <w:numPr>
          <w:ilvl w:val="1"/>
          <w:numId w:val="92"/>
        </w:numPr>
        <w:spacing w:line="276" w:lineRule="auto"/>
      </w:pPr>
      <w:r w:rsidRPr="00B27B41">
        <w:rPr>
          <w:rFonts w:hint="cs"/>
          <w:rtl/>
        </w:rPr>
        <w:t>נותן השירותים יוודא שמתקן הכשרת המאבטחים</w:t>
      </w:r>
      <w:r w:rsidR="00633DD4">
        <w:rPr>
          <w:rFonts w:hint="cs"/>
          <w:rtl/>
        </w:rPr>
        <w:t xml:space="preserve"> </w:t>
      </w:r>
      <w:r w:rsidRPr="00B27B41">
        <w:rPr>
          <w:rFonts w:hint="cs"/>
          <w:rtl/>
        </w:rPr>
        <w:t>יעמוד בכל הקריטריונים הבאים ויאושר מראש על ידי הממונה מטעם ה</w:t>
      </w:r>
      <w:r w:rsidR="00537224">
        <w:rPr>
          <w:rFonts w:hint="cs"/>
          <w:rtl/>
        </w:rPr>
        <w:t>מזמין</w:t>
      </w:r>
      <w:r w:rsidRPr="00B27B41">
        <w:rPr>
          <w:rFonts w:hint="cs"/>
          <w:rtl/>
        </w:rPr>
        <w:t xml:space="preserve">: </w:t>
      </w:r>
    </w:p>
    <w:p w14:paraId="3341C585" w14:textId="77777777" w:rsidR="00B27B41" w:rsidRPr="00B27B41" w:rsidRDefault="00B27B41" w:rsidP="00CD7F5E">
      <w:pPr>
        <w:pStyle w:val="1112"/>
        <w:numPr>
          <w:ilvl w:val="2"/>
          <w:numId w:val="92"/>
        </w:numPr>
        <w:spacing w:line="276" w:lineRule="auto"/>
      </w:pPr>
      <w:r w:rsidRPr="00B27B41">
        <w:rPr>
          <w:rFonts w:hint="cs"/>
          <w:rtl/>
        </w:rPr>
        <w:t xml:space="preserve">למתקן ההכשרה והאימונים יהיה ניסיון מוכח של 4 שנים לפחות בהכשרת מאבטחים בקורס לחימה ואבטחה של מתקדם א' או יותר ע"י גופים ממשלתיים או ממלכתיים. </w:t>
      </w:r>
    </w:p>
    <w:p w14:paraId="7D434213" w14:textId="77777777" w:rsidR="00B27B41" w:rsidRPr="00B27B41" w:rsidRDefault="00B27B41" w:rsidP="00CD7F5E">
      <w:pPr>
        <w:pStyle w:val="1112"/>
        <w:numPr>
          <w:ilvl w:val="2"/>
          <w:numId w:val="92"/>
        </w:numPr>
        <w:spacing w:line="276" w:lineRule="auto"/>
      </w:pPr>
      <w:r w:rsidRPr="00B27B41">
        <w:rPr>
          <w:rFonts w:hint="cs"/>
          <w:rtl/>
        </w:rPr>
        <w:t xml:space="preserve">קיים אישור משטרת ישראל למתקן ההכשרה והאימונים, למנהליה ולמדריכיה להעברת קורס מתקדם ב' למאבטחי מתקן מונחה משטרת ישראל. </w:t>
      </w:r>
    </w:p>
    <w:p w14:paraId="184ACD0A" w14:textId="10C76A6F" w:rsidR="00B27B41" w:rsidRPr="00B27B41" w:rsidRDefault="00B27B41" w:rsidP="00CD7F5E">
      <w:pPr>
        <w:pStyle w:val="1112"/>
        <w:numPr>
          <w:ilvl w:val="2"/>
          <w:numId w:val="92"/>
        </w:numPr>
        <w:spacing w:line="276" w:lineRule="auto"/>
      </w:pPr>
      <w:r w:rsidRPr="00B27B41">
        <w:rPr>
          <w:rFonts w:hint="cs"/>
          <w:rtl/>
        </w:rPr>
        <w:lastRenderedPageBreak/>
        <w:t>מתקן ההכשרה והאימונים תעמיד לרשות המאבטחים לפחות 2 מדריכים בעלי רישיון מדריך ירי, קורס מע"ר ומפקח מטווח העובדים בחברה באופן קבוע ויהיו מקובלים על הממונה מטעם ה</w:t>
      </w:r>
      <w:r w:rsidR="00537224">
        <w:rPr>
          <w:rFonts w:hint="cs"/>
          <w:rtl/>
        </w:rPr>
        <w:t>מזמין</w:t>
      </w:r>
      <w:r w:rsidRPr="00B27B41">
        <w:rPr>
          <w:rFonts w:hint="cs"/>
          <w:rtl/>
        </w:rPr>
        <w:t>.</w:t>
      </w:r>
    </w:p>
    <w:p w14:paraId="08A8AF1C" w14:textId="77777777" w:rsidR="00B27B41" w:rsidRPr="00B27B41" w:rsidRDefault="00B27B41" w:rsidP="00CD7F5E">
      <w:pPr>
        <w:pStyle w:val="1112"/>
        <w:numPr>
          <w:ilvl w:val="2"/>
          <w:numId w:val="92"/>
        </w:numPr>
        <w:spacing w:line="276" w:lineRule="auto"/>
      </w:pPr>
      <w:r w:rsidRPr="00B27B41">
        <w:rPr>
          <w:rFonts w:hint="cs"/>
          <w:rtl/>
        </w:rPr>
        <w:t xml:space="preserve">איש הקשר של מתקן ההכשרה והאימונים מול נותן השירותים יהיה המדריך הראשי (מד"ר) וכלל התיאומים יתבצעו באחריותו. נותן השירותים יבטיח את קיום סעיף זה בכל הסכם שייחתם מול מתקן ההכשרה והאימונים שתעמוד בתנאי מכרז זה. </w:t>
      </w:r>
    </w:p>
    <w:p w14:paraId="4A527AAC" w14:textId="77777777" w:rsidR="00B27B41" w:rsidRPr="00B27B41" w:rsidRDefault="00B27B41" w:rsidP="00CD7F5E">
      <w:pPr>
        <w:pStyle w:val="1112"/>
        <w:numPr>
          <w:ilvl w:val="2"/>
          <w:numId w:val="92"/>
        </w:numPr>
        <w:spacing w:line="276" w:lineRule="auto"/>
      </w:pPr>
      <w:r w:rsidRPr="00B27B41">
        <w:rPr>
          <w:rFonts w:hint="cs"/>
          <w:rtl/>
        </w:rPr>
        <w:t xml:space="preserve">מתקן ההכשרה והאימונים יכלול לפחות 3 מטווחים תקניים ומאושרים על ידי המשרד לביטחון פנים, מקורים ומצופי אספלט, לפחות 2*30 מטר וברוחב </w:t>
      </w:r>
      <w:smartTag w:uri="urn:schemas-microsoft-com:office:smarttags" w:element="metricconverter">
        <w:smartTagPr>
          <w:attr w:name="ProductID" w:val="15 מטר"/>
        </w:smartTagPr>
        <w:r w:rsidRPr="00B27B41">
          <w:rPr>
            <w:rFonts w:hint="cs"/>
            <w:rtl/>
          </w:rPr>
          <w:t>15 מטר</w:t>
        </w:r>
      </w:smartTag>
      <w:r w:rsidRPr="00B27B41">
        <w:rPr>
          <w:rFonts w:hint="cs"/>
          <w:rtl/>
        </w:rPr>
        <w:t xml:space="preserve"> מינימום הכוללים תאורת לילה. </w:t>
      </w:r>
    </w:p>
    <w:p w14:paraId="5938E67C" w14:textId="77777777" w:rsidR="00B27B41" w:rsidRPr="00B27B41" w:rsidRDefault="00B27B41" w:rsidP="00CD7F5E">
      <w:pPr>
        <w:pStyle w:val="1112"/>
        <w:numPr>
          <w:ilvl w:val="2"/>
          <w:numId w:val="92"/>
        </w:numPr>
        <w:spacing w:line="276" w:lineRule="auto"/>
      </w:pPr>
      <w:r w:rsidRPr="00B27B41">
        <w:rPr>
          <w:rFonts w:hint="cs"/>
          <w:rtl/>
        </w:rPr>
        <w:t xml:space="preserve">המתקן יכלול לפחות 2 סככות מקורות לאימון יבש ומשטח לאימונים טקטיים. </w:t>
      </w:r>
    </w:p>
    <w:p w14:paraId="76EF0041" w14:textId="77777777" w:rsidR="00B27B41" w:rsidRPr="00B27B41" w:rsidRDefault="00B27B41" w:rsidP="00CD7F5E">
      <w:pPr>
        <w:pStyle w:val="1112"/>
        <w:numPr>
          <w:ilvl w:val="2"/>
          <w:numId w:val="92"/>
        </w:numPr>
        <w:spacing w:line="276" w:lineRule="auto"/>
      </w:pPr>
      <w:r w:rsidRPr="00B27B41">
        <w:rPr>
          <w:rFonts w:hint="cs"/>
          <w:rtl/>
        </w:rPr>
        <w:t xml:space="preserve">מתקן ההכשרה והאימונים יעמוד בתקן משטרת ישראל. </w:t>
      </w:r>
    </w:p>
    <w:p w14:paraId="49E9BC51" w14:textId="77777777" w:rsidR="00B27B41" w:rsidRPr="00B27B41" w:rsidRDefault="00B27B41" w:rsidP="00CD7F5E">
      <w:pPr>
        <w:pStyle w:val="1112"/>
        <w:numPr>
          <w:ilvl w:val="2"/>
          <w:numId w:val="92"/>
        </w:numPr>
        <w:spacing w:line="276" w:lineRule="auto"/>
      </w:pPr>
      <w:r w:rsidRPr="00B27B41">
        <w:rPr>
          <w:rFonts w:hint="cs"/>
          <w:rtl/>
        </w:rPr>
        <w:t xml:space="preserve">למתקן ההכשרה והאימונים יהיו לפחות שני אולמות מדופנים וממוזגים (קירור וחימום) בגודל 130 מ"ר לפחות המותאמים לאימוני קרב מגע ואימוני לחימה אינטגרטיביים. </w:t>
      </w:r>
    </w:p>
    <w:p w14:paraId="26EA4F43" w14:textId="4D4ACECF" w:rsidR="00B27B41" w:rsidRPr="00B27B41" w:rsidRDefault="00B27B41" w:rsidP="00CD7F5E">
      <w:pPr>
        <w:pStyle w:val="1112"/>
        <w:numPr>
          <w:ilvl w:val="2"/>
          <w:numId w:val="92"/>
        </w:numPr>
        <w:spacing w:line="276" w:lineRule="auto"/>
      </w:pPr>
      <w:r w:rsidRPr="00B27B41">
        <w:rPr>
          <w:rFonts w:hint="cs"/>
          <w:rtl/>
        </w:rPr>
        <w:t>למתקן ההכשרה והאימונים יהיה ציוד קרב מגע בתקן כ"ד, תקין, בטיחותי והגייני. כל חריגה שיימצא הממונה מטעם ה</w:t>
      </w:r>
      <w:r w:rsidR="00537224">
        <w:rPr>
          <w:rFonts w:hint="cs"/>
          <w:rtl/>
        </w:rPr>
        <w:t>מזמין</w:t>
      </w:r>
      <w:r w:rsidRPr="00B27B41">
        <w:rPr>
          <w:rFonts w:hint="cs"/>
          <w:rtl/>
        </w:rPr>
        <w:t xml:space="preserve"> או מי מטעמו בציוד יוחלף באופן מידי. </w:t>
      </w:r>
    </w:p>
    <w:p w14:paraId="05EF7D08" w14:textId="77777777" w:rsidR="00B27B41" w:rsidRPr="00B27B41" w:rsidRDefault="00B27B41" w:rsidP="00CD7F5E">
      <w:pPr>
        <w:pStyle w:val="1112"/>
        <w:numPr>
          <w:ilvl w:val="2"/>
          <w:numId w:val="92"/>
        </w:numPr>
        <w:spacing w:line="276" w:lineRule="auto"/>
      </w:pPr>
      <w:r w:rsidRPr="00B27B41">
        <w:rPr>
          <w:rFonts w:hint="cs"/>
          <w:rtl/>
        </w:rPr>
        <w:t xml:space="preserve">מתקן ההכשרה והאימונים יספק בקורס ובאימון דו-יומי 2 ארוחות מלאות לחניך ליום + ארוחת ביניים (פירות, מיץ ממותק וסנדוויצ'ים). אחת הארוחות תהייה בשרית (מינימום של </w:t>
      </w:r>
      <w:smartTag w:uri="urn:schemas-microsoft-com:office:smarttags" w:element="metricconverter">
        <w:smartTagPr>
          <w:attr w:name="ProductID" w:val="300 גרם"/>
        </w:smartTagPr>
        <w:r w:rsidRPr="00B27B41">
          <w:rPr>
            <w:rFonts w:hint="cs"/>
            <w:rtl/>
          </w:rPr>
          <w:t>300 גרם</w:t>
        </w:r>
      </w:smartTag>
      <w:r w:rsidRPr="00B27B41">
        <w:rPr>
          <w:rFonts w:hint="cs"/>
          <w:rtl/>
        </w:rPr>
        <w:t xml:space="preserve"> בשר) וחמה. המטבח וההגשה יעמדו בכל התקנים והוראות משרד הבריאות. למען הסר ספק, יהיה באחריות נותן השירותים להבטיח את אספקת הכלכלה על פי סעיף זה במידה ונבצר ממתקן ההכשרה והאימונים לעשות כן מסיבה כלשהי. </w:t>
      </w:r>
    </w:p>
    <w:p w14:paraId="4F9C5E84" w14:textId="77777777" w:rsidR="00B27B41" w:rsidRPr="00B27B41" w:rsidRDefault="00B27B41" w:rsidP="00CD7F5E">
      <w:pPr>
        <w:pStyle w:val="1112"/>
        <w:numPr>
          <w:ilvl w:val="2"/>
          <w:numId w:val="92"/>
        </w:numPr>
        <w:spacing w:line="276" w:lineRule="auto"/>
      </w:pPr>
      <w:r w:rsidRPr="00B27B41">
        <w:rPr>
          <w:rFonts w:hint="cs"/>
          <w:rtl/>
        </w:rPr>
        <w:t xml:space="preserve">מתקן ההכשרה והאימונים יספק באימון חד יומי (וגם ביום השני לדו יומי) ארוחה מלאה + 2 ארוחות ביניים כמפורט בסעיף לעיל. בסוף האימון יחולקו סנדוויצ'ים איכותיים. למען הסר ספק, יהיה באחריות נותן השירותים להבטיח את אספקת הכלכלה על פי סעיף זה במידה ונבצר ממתקן ההכשרה והאימונים לעשות כן מסיבה כלשהי. </w:t>
      </w:r>
    </w:p>
    <w:p w14:paraId="3CE2DA26" w14:textId="77777777" w:rsidR="00B27B41" w:rsidRPr="00B27B41" w:rsidRDefault="00B27B41" w:rsidP="00CD7F5E">
      <w:pPr>
        <w:pStyle w:val="1112"/>
        <w:numPr>
          <w:ilvl w:val="2"/>
          <w:numId w:val="92"/>
        </w:numPr>
        <w:spacing w:line="276" w:lineRule="auto"/>
      </w:pPr>
      <w:r w:rsidRPr="00B27B41">
        <w:rPr>
          <w:rFonts w:hint="cs"/>
          <w:rtl/>
        </w:rPr>
        <w:t xml:space="preserve">במטווח אחד לפחות יהיו מטרות אלקטרוניות ניידות בכמות מספקת לביצוע תרגילים. </w:t>
      </w:r>
    </w:p>
    <w:p w14:paraId="65D7C8BB" w14:textId="77777777" w:rsidR="00B27B41" w:rsidRPr="00B27B41" w:rsidRDefault="00B27B41" w:rsidP="00CD7F5E">
      <w:pPr>
        <w:pStyle w:val="1112"/>
        <w:numPr>
          <w:ilvl w:val="2"/>
          <w:numId w:val="92"/>
        </w:numPr>
        <w:spacing w:line="276" w:lineRule="auto"/>
      </w:pPr>
      <w:r w:rsidRPr="00B27B41">
        <w:rPr>
          <w:rFonts w:hint="cs"/>
          <w:rtl/>
        </w:rPr>
        <w:t xml:space="preserve">למתקן ההכשרה והאימונים יהיה מערכת ממוחשבת למעקב וניהול ידע מקצועי שיכלול את היסטוריית תוצאות ההכשרה וביצוע הרענונים של כל מאבטח. </w:t>
      </w:r>
    </w:p>
    <w:p w14:paraId="223CA17A" w14:textId="77777777" w:rsidR="00B27B41" w:rsidRPr="00B27B41" w:rsidRDefault="00B27B41" w:rsidP="00CD7F5E">
      <w:pPr>
        <w:pStyle w:val="1112"/>
        <w:numPr>
          <w:ilvl w:val="2"/>
          <w:numId w:val="92"/>
        </w:numPr>
        <w:spacing w:line="276" w:lineRule="auto"/>
      </w:pPr>
      <w:r w:rsidRPr="00B27B41">
        <w:rPr>
          <w:rFonts w:hint="cs"/>
          <w:rtl/>
        </w:rPr>
        <w:t xml:space="preserve">במתקן ההכשרה והאימונים תהיה קיימת מערכת ממוחשבת ומדפסת להנפקת תעודות מאבטח. </w:t>
      </w:r>
    </w:p>
    <w:p w14:paraId="0B0B7C3F" w14:textId="77777777" w:rsidR="00B27B41" w:rsidRPr="00B27B41" w:rsidRDefault="00B27B41" w:rsidP="00CD7F5E">
      <w:pPr>
        <w:pStyle w:val="1112"/>
        <w:numPr>
          <w:ilvl w:val="2"/>
          <w:numId w:val="92"/>
        </w:numPr>
        <w:spacing w:line="276" w:lineRule="auto"/>
      </w:pPr>
      <w:r w:rsidRPr="00B27B41">
        <w:rPr>
          <w:rFonts w:hint="cs"/>
          <w:rtl/>
        </w:rPr>
        <w:t xml:space="preserve">מתקן ההכשרה והאימונים יספק לכל חניך תעודת מאבטח בסיום ההכשרה. למען הסר ספק, יהיה באחריות נותן השירותים להבטיח כי </w:t>
      </w:r>
      <w:r w:rsidRPr="00B27B41">
        <w:rPr>
          <w:rFonts w:hint="cs"/>
          <w:rtl/>
        </w:rPr>
        <w:lastRenderedPageBreak/>
        <w:t xml:space="preserve">לכל מאבטח המשובץ לעבודה תהייה תעודת מאבטח בתוקף ונותן השירותים יישא בעלות הנפקתה. </w:t>
      </w:r>
    </w:p>
    <w:p w14:paraId="52AA35D5" w14:textId="77777777" w:rsidR="00B27B41" w:rsidRPr="00B27B41" w:rsidRDefault="00B27B41" w:rsidP="00CD7F5E">
      <w:pPr>
        <w:pStyle w:val="1112"/>
        <w:numPr>
          <w:ilvl w:val="2"/>
          <w:numId w:val="92"/>
        </w:numPr>
        <w:spacing w:line="276" w:lineRule="auto"/>
      </w:pPr>
      <w:r w:rsidRPr="00B27B41">
        <w:rPr>
          <w:rFonts w:hint="cs"/>
          <w:rtl/>
        </w:rPr>
        <w:t xml:space="preserve">למתקן ההכשרה והאימונים תהיה תשתית לינה בה ישוכנו עד 6 חניכים לחדר כשלכל חניך יהיה לפחות 3 מ"ר לחניך. בכל החדרים יותקנו מזגנים (חימום וקירור) ומקלחת מים חמים. למען הסר ספק, יהיה באחריות חברת האבטחה הזוכה להבטיח את הלינה על פי סעיף זה במידה ונבצר ממתקן ההכשרה והאימונים לעשות כן. </w:t>
      </w:r>
    </w:p>
    <w:p w14:paraId="66E00804" w14:textId="18DBB2F4" w:rsidR="00B27B41" w:rsidRPr="00B27B41" w:rsidRDefault="00B27B41" w:rsidP="00CD7F5E">
      <w:pPr>
        <w:pStyle w:val="1112"/>
        <w:numPr>
          <w:ilvl w:val="1"/>
          <w:numId w:val="92"/>
        </w:numPr>
        <w:spacing w:line="276" w:lineRule="auto"/>
      </w:pPr>
      <w:r w:rsidRPr="00B27B41">
        <w:rPr>
          <w:rFonts w:hint="cs"/>
          <w:rtl/>
        </w:rPr>
        <w:t>נותן השירותים יציג בפני הממונה מטעם ה</w:t>
      </w:r>
      <w:r w:rsidR="00537224">
        <w:rPr>
          <w:rFonts w:hint="cs"/>
          <w:rtl/>
        </w:rPr>
        <w:t>מזמין</w:t>
      </w:r>
      <w:r w:rsidRPr="00B27B41">
        <w:rPr>
          <w:rFonts w:hint="cs"/>
          <w:rtl/>
        </w:rPr>
        <w:t xml:space="preserve"> בכל תחילת שנה את תוכנית האימונים השנתית שתבנה על ידי מתקן ההכשרה והאימונים על פי דרישת ה</w:t>
      </w:r>
      <w:r w:rsidR="00537224">
        <w:rPr>
          <w:rFonts w:hint="cs"/>
          <w:rtl/>
        </w:rPr>
        <w:t>מזמין</w:t>
      </w:r>
      <w:r w:rsidRPr="00B27B41">
        <w:rPr>
          <w:rFonts w:hint="cs"/>
          <w:rtl/>
        </w:rPr>
        <w:t xml:space="preserve"> בה יוצג הלו"ז תוכנית ההכשרה לאימונים השונים. </w:t>
      </w:r>
    </w:p>
    <w:p w14:paraId="3BA060EA" w14:textId="77777777" w:rsidR="00B27B41" w:rsidRPr="00B27B41" w:rsidRDefault="00B27B41" w:rsidP="00CD7F5E">
      <w:pPr>
        <w:pStyle w:val="1112"/>
        <w:numPr>
          <w:ilvl w:val="1"/>
          <w:numId w:val="92"/>
        </w:numPr>
        <w:spacing w:line="276" w:lineRule="auto"/>
      </w:pPr>
      <w:r w:rsidRPr="00B27B41">
        <w:rPr>
          <w:rFonts w:hint="cs"/>
          <w:rtl/>
        </w:rPr>
        <w:t>נותן השירותים יעגן בהסכם שירות את התנאים המופיעים במכרז זה מול מתקן ההכשרה והאימונים ותהייה אחראית על ביצוע האמור.</w:t>
      </w:r>
    </w:p>
    <w:p w14:paraId="12B2B439" w14:textId="77777777" w:rsidR="00B27B41" w:rsidRPr="00B27B41" w:rsidRDefault="00B27B41" w:rsidP="00CD7F5E">
      <w:pPr>
        <w:pStyle w:val="1112"/>
        <w:numPr>
          <w:ilvl w:val="0"/>
          <w:numId w:val="89"/>
        </w:numPr>
        <w:spacing w:line="276" w:lineRule="auto"/>
        <w:rPr>
          <w:b/>
          <w:bCs/>
        </w:rPr>
      </w:pPr>
      <w:r w:rsidRPr="00B27B41">
        <w:rPr>
          <w:rFonts w:hint="cs"/>
          <w:b/>
          <w:bCs/>
          <w:rtl/>
        </w:rPr>
        <w:t>ציוד לאימונים:</w:t>
      </w:r>
    </w:p>
    <w:p w14:paraId="6CB89F8F" w14:textId="77777777" w:rsidR="00B27B41" w:rsidRPr="00B27B41" w:rsidRDefault="00B27B41" w:rsidP="00CD7F5E">
      <w:pPr>
        <w:pStyle w:val="1112"/>
        <w:numPr>
          <w:ilvl w:val="1"/>
          <w:numId w:val="93"/>
        </w:numPr>
        <w:spacing w:line="276" w:lineRule="auto"/>
      </w:pPr>
      <w:r w:rsidRPr="00B27B41">
        <w:rPr>
          <w:rFonts w:hint="cs"/>
          <w:rtl/>
        </w:rPr>
        <w:t>לצורך ביצוע האימונים נותן השירותים יספק על חשבונו לכל אחד מהמאבטחים באבטחה את הציוד הבא:</w:t>
      </w:r>
    </w:p>
    <w:p w14:paraId="01CE1B47" w14:textId="77777777" w:rsidR="00B27B41" w:rsidRPr="00B27B41" w:rsidRDefault="00B27B41" w:rsidP="00CD7F5E">
      <w:pPr>
        <w:pStyle w:val="1112"/>
        <w:numPr>
          <w:ilvl w:val="2"/>
          <w:numId w:val="93"/>
        </w:numPr>
        <w:spacing w:line="276" w:lineRule="auto"/>
      </w:pPr>
      <w:r w:rsidRPr="00B27B41">
        <w:rPr>
          <w:rFonts w:hint="cs"/>
          <w:rtl/>
        </w:rPr>
        <w:t>לכל מאבטח יינתן תיק קרב מגע אישי ייעודי בצבע שחור עם הדפס לוגו המשרד בצבע לבן התיק יכלול:</w:t>
      </w:r>
    </w:p>
    <w:p w14:paraId="5AF91CAD" w14:textId="77777777" w:rsidR="00B27B41" w:rsidRPr="00B27B41" w:rsidRDefault="00B27B41" w:rsidP="00CD7F5E">
      <w:pPr>
        <w:pStyle w:val="1112"/>
        <w:numPr>
          <w:ilvl w:val="3"/>
          <w:numId w:val="93"/>
        </w:numPr>
        <w:spacing w:line="276" w:lineRule="auto"/>
      </w:pPr>
      <w:r w:rsidRPr="00B27B41">
        <w:rPr>
          <w:rFonts w:hint="cs"/>
          <w:rtl/>
        </w:rPr>
        <w:t>מגיני שוקיים.</w:t>
      </w:r>
    </w:p>
    <w:p w14:paraId="21CE074C" w14:textId="77777777" w:rsidR="00B27B41" w:rsidRPr="00B27B41" w:rsidRDefault="00B27B41" w:rsidP="00CD7F5E">
      <w:pPr>
        <w:pStyle w:val="1112"/>
        <w:numPr>
          <w:ilvl w:val="3"/>
          <w:numId w:val="93"/>
        </w:numPr>
        <w:spacing w:line="276" w:lineRule="auto"/>
      </w:pPr>
      <w:r w:rsidRPr="00B27B41">
        <w:rPr>
          <w:rFonts w:hint="cs"/>
          <w:rtl/>
        </w:rPr>
        <w:t>מגן אשכים.</w:t>
      </w:r>
    </w:p>
    <w:p w14:paraId="77FAAF0B" w14:textId="77777777" w:rsidR="00B27B41" w:rsidRPr="00B27B41" w:rsidRDefault="00B27B41" w:rsidP="00CD7F5E">
      <w:pPr>
        <w:pStyle w:val="1112"/>
        <w:numPr>
          <w:ilvl w:val="3"/>
          <w:numId w:val="93"/>
        </w:numPr>
        <w:spacing w:line="276" w:lineRule="auto"/>
      </w:pPr>
      <w:r w:rsidRPr="00B27B41">
        <w:rPr>
          <w:rFonts w:hint="cs"/>
          <w:rtl/>
        </w:rPr>
        <w:t>מגן שיניים.</w:t>
      </w:r>
    </w:p>
    <w:p w14:paraId="671A414A" w14:textId="77777777" w:rsidR="00B27B41" w:rsidRPr="00B27B41" w:rsidRDefault="00B27B41" w:rsidP="00CD7F5E">
      <w:pPr>
        <w:pStyle w:val="1112"/>
        <w:numPr>
          <w:ilvl w:val="3"/>
          <w:numId w:val="93"/>
        </w:numPr>
        <w:spacing w:line="276" w:lineRule="auto"/>
      </w:pPr>
      <w:r w:rsidRPr="00B27B41">
        <w:rPr>
          <w:rFonts w:hint="cs"/>
          <w:rtl/>
        </w:rPr>
        <w:t>מגן ברכיים.</w:t>
      </w:r>
    </w:p>
    <w:p w14:paraId="75479D4E" w14:textId="77777777" w:rsidR="00B27B41" w:rsidRPr="00B27B41" w:rsidRDefault="00B27B41" w:rsidP="00CD7F5E">
      <w:pPr>
        <w:pStyle w:val="1112"/>
        <w:numPr>
          <w:ilvl w:val="3"/>
          <w:numId w:val="93"/>
        </w:numPr>
        <w:spacing w:line="276" w:lineRule="auto"/>
      </w:pPr>
      <w:r w:rsidRPr="00B27B41">
        <w:rPr>
          <w:rFonts w:hint="cs"/>
          <w:rtl/>
        </w:rPr>
        <w:t>מגיני ידיים.</w:t>
      </w:r>
    </w:p>
    <w:p w14:paraId="576AA8FA" w14:textId="77777777" w:rsidR="00B27B41" w:rsidRPr="00B27B41" w:rsidRDefault="00B27B41" w:rsidP="00CD7F5E">
      <w:pPr>
        <w:pStyle w:val="1112"/>
        <w:numPr>
          <w:ilvl w:val="3"/>
          <w:numId w:val="93"/>
        </w:numPr>
        <w:spacing w:line="276" w:lineRule="auto"/>
      </w:pPr>
      <w:r w:rsidRPr="00B27B41">
        <w:rPr>
          <w:rFonts w:hint="cs"/>
          <w:rtl/>
        </w:rPr>
        <w:t>רצועות הגנה.</w:t>
      </w:r>
    </w:p>
    <w:p w14:paraId="31E17189" w14:textId="77777777" w:rsidR="00B27B41" w:rsidRPr="00B27B41" w:rsidRDefault="00B27B41" w:rsidP="00CD7F5E">
      <w:pPr>
        <w:pStyle w:val="1112"/>
        <w:numPr>
          <w:ilvl w:val="3"/>
          <w:numId w:val="93"/>
        </w:numPr>
        <w:spacing w:line="276" w:lineRule="auto"/>
      </w:pPr>
      <w:r w:rsidRPr="00B27B41">
        <w:rPr>
          <w:rFonts w:hint="cs"/>
          <w:rtl/>
        </w:rPr>
        <w:t>כיסוי ראש מבד (ברדס).</w:t>
      </w:r>
    </w:p>
    <w:p w14:paraId="30CD7222" w14:textId="77777777" w:rsidR="00B27B41" w:rsidRPr="00B27B41" w:rsidRDefault="00B27B41" w:rsidP="00CD7F5E">
      <w:pPr>
        <w:pStyle w:val="1112"/>
        <w:numPr>
          <w:ilvl w:val="2"/>
          <w:numId w:val="93"/>
        </w:numPr>
        <w:spacing w:line="276" w:lineRule="auto"/>
      </w:pPr>
      <w:r w:rsidRPr="00B27B41">
        <w:rPr>
          <w:rFonts w:hint="cs"/>
          <w:rtl/>
        </w:rPr>
        <w:t xml:space="preserve">ארבע חולצות דרייפיט (2 קצרות ו 2 ארוכות) בה יוטבע סמל המשרד (חולצה שחורה והדפס בצבע לבן). </w:t>
      </w:r>
    </w:p>
    <w:p w14:paraId="54A04244" w14:textId="77777777" w:rsidR="00B27B41" w:rsidRPr="00B27B41" w:rsidRDefault="00B27B41" w:rsidP="00CD7F5E">
      <w:pPr>
        <w:pStyle w:val="1112"/>
        <w:numPr>
          <w:ilvl w:val="2"/>
          <w:numId w:val="93"/>
        </w:numPr>
        <w:spacing w:line="276" w:lineRule="auto"/>
      </w:pPr>
      <w:r w:rsidRPr="00B27B41">
        <w:rPr>
          <w:rFonts w:hint="cs"/>
          <w:rtl/>
        </w:rPr>
        <w:t>2 מכנסי דגמ"ח שחור (לטובת אימונים בלבד).</w:t>
      </w:r>
    </w:p>
    <w:p w14:paraId="231B0239" w14:textId="77777777" w:rsidR="00B27B41" w:rsidRPr="00B27B41" w:rsidRDefault="00B27B41" w:rsidP="00CD7F5E">
      <w:pPr>
        <w:pStyle w:val="1112"/>
        <w:numPr>
          <w:ilvl w:val="2"/>
          <w:numId w:val="93"/>
        </w:numPr>
        <w:spacing w:line="276" w:lineRule="auto"/>
        <w:rPr>
          <w:rtl/>
        </w:rPr>
      </w:pPr>
      <w:r w:rsidRPr="00B27B41">
        <w:rPr>
          <w:rFonts w:hint="cs"/>
          <w:rtl/>
        </w:rPr>
        <w:t>כובע זיהוי.</w:t>
      </w:r>
    </w:p>
    <w:p w14:paraId="5E30FE2D" w14:textId="77777777" w:rsidR="00B27B41" w:rsidRPr="00B27B41" w:rsidRDefault="00B27B41" w:rsidP="00CD7F5E">
      <w:pPr>
        <w:pStyle w:val="1112"/>
        <w:numPr>
          <w:ilvl w:val="2"/>
          <w:numId w:val="93"/>
        </w:numPr>
        <w:spacing w:line="276" w:lineRule="auto"/>
      </w:pPr>
      <w:r w:rsidRPr="00B27B41">
        <w:rPr>
          <w:rFonts w:hint="cs"/>
          <w:rtl/>
        </w:rPr>
        <w:t>ספארי.</w:t>
      </w:r>
    </w:p>
    <w:p w14:paraId="1893EA67" w14:textId="77777777" w:rsidR="00B27B41" w:rsidRPr="00B27B41" w:rsidRDefault="00B27B41" w:rsidP="00CD7F5E">
      <w:pPr>
        <w:pStyle w:val="1112"/>
        <w:numPr>
          <w:ilvl w:val="2"/>
          <w:numId w:val="93"/>
        </w:numPr>
        <w:spacing w:line="276" w:lineRule="auto"/>
      </w:pPr>
      <w:r w:rsidRPr="00B27B41">
        <w:rPr>
          <w:rFonts w:hint="cs"/>
          <w:rtl/>
        </w:rPr>
        <w:t>גלילי פלסטר דביק רחב.</w:t>
      </w:r>
    </w:p>
    <w:p w14:paraId="7D943407" w14:textId="77777777" w:rsidR="00B27B41" w:rsidRPr="00B27B41" w:rsidRDefault="00B27B41" w:rsidP="00CD7F5E">
      <w:pPr>
        <w:pStyle w:val="1112"/>
        <w:numPr>
          <w:ilvl w:val="2"/>
          <w:numId w:val="93"/>
        </w:numPr>
        <w:spacing w:line="276" w:lineRule="auto"/>
      </w:pPr>
      <w:r w:rsidRPr="00B27B41">
        <w:rPr>
          <w:rFonts w:hint="cs"/>
          <w:rtl/>
        </w:rPr>
        <w:t>נותן השירותים מתחייב כי בכל אימון המאבטחים יגיעו עם כלל הציוד ויתלבשו איתו.</w:t>
      </w:r>
    </w:p>
    <w:p w14:paraId="399CDCBD" w14:textId="77777777" w:rsidR="00B27B41" w:rsidRPr="00B27B41" w:rsidRDefault="00B27B41" w:rsidP="00CD7F5E">
      <w:pPr>
        <w:pStyle w:val="1112"/>
        <w:numPr>
          <w:ilvl w:val="0"/>
          <w:numId w:val="89"/>
        </w:numPr>
        <w:spacing w:line="276" w:lineRule="auto"/>
        <w:rPr>
          <w:b/>
          <w:bCs/>
        </w:rPr>
      </w:pPr>
      <w:r w:rsidRPr="00B27B41">
        <w:rPr>
          <w:rFonts w:hint="cs"/>
          <w:b/>
          <w:bCs/>
          <w:rtl/>
        </w:rPr>
        <w:t>בוחן כושר:</w:t>
      </w:r>
    </w:p>
    <w:p w14:paraId="51CD2396" w14:textId="77777777" w:rsidR="00B27B41" w:rsidRPr="00B27B41" w:rsidRDefault="00B27B41" w:rsidP="00CD7F5E">
      <w:pPr>
        <w:pStyle w:val="1112"/>
        <w:numPr>
          <w:ilvl w:val="1"/>
          <w:numId w:val="96"/>
        </w:numPr>
        <w:spacing w:line="276" w:lineRule="auto"/>
      </w:pPr>
      <w:r w:rsidRPr="00B27B41">
        <w:rPr>
          <w:rFonts w:hint="cs"/>
          <w:rtl/>
        </w:rPr>
        <w:lastRenderedPageBreak/>
        <w:t>מדדי הכושר הגופני יהיו אלה שהוגדרו ע"י משטרת ישראל בכל אימון.</w:t>
      </w:r>
    </w:p>
    <w:p w14:paraId="45DB2508" w14:textId="3F6D0246" w:rsidR="00B27B41" w:rsidRPr="00B27B41" w:rsidRDefault="00B27B41" w:rsidP="00CD7F5E">
      <w:pPr>
        <w:pStyle w:val="1112"/>
        <w:numPr>
          <w:ilvl w:val="0"/>
          <w:numId w:val="89"/>
        </w:numPr>
        <w:spacing w:line="276" w:lineRule="auto"/>
      </w:pPr>
      <w:r w:rsidRPr="00B27B41">
        <w:rPr>
          <w:rFonts w:hint="cs"/>
          <w:rtl/>
        </w:rPr>
        <w:t>לפחות אחת לשנה ישתתף כל אחד מהמאבטחים בהרצאת ריענון בנושא החוק להסדרת הביטחון בגופים ציבוריים וחוקים אחרים רלוונטיים. ריענון זה יועבר ע"ח החברה ע"י משפטן מוסמך הבקיא בחוקים הרלוונטיים ומאושר ע"י הממונה מטעם ה</w:t>
      </w:r>
      <w:r w:rsidR="00537224">
        <w:rPr>
          <w:rFonts w:hint="cs"/>
          <w:rtl/>
        </w:rPr>
        <w:t>מזמין</w:t>
      </w:r>
      <w:r w:rsidRPr="00B27B41">
        <w:rPr>
          <w:rFonts w:hint="cs"/>
          <w:rtl/>
        </w:rPr>
        <w:t>.</w:t>
      </w:r>
    </w:p>
    <w:p w14:paraId="03288132" w14:textId="53FD03C8" w:rsidR="00B27B41" w:rsidRPr="00B27B41" w:rsidRDefault="00B27B41" w:rsidP="00CD7F5E">
      <w:pPr>
        <w:pStyle w:val="1112"/>
        <w:numPr>
          <w:ilvl w:val="0"/>
          <w:numId w:val="89"/>
        </w:numPr>
        <w:spacing w:line="276" w:lineRule="auto"/>
      </w:pPr>
      <w:r w:rsidRPr="00B27B41">
        <w:rPr>
          <w:rFonts w:hint="cs"/>
          <w:rtl/>
        </w:rPr>
        <w:t>כל מאבטח יעבור אחת לרבעון לומדה עיונית במחשב (לומדה זו קיימת ברשות חברת "עומרים" אולם הזוכה רשאי לפנות לכל חברה אשר בידה לומדה דומה ולאשרה אצל הממונה מטעם ה</w:t>
      </w:r>
      <w:r w:rsidR="00537224">
        <w:rPr>
          <w:rFonts w:hint="cs"/>
          <w:rtl/>
        </w:rPr>
        <w:t>מזמין</w:t>
      </w:r>
      <w:r w:rsidRPr="00B27B41">
        <w:rPr>
          <w:rFonts w:hint="cs"/>
          <w:rtl/>
        </w:rPr>
        <w:t xml:space="preserve">). </w:t>
      </w:r>
      <w:r w:rsidRPr="00B27B41">
        <w:rPr>
          <w:u w:val="single"/>
          <w:rtl/>
        </w:rPr>
        <w:t>הלומדה תכלול את פרקי הלימוד הבאים :</w:t>
      </w:r>
      <w:r w:rsidRPr="00B27B41">
        <w:rPr>
          <w:rtl/>
        </w:rPr>
        <w:t xml:space="preserve"> </w:t>
      </w:r>
    </w:p>
    <w:p w14:paraId="43F1141C" w14:textId="77777777" w:rsidR="00B27B41" w:rsidRPr="00B27B41" w:rsidRDefault="00B27B41" w:rsidP="00CD7F5E">
      <w:pPr>
        <w:pStyle w:val="1112"/>
        <w:numPr>
          <w:ilvl w:val="0"/>
          <w:numId w:val="94"/>
        </w:numPr>
        <w:spacing w:line="276" w:lineRule="auto"/>
      </w:pPr>
      <w:r w:rsidRPr="00B27B41">
        <w:rPr>
          <w:rtl/>
        </w:rPr>
        <w:t>איומים וסיכונים – דפ</w:t>
      </w:r>
      <w:r w:rsidRPr="00B27B41">
        <w:rPr>
          <w:rFonts w:hint="cs"/>
          <w:rtl/>
        </w:rPr>
        <w:t>"</w:t>
      </w:r>
      <w:r w:rsidRPr="00B27B41">
        <w:rPr>
          <w:rtl/>
        </w:rPr>
        <w:t xml:space="preserve">אות </w:t>
      </w:r>
    </w:p>
    <w:p w14:paraId="129D51D1" w14:textId="77777777" w:rsidR="00B27B41" w:rsidRPr="00B27B41" w:rsidRDefault="00B27B41" w:rsidP="00CD7F5E">
      <w:pPr>
        <w:pStyle w:val="1112"/>
        <w:numPr>
          <w:ilvl w:val="0"/>
          <w:numId w:val="94"/>
        </w:numPr>
        <w:spacing w:line="276" w:lineRule="auto"/>
      </w:pPr>
      <w:r w:rsidRPr="00B27B41">
        <w:rPr>
          <w:rtl/>
        </w:rPr>
        <w:t xml:space="preserve">סמ"חים אדם ורכב </w:t>
      </w:r>
    </w:p>
    <w:p w14:paraId="385868A9" w14:textId="77777777" w:rsidR="00B27B41" w:rsidRPr="00B27B41" w:rsidRDefault="00B27B41" w:rsidP="00CD7F5E">
      <w:pPr>
        <w:pStyle w:val="1112"/>
        <w:numPr>
          <w:ilvl w:val="0"/>
          <w:numId w:val="94"/>
        </w:numPr>
        <w:spacing w:line="276" w:lineRule="auto"/>
      </w:pPr>
      <w:r w:rsidRPr="00B27B41">
        <w:rPr>
          <w:rtl/>
        </w:rPr>
        <w:t xml:space="preserve">יסודות התשאול </w:t>
      </w:r>
    </w:p>
    <w:p w14:paraId="32B3FBE7" w14:textId="77777777" w:rsidR="00B27B41" w:rsidRPr="00B27B41" w:rsidRDefault="00B27B41" w:rsidP="00CD7F5E">
      <w:pPr>
        <w:pStyle w:val="1112"/>
        <w:numPr>
          <w:ilvl w:val="0"/>
          <w:numId w:val="94"/>
        </w:numPr>
        <w:spacing w:line="276" w:lineRule="auto"/>
      </w:pPr>
      <w:r w:rsidRPr="00B27B41">
        <w:rPr>
          <w:rtl/>
        </w:rPr>
        <w:t xml:space="preserve">אמצעי חבלה </w:t>
      </w:r>
    </w:p>
    <w:p w14:paraId="3DD3A4F6" w14:textId="77777777" w:rsidR="00B27B41" w:rsidRPr="00B27B41" w:rsidRDefault="00B27B41" w:rsidP="00CD7F5E">
      <w:pPr>
        <w:pStyle w:val="1112"/>
        <w:numPr>
          <w:ilvl w:val="0"/>
          <w:numId w:val="94"/>
        </w:numPr>
        <w:spacing w:line="276" w:lineRule="auto"/>
      </w:pPr>
      <w:r w:rsidRPr="00B27B41">
        <w:rPr>
          <w:rtl/>
        </w:rPr>
        <w:t xml:space="preserve">בידוק רכב </w:t>
      </w:r>
    </w:p>
    <w:p w14:paraId="7B6C3540" w14:textId="77777777" w:rsidR="00B27B41" w:rsidRPr="00B27B41" w:rsidRDefault="00B27B41" w:rsidP="00CD7F5E">
      <w:pPr>
        <w:pStyle w:val="1112"/>
        <w:numPr>
          <w:ilvl w:val="0"/>
          <w:numId w:val="94"/>
        </w:numPr>
        <w:spacing w:line="276" w:lineRule="auto"/>
      </w:pPr>
      <w:r w:rsidRPr="00B27B41">
        <w:rPr>
          <w:rtl/>
        </w:rPr>
        <w:t xml:space="preserve">בידוק אדם </w:t>
      </w:r>
    </w:p>
    <w:p w14:paraId="0143C7D3" w14:textId="77777777" w:rsidR="00B27B41" w:rsidRPr="00B27B41" w:rsidRDefault="00B27B41" w:rsidP="00CD7F5E">
      <w:pPr>
        <w:pStyle w:val="1112"/>
        <w:numPr>
          <w:ilvl w:val="0"/>
          <w:numId w:val="94"/>
        </w:numPr>
        <w:spacing w:line="276" w:lineRule="auto"/>
      </w:pPr>
      <w:r w:rsidRPr="00B27B41">
        <w:rPr>
          <w:rtl/>
        </w:rPr>
        <w:t xml:space="preserve">מגנומטר ידני ושער </w:t>
      </w:r>
    </w:p>
    <w:p w14:paraId="2055889A" w14:textId="77777777" w:rsidR="00B27B41" w:rsidRPr="00B27B41" w:rsidRDefault="00B27B41" w:rsidP="00CD7F5E">
      <w:pPr>
        <w:pStyle w:val="1112"/>
        <w:numPr>
          <w:ilvl w:val="0"/>
          <w:numId w:val="94"/>
        </w:numPr>
        <w:spacing w:line="276" w:lineRule="auto"/>
      </w:pPr>
      <w:r w:rsidRPr="00B27B41">
        <w:rPr>
          <w:rtl/>
        </w:rPr>
        <w:t xml:space="preserve">נוהל סריקה </w:t>
      </w:r>
    </w:p>
    <w:p w14:paraId="0C66301A" w14:textId="77777777" w:rsidR="00B27B41" w:rsidRPr="00B27B41" w:rsidRDefault="00B27B41" w:rsidP="00CD7F5E">
      <w:pPr>
        <w:pStyle w:val="1112"/>
        <w:numPr>
          <w:ilvl w:val="0"/>
          <w:numId w:val="94"/>
        </w:numPr>
        <w:spacing w:line="276" w:lineRule="auto"/>
      </w:pPr>
      <w:r w:rsidRPr="00B27B41">
        <w:rPr>
          <w:rtl/>
        </w:rPr>
        <w:t xml:space="preserve">נוהל חפץ חשוד </w:t>
      </w:r>
    </w:p>
    <w:p w14:paraId="474FFE3E" w14:textId="77777777" w:rsidR="00B27B41" w:rsidRPr="00B27B41" w:rsidRDefault="00B27B41" w:rsidP="00CD7F5E">
      <w:pPr>
        <w:pStyle w:val="1112"/>
        <w:numPr>
          <w:ilvl w:val="0"/>
          <w:numId w:val="94"/>
        </w:numPr>
        <w:spacing w:line="276" w:lineRule="auto"/>
      </w:pPr>
      <w:r w:rsidRPr="00B27B41">
        <w:rPr>
          <w:rtl/>
        </w:rPr>
        <w:t xml:space="preserve">נוהל רכב חשוד </w:t>
      </w:r>
    </w:p>
    <w:p w14:paraId="62D979D5" w14:textId="77777777" w:rsidR="00B27B41" w:rsidRPr="00B27B41" w:rsidRDefault="00B27B41" w:rsidP="00CD7F5E">
      <w:pPr>
        <w:pStyle w:val="1112"/>
        <w:numPr>
          <w:ilvl w:val="0"/>
          <w:numId w:val="94"/>
        </w:numPr>
        <w:spacing w:line="276" w:lineRule="auto"/>
      </w:pPr>
      <w:r w:rsidRPr="00B27B41">
        <w:rPr>
          <w:rtl/>
        </w:rPr>
        <w:t xml:space="preserve">נוהל רכב מתפרץ </w:t>
      </w:r>
    </w:p>
    <w:p w14:paraId="4C23D8B7" w14:textId="77777777" w:rsidR="00B27B41" w:rsidRPr="00B27B41" w:rsidRDefault="00B27B41" w:rsidP="00CD7F5E">
      <w:pPr>
        <w:pStyle w:val="1112"/>
        <w:numPr>
          <w:ilvl w:val="0"/>
          <w:numId w:val="94"/>
        </w:numPr>
        <w:spacing w:line="276" w:lineRule="auto"/>
      </w:pPr>
      <w:r w:rsidRPr="00B27B41">
        <w:rPr>
          <w:rtl/>
        </w:rPr>
        <w:t xml:space="preserve">נוהל הודעה אנונימית </w:t>
      </w:r>
    </w:p>
    <w:p w14:paraId="163DB362" w14:textId="77777777" w:rsidR="00B27B41" w:rsidRPr="00B27B41" w:rsidRDefault="00B27B41" w:rsidP="00CD7F5E">
      <w:pPr>
        <w:pStyle w:val="1112"/>
        <w:numPr>
          <w:ilvl w:val="0"/>
          <w:numId w:val="94"/>
        </w:numPr>
        <w:spacing w:line="276" w:lineRule="auto"/>
      </w:pPr>
      <w:r w:rsidRPr="00B27B41">
        <w:rPr>
          <w:rtl/>
        </w:rPr>
        <w:t xml:space="preserve">נוהל מחבל מתאבד </w:t>
      </w:r>
    </w:p>
    <w:p w14:paraId="58177457" w14:textId="77777777" w:rsidR="00B27B41" w:rsidRPr="00B27B41" w:rsidRDefault="00B27B41" w:rsidP="00CD7F5E">
      <w:pPr>
        <w:pStyle w:val="1112"/>
        <w:numPr>
          <w:ilvl w:val="0"/>
          <w:numId w:val="94"/>
        </w:numPr>
        <w:spacing w:line="276" w:lineRule="auto"/>
      </w:pPr>
      <w:r w:rsidRPr="00B27B41">
        <w:rPr>
          <w:rtl/>
        </w:rPr>
        <w:t xml:space="preserve">נוהל דבר דואר חשוד </w:t>
      </w:r>
    </w:p>
    <w:p w14:paraId="16D72139" w14:textId="77777777" w:rsidR="00B27B41" w:rsidRPr="00B27B41" w:rsidRDefault="00B27B41" w:rsidP="00CD7F5E">
      <w:pPr>
        <w:pStyle w:val="1112"/>
        <w:numPr>
          <w:ilvl w:val="0"/>
          <w:numId w:val="94"/>
        </w:numPr>
        <w:spacing w:line="276" w:lineRule="auto"/>
      </w:pPr>
      <w:r w:rsidRPr="00B27B41">
        <w:rPr>
          <w:rtl/>
        </w:rPr>
        <w:t xml:space="preserve">נוהל אדם חשוד </w:t>
      </w:r>
    </w:p>
    <w:p w14:paraId="56224599" w14:textId="77777777" w:rsidR="00B27B41" w:rsidRPr="00B27B41" w:rsidRDefault="00B27B41" w:rsidP="00CD7F5E">
      <w:pPr>
        <w:pStyle w:val="1112"/>
        <w:numPr>
          <w:ilvl w:val="0"/>
          <w:numId w:val="94"/>
        </w:numPr>
        <w:spacing w:line="276" w:lineRule="auto"/>
      </w:pPr>
      <w:r w:rsidRPr="00B27B41">
        <w:rPr>
          <w:rtl/>
        </w:rPr>
        <w:t xml:space="preserve">נוהל התקפה מבחוץ </w:t>
      </w:r>
    </w:p>
    <w:p w14:paraId="7BD4D9C4" w14:textId="77777777" w:rsidR="00B27B41" w:rsidRPr="00B27B41" w:rsidRDefault="00B27B41" w:rsidP="00CD7F5E">
      <w:pPr>
        <w:pStyle w:val="1112"/>
        <w:numPr>
          <w:ilvl w:val="0"/>
          <w:numId w:val="94"/>
        </w:numPr>
        <w:spacing w:line="276" w:lineRule="auto"/>
      </w:pPr>
      <w:r w:rsidRPr="00B27B41">
        <w:rPr>
          <w:rtl/>
        </w:rPr>
        <w:t xml:space="preserve">נוהל ירי מבפנים </w:t>
      </w:r>
    </w:p>
    <w:p w14:paraId="2FB33694" w14:textId="77777777" w:rsidR="00B27B41" w:rsidRPr="00B27B41" w:rsidRDefault="00B27B41" w:rsidP="00CD7F5E">
      <w:pPr>
        <w:pStyle w:val="1112"/>
        <w:numPr>
          <w:ilvl w:val="0"/>
          <w:numId w:val="94"/>
        </w:numPr>
        <w:spacing w:line="276" w:lineRule="auto"/>
      </w:pPr>
      <w:r w:rsidRPr="00B27B41">
        <w:rPr>
          <w:rtl/>
        </w:rPr>
        <w:t xml:space="preserve">נוהל פיצוץ בפנים </w:t>
      </w:r>
    </w:p>
    <w:p w14:paraId="0941A7B5" w14:textId="77777777" w:rsidR="00B27B41" w:rsidRPr="00B27B41" w:rsidRDefault="00B27B41" w:rsidP="00CD7F5E">
      <w:pPr>
        <w:pStyle w:val="1112"/>
        <w:numPr>
          <w:ilvl w:val="1"/>
          <w:numId w:val="97"/>
        </w:numPr>
        <w:spacing w:line="276" w:lineRule="auto"/>
      </w:pPr>
      <w:r w:rsidRPr="00B27B41">
        <w:rPr>
          <w:rtl/>
        </w:rPr>
        <w:t xml:space="preserve">הלומדה </w:t>
      </w:r>
      <w:r w:rsidRPr="00B27B41">
        <w:rPr>
          <w:rFonts w:hint="cs"/>
          <w:rtl/>
        </w:rPr>
        <w:t>תכלול</w:t>
      </w:r>
      <w:r w:rsidRPr="00B27B41">
        <w:rPr>
          <w:rtl/>
        </w:rPr>
        <w:t xml:space="preserve"> שאלות הבנה במהלך הלמידה וכן מבחן סופי במקביל למבחן מעבר בעת ביצוע הכשרה בסיסית בבית הספר לאבטחה.</w:t>
      </w:r>
    </w:p>
    <w:p w14:paraId="36CB795C" w14:textId="77777777" w:rsidR="00B27B41" w:rsidRPr="00B27B41" w:rsidRDefault="00B27B41" w:rsidP="00CD7F5E">
      <w:pPr>
        <w:pStyle w:val="1112"/>
        <w:numPr>
          <w:ilvl w:val="1"/>
          <w:numId w:val="97"/>
        </w:numPr>
        <w:spacing w:line="276" w:lineRule="auto"/>
      </w:pPr>
      <w:r w:rsidRPr="00B27B41">
        <w:rPr>
          <w:rtl/>
        </w:rPr>
        <w:lastRenderedPageBreak/>
        <w:t>לאחר סיום פרק הלימוד על החניך לענות על 20 שאלות בסופם חייב לעבור בציון של 80 במידה ולא סיים בציון זה עליו לעבור את הלומדה בשנית .</w:t>
      </w:r>
    </w:p>
    <w:p w14:paraId="36FB9783" w14:textId="77777777" w:rsidR="00B27B41" w:rsidRPr="00B27B41" w:rsidRDefault="00B27B41" w:rsidP="00CD7F5E">
      <w:pPr>
        <w:pStyle w:val="1112"/>
        <w:numPr>
          <w:ilvl w:val="1"/>
          <w:numId w:val="97"/>
        </w:numPr>
        <w:spacing w:line="276" w:lineRule="auto"/>
      </w:pPr>
      <w:r w:rsidRPr="00B27B41">
        <w:rPr>
          <w:rFonts w:hint="cs"/>
          <w:rtl/>
        </w:rPr>
        <w:t>עלות התוכנה והרישיונות יחולו על הזוכה.</w:t>
      </w:r>
    </w:p>
    <w:p w14:paraId="6CF0554D" w14:textId="77777777" w:rsidR="00B27B41" w:rsidRPr="00B27B41" w:rsidRDefault="00B27B41" w:rsidP="00CD7F5E">
      <w:pPr>
        <w:pStyle w:val="1112"/>
        <w:numPr>
          <w:ilvl w:val="1"/>
          <w:numId w:val="97"/>
        </w:numPr>
        <w:spacing w:line="276" w:lineRule="auto"/>
      </w:pPr>
      <w:r w:rsidRPr="00B27B41">
        <w:rPr>
          <w:rFonts w:hint="cs"/>
          <w:rtl/>
        </w:rPr>
        <w:t>הכניסה ללומדה תהיה במחשב במשרדי החברה.</w:t>
      </w:r>
    </w:p>
    <w:p w14:paraId="5B056D92" w14:textId="77777777" w:rsidR="00B27B41" w:rsidRPr="00B27B41" w:rsidRDefault="00B27B41" w:rsidP="00CD7F5E">
      <w:pPr>
        <w:pStyle w:val="1112"/>
        <w:numPr>
          <w:ilvl w:val="1"/>
          <w:numId w:val="97"/>
        </w:numPr>
        <w:spacing w:line="276" w:lineRule="auto"/>
      </w:pPr>
      <w:r w:rsidRPr="00B27B41">
        <w:rPr>
          <w:rFonts w:hint="cs"/>
          <w:rtl/>
        </w:rPr>
        <w:t>עלות הזמן הנדרש לביצוע הלומדה תחול על החברה.</w:t>
      </w:r>
    </w:p>
    <w:p w14:paraId="7A496AF4" w14:textId="2C86ED05" w:rsidR="00B27B41" w:rsidRPr="00B27B41" w:rsidRDefault="00B27B41" w:rsidP="00CD7F5E">
      <w:pPr>
        <w:pStyle w:val="1112"/>
        <w:numPr>
          <w:ilvl w:val="1"/>
          <w:numId w:val="97"/>
        </w:numPr>
        <w:spacing w:line="276" w:lineRule="auto"/>
      </w:pPr>
      <w:r w:rsidRPr="00B27B41">
        <w:rPr>
          <w:rFonts w:hint="cs"/>
          <w:rtl/>
        </w:rPr>
        <w:t>הממונה מטעם ה</w:t>
      </w:r>
      <w:r w:rsidR="00537224">
        <w:rPr>
          <w:rFonts w:hint="cs"/>
          <w:rtl/>
        </w:rPr>
        <w:t>מזמין</w:t>
      </w:r>
      <w:r w:rsidRPr="00B27B41">
        <w:rPr>
          <w:rFonts w:hint="cs"/>
          <w:rtl/>
        </w:rPr>
        <w:t xml:space="preserve"> יקבל דו"ח לגבי כל מאבטח שביצע לומדה.</w:t>
      </w:r>
    </w:p>
    <w:p w14:paraId="6D990893" w14:textId="4F3F98BB" w:rsidR="00B27B41" w:rsidRPr="00B27B41" w:rsidRDefault="00B27B41" w:rsidP="00CD7F5E">
      <w:pPr>
        <w:pStyle w:val="1112"/>
        <w:numPr>
          <w:ilvl w:val="1"/>
          <w:numId w:val="97"/>
        </w:numPr>
        <w:spacing w:line="276" w:lineRule="auto"/>
      </w:pPr>
      <w:r w:rsidRPr="00B27B41">
        <w:rPr>
          <w:rFonts w:hint="cs"/>
          <w:rtl/>
        </w:rPr>
        <w:t>הממונה מטעם ה</w:t>
      </w:r>
      <w:r w:rsidR="00537224">
        <w:rPr>
          <w:rFonts w:hint="cs"/>
          <w:rtl/>
        </w:rPr>
        <w:t>מזמין</w:t>
      </w:r>
      <w:r w:rsidRPr="00B27B41">
        <w:rPr>
          <w:rFonts w:hint="cs"/>
          <w:rtl/>
        </w:rPr>
        <w:t xml:space="preserve"> רשאי להפסיק את עבודתו של מאבטח אשר קיבל ציון אשר לדעתו אינו משקף את הרמה הנדרשת.</w:t>
      </w:r>
    </w:p>
    <w:p w14:paraId="22EAEC03" w14:textId="55D31573" w:rsidR="00B27B41" w:rsidRPr="00B27B41" w:rsidRDefault="00B27B41" w:rsidP="00CD7F5E">
      <w:pPr>
        <w:pStyle w:val="1112"/>
        <w:numPr>
          <w:ilvl w:val="1"/>
          <w:numId w:val="97"/>
        </w:numPr>
        <w:spacing w:line="276" w:lineRule="auto"/>
      </w:pPr>
      <w:r w:rsidRPr="00B27B41">
        <w:rPr>
          <w:rFonts w:hint="cs"/>
          <w:rtl/>
        </w:rPr>
        <w:t>באם התברר כי קיים ליקוי רוחבי בנושא נהלי משטרה, הממונה מטעם ה</w:t>
      </w:r>
      <w:r w:rsidR="00537224">
        <w:rPr>
          <w:rFonts w:hint="cs"/>
          <w:rtl/>
        </w:rPr>
        <w:t>מזמין</w:t>
      </w:r>
      <w:r w:rsidRPr="00B27B41">
        <w:rPr>
          <w:rFonts w:hint="cs"/>
          <w:rtl/>
        </w:rPr>
        <w:t xml:space="preserve"> רשאי לדרוש את כינוס כל המאבטחים והעברת החומר המקצועי ע"י מדריך לחימה. עלות הכינוס והמדריך תחול על נותן השירותים.</w:t>
      </w:r>
    </w:p>
    <w:p w14:paraId="296CE544" w14:textId="515292B9" w:rsidR="00B27B41" w:rsidRPr="00B27B41" w:rsidRDefault="00B27B41" w:rsidP="00CD7F5E">
      <w:pPr>
        <w:pStyle w:val="1112"/>
        <w:numPr>
          <w:ilvl w:val="0"/>
          <w:numId w:val="89"/>
        </w:numPr>
        <w:spacing w:line="276" w:lineRule="auto"/>
      </w:pPr>
      <w:r w:rsidRPr="00B27B41">
        <w:rPr>
          <w:rFonts w:hint="cs"/>
          <w:rtl/>
        </w:rPr>
        <w:t>ייתכן כי הממונה מטעם ה</w:t>
      </w:r>
      <w:r w:rsidR="00537224">
        <w:rPr>
          <w:rFonts w:hint="cs"/>
          <w:rtl/>
        </w:rPr>
        <w:t>מזמין</w:t>
      </w:r>
      <w:r w:rsidRPr="00B27B41">
        <w:rPr>
          <w:rFonts w:hint="cs"/>
          <w:rtl/>
        </w:rPr>
        <w:t xml:space="preserve"> ידרוש הצבת מאבטחים מתגברים על מנת לבצע את האימונים באופן אורגני. עלותם והכשרתם תחול על נותן השירותים (למעט שעות האבטחה במתקני ה</w:t>
      </w:r>
      <w:r w:rsidR="00537224">
        <w:rPr>
          <w:rFonts w:hint="cs"/>
          <w:rtl/>
        </w:rPr>
        <w:t>מזמין</w:t>
      </w:r>
      <w:r w:rsidRPr="00B27B41">
        <w:rPr>
          <w:rFonts w:hint="cs"/>
          <w:rtl/>
        </w:rPr>
        <w:t>).</w:t>
      </w:r>
    </w:p>
    <w:p w14:paraId="51A421B1" w14:textId="614119D3" w:rsidR="00B27B41" w:rsidRPr="00B27B41" w:rsidRDefault="00B27B41" w:rsidP="00CD7F5E">
      <w:pPr>
        <w:pStyle w:val="1112"/>
        <w:numPr>
          <w:ilvl w:val="0"/>
          <w:numId w:val="89"/>
        </w:numPr>
        <w:spacing w:line="276" w:lineRule="auto"/>
        <w:rPr>
          <w:b/>
          <w:bCs/>
        </w:rPr>
      </w:pPr>
      <w:bookmarkStart w:id="487" w:name="_Toc442172797"/>
      <w:bookmarkEnd w:id="486"/>
      <w:r w:rsidRPr="00B27B41">
        <w:rPr>
          <w:rFonts w:hint="cs"/>
          <w:b/>
          <w:bCs/>
          <w:rtl/>
        </w:rPr>
        <w:t>אימונים טקטיים:</w:t>
      </w:r>
      <w:bookmarkEnd w:id="487"/>
    </w:p>
    <w:p w14:paraId="20AD61CA" w14:textId="77777777" w:rsidR="00B27B41" w:rsidRPr="00B27B41" w:rsidRDefault="00B27B41" w:rsidP="00CD7F5E">
      <w:pPr>
        <w:pStyle w:val="1112"/>
        <w:numPr>
          <w:ilvl w:val="1"/>
          <w:numId w:val="89"/>
        </w:numPr>
        <w:spacing w:line="276" w:lineRule="auto"/>
      </w:pPr>
      <w:bookmarkStart w:id="488" w:name="_Toc442172798"/>
      <w:r w:rsidRPr="00B27B41">
        <w:rPr>
          <w:rFonts w:hint="cs"/>
          <w:rtl/>
        </w:rPr>
        <w:t>אחת לשנה יבוצעו אימונים טקטיים בבית השר ובלשכת השר.</w:t>
      </w:r>
      <w:bookmarkEnd w:id="488"/>
    </w:p>
    <w:p w14:paraId="368D37BC" w14:textId="77777777" w:rsidR="00B27B41" w:rsidRPr="00B27B41" w:rsidRDefault="00B27B41" w:rsidP="00CD7F5E">
      <w:pPr>
        <w:pStyle w:val="1112"/>
        <w:numPr>
          <w:ilvl w:val="1"/>
          <w:numId w:val="89"/>
        </w:numPr>
        <w:spacing w:line="276" w:lineRule="auto"/>
      </w:pPr>
      <w:bookmarkStart w:id="489" w:name="_Toc442172799"/>
      <w:r w:rsidRPr="00B27B41">
        <w:rPr>
          <w:rFonts w:hint="cs"/>
          <w:rtl/>
        </w:rPr>
        <w:t>הגעה לאימון זה הינה חובה ויחולו עליה הכללים של יום העיון.</w:t>
      </w:r>
      <w:bookmarkEnd w:id="489"/>
    </w:p>
    <w:p w14:paraId="629FE75C" w14:textId="77777777" w:rsidR="00B27B41" w:rsidRPr="00B27B41" w:rsidRDefault="00B27B41" w:rsidP="00CD7F5E">
      <w:pPr>
        <w:pStyle w:val="1112"/>
        <w:numPr>
          <w:ilvl w:val="1"/>
          <w:numId w:val="89"/>
        </w:numPr>
        <w:spacing w:line="276" w:lineRule="auto"/>
      </w:pPr>
      <w:r w:rsidRPr="00B27B41">
        <w:rPr>
          <w:rFonts w:hint="cs"/>
          <w:rtl/>
        </w:rPr>
        <w:t>באימון יוגש לכל מאבטח סנדוויץ</w:t>
      </w:r>
      <w:bookmarkStart w:id="490" w:name="_Toc442172800"/>
      <w:r w:rsidRPr="00B27B41">
        <w:rPr>
          <w:rFonts w:hint="cs"/>
          <w:rtl/>
        </w:rPr>
        <w:t>' חלבי.</w:t>
      </w:r>
      <w:bookmarkEnd w:id="490"/>
    </w:p>
    <w:p w14:paraId="2B7B99E0" w14:textId="67D3AC2E" w:rsidR="00B27B41" w:rsidRPr="00B27B41" w:rsidRDefault="00B27B41" w:rsidP="00CD7F5E">
      <w:pPr>
        <w:pStyle w:val="1112"/>
        <w:numPr>
          <w:ilvl w:val="1"/>
          <w:numId w:val="89"/>
        </w:numPr>
        <w:spacing w:line="276" w:lineRule="auto"/>
      </w:pPr>
      <w:bookmarkStart w:id="491" w:name="_Toc442172802"/>
      <w:r w:rsidRPr="00B27B41">
        <w:rPr>
          <w:rFonts w:hint="cs"/>
          <w:rtl/>
        </w:rPr>
        <w:t>האימונים יבוצעו בנשקי ח"ק, כולל תחמושת ח"ק תקנית. לחלופין ניתן לבצע אישור איירסופט והכל באישור הממונה מטעם ה</w:t>
      </w:r>
      <w:r w:rsidR="00537224">
        <w:rPr>
          <w:rFonts w:hint="cs"/>
          <w:rtl/>
        </w:rPr>
        <w:t>מזמין</w:t>
      </w:r>
      <w:r w:rsidRPr="00B27B41">
        <w:rPr>
          <w:rFonts w:hint="cs"/>
          <w:rtl/>
        </w:rPr>
        <w:t>.</w:t>
      </w:r>
      <w:bookmarkEnd w:id="491"/>
    </w:p>
    <w:p w14:paraId="3FCAFDF7" w14:textId="77777777" w:rsidR="00B27B41" w:rsidRPr="00B27B41" w:rsidRDefault="00B27B41" w:rsidP="00CD7F5E">
      <w:pPr>
        <w:pStyle w:val="1112"/>
        <w:numPr>
          <w:ilvl w:val="1"/>
          <w:numId w:val="89"/>
        </w:numPr>
        <w:spacing w:line="276" w:lineRule="auto"/>
      </w:pPr>
      <w:bookmarkStart w:id="492" w:name="_Toc442172803"/>
      <w:r w:rsidRPr="00B27B41">
        <w:rPr>
          <w:rFonts w:hint="cs"/>
          <w:rtl/>
        </w:rPr>
        <w:t>לאימון ידרשו המאבטחים להגיע בביגוד אימון.</w:t>
      </w:r>
      <w:bookmarkEnd w:id="492"/>
    </w:p>
    <w:p w14:paraId="697DD388" w14:textId="77777777" w:rsidR="00B27B41" w:rsidRPr="00B27B41" w:rsidRDefault="00B27B41" w:rsidP="00CD7F5E">
      <w:pPr>
        <w:pStyle w:val="1112"/>
        <w:numPr>
          <w:ilvl w:val="1"/>
          <w:numId w:val="89"/>
        </w:numPr>
        <w:spacing w:line="276" w:lineRule="auto"/>
      </w:pPr>
      <w:bookmarkStart w:id="493" w:name="_Toc442172804"/>
      <w:r w:rsidRPr="00B27B41">
        <w:rPr>
          <w:rFonts w:hint="cs"/>
          <w:rtl/>
        </w:rPr>
        <w:t>תרחישים: בכל מתקן יבוצעו לפחות 6 תרחישים.</w:t>
      </w:r>
      <w:bookmarkEnd w:id="493"/>
    </w:p>
    <w:p w14:paraId="1B28EA57" w14:textId="77777777" w:rsidR="00B27B41" w:rsidRPr="00B27B41" w:rsidRDefault="00B27B41" w:rsidP="00CD7F5E">
      <w:pPr>
        <w:pStyle w:val="1112"/>
        <w:numPr>
          <w:ilvl w:val="1"/>
          <w:numId w:val="89"/>
        </w:numPr>
        <w:spacing w:line="276" w:lineRule="auto"/>
      </w:pPr>
      <w:bookmarkStart w:id="494" w:name="_Toc442172805"/>
      <w:r w:rsidRPr="00B27B41">
        <w:rPr>
          <w:rFonts w:hint="cs"/>
          <w:rtl/>
        </w:rPr>
        <w:t>לכל מאבטח יעמדו לפחות 80 כדורי ח"ק.</w:t>
      </w:r>
      <w:bookmarkEnd w:id="494"/>
    </w:p>
    <w:p w14:paraId="0BB2CE98" w14:textId="3E814CE8" w:rsidR="00B27B41" w:rsidRPr="00B27B41" w:rsidRDefault="00B27B41" w:rsidP="00CD7F5E">
      <w:pPr>
        <w:pStyle w:val="1112"/>
        <w:numPr>
          <w:ilvl w:val="1"/>
          <w:numId w:val="89"/>
        </w:numPr>
        <w:spacing w:line="276" w:lineRule="auto"/>
      </w:pPr>
      <w:bookmarkStart w:id="495" w:name="_Toc442172806"/>
      <w:r w:rsidRPr="00B27B41">
        <w:rPr>
          <w:rFonts w:hint="cs"/>
          <w:rtl/>
        </w:rPr>
        <w:t>את האימון ילווה מדריך בית הספר לאבטחה המאושר ע"י הממונה מטעם ה</w:t>
      </w:r>
      <w:r w:rsidR="00537224">
        <w:rPr>
          <w:rFonts w:hint="cs"/>
          <w:rtl/>
        </w:rPr>
        <w:t>מזמין</w:t>
      </w:r>
      <w:r w:rsidRPr="00B27B41">
        <w:rPr>
          <w:rFonts w:hint="cs"/>
          <w:rtl/>
        </w:rPr>
        <w:t xml:space="preserve"> (מדריך לכל מתרגל).</w:t>
      </w:r>
      <w:bookmarkEnd w:id="495"/>
    </w:p>
    <w:p w14:paraId="65AC5F87" w14:textId="77777777" w:rsidR="00B27B41" w:rsidRPr="00B27B41" w:rsidRDefault="00B27B41" w:rsidP="00CD7F5E">
      <w:pPr>
        <w:pStyle w:val="1112"/>
        <w:numPr>
          <w:ilvl w:val="1"/>
          <w:numId w:val="89"/>
        </w:numPr>
        <w:spacing w:line="276" w:lineRule="auto"/>
      </w:pPr>
      <w:bookmarkStart w:id="496" w:name="_Toc442172807"/>
      <w:r w:rsidRPr="00B27B41">
        <w:rPr>
          <w:rFonts w:hint="cs"/>
          <w:rtl/>
        </w:rPr>
        <w:t>האימון יעמוד בכל תקני הבטיחות הנדרשים.</w:t>
      </w:r>
      <w:bookmarkEnd w:id="496"/>
    </w:p>
    <w:p w14:paraId="20D9B4BB" w14:textId="77777777" w:rsidR="00B27B41" w:rsidRPr="00B27B41" w:rsidRDefault="00B27B41" w:rsidP="00CD7F5E">
      <w:pPr>
        <w:pStyle w:val="1112"/>
        <w:numPr>
          <w:ilvl w:val="1"/>
          <w:numId w:val="89"/>
        </w:numPr>
        <w:spacing w:line="276" w:lineRule="auto"/>
      </w:pPr>
      <w:bookmarkStart w:id="497" w:name="_Toc442172808"/>
      <w:r w:rsidRPr="00B27B41">
        <w:rPr>
          <w:rFonts w:hint="cs"/>
          <w:rtl/>
        </w:rPr>
        <w:t>ייתכן כי בבית השר יבוצעו אימונים טקטיים בנשק "אדום".</w:t>
      </w:r>
      <w:bookmarkEnd w:id="497"/>
    </w:p>
    <w:p w14:paraId="5AF738FB" w14:textId="77777777" w:rsidR="00B27B41" w:rsidRPr="00B27B41" w:rsidRDefault="00B27B41" w:rsidP="00CD7F5E">
      <w:pPr>
        <w:pStyle w:val="1112"/>
        <w:numPr>
          <w:ilvl w:val="1"/>
          <w:numId w:val="89"/>
        </w:numPr>
        <w:spacing w:line="276" w:lineRule="auto"/>
      </w:pPr>
      <w:bookmarkStart w:id="498" w:name="_Toc442172809"/>
      <w:r w:rsidRPr="00B27B41">
        <w:rPr>
          <w:rFonts w:hint="cs"/>
          <w:rtl/>
        </w:rPr>
        <w:t>עלות האימונים תחול על נותן השירותים כולל שעות העבודה.</w:t>
      </w:r>
      <w:bookmarkEnd w:id="498"/>
    </w:p>
    <w:p w14:paraId="5951E739" w14:textId="77777777" w:rsidR="00B27B41" w:rsidRPr="00B27B41" w:rsidRDefault="00B27B41" w:rsidP="00CD7F5E">
      <w:pPr>
        <w:pStyle w:val="1112"/>
        <w:numPr>
          <w:ilvl w:val="1"/>
          <w:numId w:val="89"/>
        </w:numPr>
        <w:spacing w:line="276" w:lineRule="auto"/>
      </w:pPr>
      <w:bookmarkStart w:id="499" w:name="_Toc442172810"/>
      <w:r w:rsidRPr="00B27B41">
        <w:rPr>
          <w:rFonts w:hint="cs"/>
          <w:rtl/>
        </w:rPr>
        <w:t>משך האימון לא יפחת מארבע שעות.</w:t>
      </w:r>
      <w:bookmarkEnd w:id="499"/>
    </w:p>
    <w:p w14:paraId="36206115" w14:textId="77777777" w:rsidR="00B27B41" w:rsidRPr="00B27B41" w:rsidRDefault="00B27B41" w:rsidP="00CD7F5E">
      <w:pPr>
        <w:pStyle w:val="1112"/>
        <w:numPr>
          <w:ilvl w:val="0"/>
          <w:numId w:val="89"/>
        </w:numPr>
        <w:spacing w:line="276" w:lineRule="auto"/>
        <w:rPr>
          <w:b/>
          <w:bCs/>
        </w:rPr>
      </w:pPr>
      <w:r w:rsidRPr="00B27B41">
        <w:rPr>
          <w:rFonts w:hint="cs"/>
          <w:b/>
          <w:bCs/>
          <w:rtl/>
        </w:rPr>
        <w:t xml:space="preserve">יובהר בזאת כי כל ההכשרות, האימונים, הריענונים, המבדקים והישיבות יחולו על חשבון נותן השירותים (כולל </w:t>
      </w:r>
      <w:r w:rsidRPr="00B27B41">
        <w:rPr>
          <w:rFonts w:hint="eastAsia"/>
          <w:b/>
          <w:bCs/>
          <w:rtl/>
        </w:rPr>
        <w:t>נסיעות</w:t>
      </w:r>
      <w:r w:rsidRPr="00B27B41">
        <w:rPr>
          <w:rFonts w:hint="cs"/>
          <w:b/>
          <w:bCs/>
          <w:rtl/>
        </w:rPr>
        <w:t xml:space="preserve"> ותשלום שעות וכל תשלום נדרש). </w:t>
      </w:r>
    </w:p>
    <w:p w14:paraId="13392146" w14:textId="21FED1C9" w:rsidR="00B27B41" w:rsidRPr="00B27B41" w:rsidRDefault="00B27B41" w:rsidP="00CE47CA">
      <w:pPr>
        <w:pStyle w:val="1112"/>
        <w:numPr>
          <w:ilvl w:val="0"/>
          <w:numId w:val="0"/>
        </w:numPr>
        <w:spacing w:line="276" w:lineRule="auto"/>
        <w:ind w:left="1494" w:hanging="504"/>
        <w:rPr>
          <w:b/>
          <w:bCs/>
          <w:u w:val="single"/>
          <w:rtl/>
        </w:rPr>
      </w:pPr>
      <w:r w:rsidRPr="00B27B41">
        <w:rPr>
          <w:b/>
          <w:bCs/>
          <w:u w:val="single"/>
          <w:rtl/>
        </w:rPr>
        <w:lastRenderedPageBreak/>
        <w:br w:type="page"/>
      </w:r>
    </w:p>
    <w:p w14:paraId="1B610406" w14:textId="118A3E23" w:rsidR="00042649" w:rsidRDefault="00B27B41" w:rsidP="003D1C92">
      <w:pPr>
        <w:pStyle w:val="1fe"/>
      </w:pPr>
      <w:bookmarkStart w:id="500" w:name="_Toc165374473"/>
      <w:bookmarkStart w:id="501" w:name="_Toc165374534"/>
      <w:r>
        <w:rPr>
          <w:rFonts w:hint="cs"/>
          <w:rtl/>
        </w:rPr>
        <w:lastRenderedPageBreak/>
        <w:t xml:space="preserve">נספח ג </w:t>
      </w:r>
      <w:r w:rsidR="003D1C92">
        <w:rPr>
          <w:rtl/>
        </w:rPr>
        <w:t>–</w:t>
      </w:r>
      <w:r>
        <w:rPr>
          <w:rFonts w:hint="cs"/>
          <w:rtl/>
        </w:rPr>
        <w:t xml:space="preserve"> </w:t>
      </w:r>
      <w:r w:rsidR="003D1C92">
        <w:rPr>
          <w:rFonts w:hint="cs"/>
          <w:rtl/>
        </w:rPr>
        <w:t>ציוד ואמצעים</w:t>
      </w:r>
      <w:bookmarkEnd w:id="500"/>
      <w:bookmarkEnd w:id="501"/>
    </w:p>
    <w:p w14:paraId="73C1F7EC" w14:textId="77777777" w:rsidR="003D1C92" w:rsidRPr="003D1C92" w:rsidRDefault="003D1C92" w:rsidP="00CD7F5E">
      <w:pPr>
        <w:pStyle w:val="1112"/>
        <w:numPr>
          <w:ilvl w:val="0"/>
          <w:numId w:val="103"/>
        </w:numPr>
        <w:spacing w:line="276" w:lineRule="auto"/>
        <w:rPr>
          <w:b/>
          <w:bCs/>
          <w:u w:val="single"/>
          <w:rtl/>
        </w:rPr>
      </w:pPr>
      <w:bookmarkStart w:id="502" w:name="_Ref399766856"/>
      <w:bookmarkStart w:id="503" w:name="_Toc442172568"/>
      <w:bookmarkEnd w:id="477"/>
      <w:r w:rsidRPr="003D1C92">
        <w:rPr>
          <w:rFonts w:hint="cs"/>
          <w:u w:val="single"/>
          <w:rtl/>
        </w:rPr>
        <w:t>נשק צוותי וכללי</w:t>
      </w:r>
      <w:r w:rsidRPr="003D1C92">
        <w:rPr>
          <w:rFonts w:hint="cs"/>
          <w:rtl/>
        </w:rPr>
        <w:t>:</w:t>
      </w:r>
      <w:bookmarkEnd w:id="502"/>
      <w:bookmarkEnd w:id="503"/>
      <w:r w:rsidRPr="003D1C92">
        <w:rPr>
          <w:rFonts w:hint="cs"/>
          <w:rtl/>
        </w:rPr>
        <w:t xml:space="preserve"> </w:t>
      </w:r>
    </w:p>
    <w:p w14:paraId="73510DEB" w14:textId="3F94EF19" w:rsidR="003D1C92" w:rsidRPr="003D1C92" w:rsidRDefault="003D1C92" w:rsidP="00CD7F5E">
      <w:pPr>
        <w:pStyle w:val="1112"/>
        <w:numPr>
          <w:ilvl w:val="2"/>
          <w:numId w:val="103"/>
        </w:numPr>
        <w:spacing w:line="276" w:lineRule="auto"/>
      </w:pPr>
      <w:bookmarkStart w:id="504" w:name="_Toc442172569"/>
      <w:r w:rsidRPr="003D1C92">
        <w:rPr>
          <w:rFonts w:hint="cs"/>
          <w:rtl/>
        </w:rPr>
        <w:t xml:space="preserve">נשק ותחמושת </w:t>
      </w:r>
      <w:r w:rsidRPr="003D1C92">
        <w:rPr>
          <w:rtl/>
        </w:rPr>
        <w:t>–</w:t>
      </w:r>
      <w:r w:rsidRPr="003D1C92">
        <w:rPr>
          <w:rFonts w:hint="cs"/>
          <w:rtl/>
        </w:rPr>
        <w:t xml:space="preserve"> אישיים לכל מאבטח:</w:t>
      </w:r>
      <w:bookmarkEnd w:id="504"/>
      <w:r w:rsidRPr="003D1C92">
        <w:rPr>
          <w:rFonts w:hint="cs"/>
          <w:rtl/>
        </w:rPr>
        <w:t xml:space="preserve"> </w:t>
      </w:r>
    </w:p>
    <w:p w14:paraId="078FF3E0" w14:textId="4D675AC9" w:rsidR="003D1C92" w:rsidRPr="003D1C92" w:rsidRDefault="003D1C92" w:rsidP="00CD7F5E">
      <w:pPr>
        <w:pStyle w:val="1112"/>
        <w:numPr>
          <w:ilvl w:val="3"/>
          <w:numId w:val="103"/>
        </w:numPr>
        <w:spacing w:line="276" w:lineRule="auto"/>
      </w:pPr>
      <w:bookmarkStart w:id="505" w:name="_Toc442172570"/>
      <w:r w:rsidRPr="003D1C92">
        <w:rPr>
          <w:rFonts w:hint="cs"/>
          <w:rtl/>
        </w:rPr>
        <w:t xml:space="preserve">אקדח גלוק </w:t>
      </w:r>
      <w:r w:rsidRPr="003D1C92">
        <w:t>C</w:t>
      </w:r>
      <w:r w:rsidRPr="003D1C92">
        <w:rPr>
          <w:rFonts w:hint="cs"/>
          <w:rtl/>
        </w:rPr>
        <w:t>19 דור 5 פולימרי עם כוונות מפרולייט ותפס מחסנית מוגדל (דגם כ"ד</w:t>
      </w:r>
      <w:bookmarkEnd w:id="505"/>
      <w:r w:rsidRPr="003D1C92">
        <w:rPr>
          <w:rFonts w:hint="cs"/>
          <w:rtl/>
        </w:rPr>
        <w:t>) אלו ההוראות שיחולו על האקדחים הנ"ל:</w:t>
      </w:r>
    </w:p>
    <w:p w14:paraId="388B8376" w14:textId="509090AE" w:rsidR="003D1C92" w:rsidRPr="003D1C92" w:rsidRDefault="003D1C92" w:rsidP="00CD7F5E">
      <w:pPr>
        <w:pStyle w:val="1112"/>
        <w:numPr>
          <w:ilvl w:val="4"/>
          <w:numId w:val="103"/>
        </w:numPr>
        <w:spacing w:line="276" w:lineRule="auto"/>
      </w:pPr>
      <w:bookmarkStart w:id="506" w:name="_Toc442172571"/>
      <w:r w:rsidRPr="003D1C92">
        <w:rPr>
          <w:rFonts w:hint="cs"/>
          <w:rtl/>
        </w:rPr>
        <w:t>לכל אקדח תהיה מחסנית של 15 כדורים ו 2 מחסניות של 17 כדורים.</w:t>
      </w:r>
      <w:bookmarkEnd w:id="506"/>
    </w:p>
    <w:p w14:paraId="5B3F0A5A" w14:textId="6AD407E9" w:rsidR="003D1C92" w:rsidRPr="003D1C92" w:rsidRDefault="003D1C92" w:rsidP="00CD7F5E">
      <w:pPr>
        <w:pStyle w:val="1112"/>
        <w:numPr>
          <w:ilvl w:val="4"/>
          <w:numId w:val="103"/>
        </w:numPr>
        <w:spacing w:line="276" w:lineRule="auto"/>
      </w:pPr>
      <w:bookmarkStart w:id="507" w:name="_Toc442172572"/>
      <w:r w:rsidRPr="003D1C92">
        <w:rPr>
          <w:rFonts w:hint="cs"/>
          <w:rtl/>
        </w:rPr>
        <w:t>כל התחמושת המבצעית (בכל הפרויקט) תהיה לפי הגדרת משטרת ישראל - תחמושת אקדח: כדור 19</w:t>
      </w:r>
      <w:r w:rsidRPr="003D1C92">
        <w:rPr>
          <w:rFonts w:hint="cs"/>
        </w:rPr>
        <w:t>X</w:t>
      </w:r>
      <w:r w:rsidRPr="003D1C92">
        <w:rPr>
          <w:rFonts w:hint="cs"/>
          <w:rtl/>
        </w:rPr>
        <w:t>9 ("</w:t>
      </w:r>
      <w:smartTag w:uri="urn:schemas-microsoft-com:office:smarttags" w:element="metricconverter">
        <w:smartTagPr>
          <w:attr w:name="ProductID" w:val="9 מ&quot;מ"/>
        </w:smartTagPr>
        <w:r w:rsidRPr="003D1C92">
          <w:rPr>
            <w:rFonts w:hint="cs"/>
            <w:rtl/>
          </w:rPr>
          <w:t>9 מ"מ</w:t>
        </w:r>
      </w:smartTag>
      <w:r w:rsidRPr="003D1C92">
        <w:rPr>
          <w:rFonts w:hint="cs"/>
          <w:rtl/>
        </w:rPr>
        <w:t xml:space="preserve"> ארוך"), </w:t>
      </w:r>
      <w:r w:rsidRPr="003D1C92">
        <w:rPr>
          <w:rFonts w:hint="cs"/>
        </w:rPr>
        <w:t>FMJ</w:t>
      </w:r>
      <w:r w:rsidRPr="003D1C92">
        <w:rPr>
          <w:rFonts w:hint="cs"/>
          <w:rtl/>
        </w:rPr>
        <w:t xml:space="preserve"> - </w:t>
      </w:r>
      <w:r w:rsidRPr="003D1C92">
        <w:rPr>
          <w:rFonts w:hint="cs"/>
        </w:rPr>
        <w:t>FULL METAL JACKET</w:t>
      </w:r>
      <w:r w:rsidRPr="003D1C92">
        <w:rPr>
          <w:rFonts w:hint="cs"/>
          <w:rtl/>
        </w:rPr>
        <w:t xml:space="preserve"> (הקליע כולו מצופה נחושת,</w:t>
      </w:r>
      <w:r w:rsidRPr="003D1C92">
        <w:rPr>
          <w:rFonts w:hint="cs"/>
        </w:rPr>
        <w:t xml:space="preserve"> </w:t>
      </w:r>
      <w:r w:rsidRPr="003D1C92">
        <w:rPr>
          <w:rFonts w:hint="cs"/>
          <w:rtl/>
        </w:rPr>
        <w:t>אין לעשות שימוש בכדור בעל חוד חלול או חוד רך), משקל - 115 גריין. התחמושת תוחלף אחת לשנה על חשבון נותן השירותים.</w:t>
      </w:r>
      <w:bookmarkEnd w:id="507"/>
    </w:p>
    <w:p w14:paraId="1C7CF949" w14:textId="653B1B22" w:rsidR="003D1C92" w:rsidRPr="003D1C92" w:rsidRDefault="003D1C92" w:rsidP="00CD7F5E">
      <w:pPr>
        <w:pStyle w:val="1112"/>
        <w:numPr>
          <w:ilvl w:val="4"/>
          <w:numId w:val="103"/>
        </w:numPr>
        <w:spacing w:line="276" w:lineRule="auto"/>
        <w:rPr>
          <w:rtl/>
        </w:rPr>
      </w:pPr>
      <w:bookmarkStart w:id="508" w:name="_Toc442172573"/>
      <w:r w:rsidRPr="003D1C92">
        <w:rPr>
          <w:rFonts w:hint="cs"/>
          <w:rtl/>
        </w:rPr>
        <w:t>פס צהוב זוהר על כל אקדח.</w:t>
      </w:r>
      <w:bookmarkEnd w:id="508"/>
    </w:p>
    <w:p w14:paraId="01743027" w14:textId="214BE936" w:rsidR="003D1C92" w:rsidRPr="003D1C92" w:rsidRDefault="003D1C92" w:rsidP="00CD7F5E">
      <w:pPr>
        <w:pStyle w:val="1112"/>
        <w:numPr>
          <w:ilvl w:val="4"/>
          <w:numId w:val="103"/>
        </w:numPr>
        <w:spacing w:line="276" w:lineRule="auto"/>
      </w:pPr>
      <w:bookmarkStart w:id="509" w:name="_Toc442172574"/>
      <w:r w:rsidRPr="003D1C92">
        <w:rPr>
          <w:rFonts w:hint="cs"/>
          <w:rtl/>
        </w:rPr>
        <w:t>יודגש כי על הנשקים להיות בני פחות משנה (יימסר תאריך הקנייה של כל נשק - עותק משטר מכר). וכי לא יבוצעו בנשקים אלו אימוני מאבטחים.</w:t>
      </w:r>
      <w:bookmarkEnd w:id="509"/>
    </w:p>
    <w:p w14:paraId="6167F858" w14:textId="38766A0F" w:rsidR="003D1C92" w:rsidRDefault="003D1C92" w:rsidP="00CD7F5E">
      <w:pPr>
        <w:pStyle w:val="1112"/>
        <w:numPr>
          <w:ilvl w:val="4"/>
          <w:numId w:val="103"/>
        </w:numPr>
        <w:spacing w:line="276" w:lineRule="auto"/>
      </w:pPr>
      <w:r w:rsidRPr="003D1C92">
        <w:rPr>
          <w:rFonts w:hint="cs"/>
          <w:rtl/>
        </w:rPr>
        <w:t>על הזוכה לספק לכל מאבטח כספת אישית לשמירת הנשק בביתו וכל אמצעי שמירה ואחסנה אחר על פי הגדרות משטרת ישראל.</w:t>
      </w:r>
    </w:p>
    <w:p w14:paraId="31CF9DD6" w14:textId="44E24138" w:rsidR="006A3782" w:rsidRPr="003D1C92" w:rsidRDefault="006A3782" w:rsidP="00CD7F5E">
      <w:pPr>
        <w:pStyle w:val="1112"/>
        <w:numPr>
          <w:ilvl w:val="3"/>
          <w:numId w:val="103"/>
        </w:numPr>
        <w:spacing w:line="276" w:lineRule="auto"/>
      </w:pPr>
      <w:r>
        <w:rPr>
          <w:rFonts w:hint="cs"/>
          <w:rtl/>
        </w:rPr>
        <w:t>בעמדת בית השר התקן רוני/מיקרו רוני דור 4 מצוייד בכוונת נקודה אדומה ופנס.</w:t>
      </w:r>
    </w:p>
    <w:p w14:paraId="6CAF404D" w14:textId="77777777" w:rsidR="003D1C92" w:rsidRPr="003D1C92" w:rsidRDefault="003D1C92" w:rsidP="00CD7F5E">
      <w:pPr>
        <w:pStyle w:val="1112"/>
        <w:numPr>
          <w:ilvl w:val="1"/>
          <w:numId w:val="103"/>
        </w:numPr>
        <w:spacing w:line="276" w:lineRule="auto"/>
      </w:pPr>
      <w:bookmarkStart w:id="510" w:name="_Toc442172575"/>
      <w:r w:rsidRPr="003D1C92">
        <w:rPr>
          <w:rFonts w:hint="cs"/>
          <w:u w:val="single"/>
          <w:rtl/>
        </w:rPr>
        <w:t>נשקים ארוכים</w:t>
      </w:r>
      <w:r w:rsidRPr="003D1C92">
        <w:rPr>
          <w:rFonts w:hint="cs"/>
          <w:rtl/>
        </w:rPr>
        <w:t xml:space="preserve"> </w:t>
      </w:r>
    </w:p>
    <w:p w14:paraId="1A42CAB4" w14:textId="01704537" w:rsidR="003D1C92" w:rsidRPr="003D1C92" w:rsidRDefault="003D1C92" w:rsidP="00CD7F5E">
      <w:pPr>
        <w:pStyle w:val="1112"/>
        <w:numPr>
          <w:ilvl w:val="2"/>
          <w:numId w:val="103"/>
        </w:numPr>
        <w:spacing w:line="276" w:lineRule="auto"/>
      </w:pPr>
      <w:r w:rsidRPr="003D1C92">
        <w:rPr>
          <w:rFonts w:hint="cs"/>
          <w:rtl/>
        </w:rPr>
        <w:t>3 נשקים ארוכים (יושארו במחסן הנשק של החברה הזוכה וישמשו לליוויים). אלו ההוראות שיחולו על הנשקים הנ"ל:</w:t>
      </w:r>
    </w:p>
    <w:p w14:paraId="0F671144" w14:textId="77777777" w:rsidR="003D1C92" w:rsidRPr="003D1C92" w:rsidRDefault="003D1C92" w:rsidP="00CD7F5E">
      <w:pPr>
        <w:pStyle w:val="1112"/>
        <w:numPr>
          <w:ilvl w:val="4"/>
          <w:numId w:val="103"/>
        </w:numPr>
        <w:spacing w:line="276" w:lineRule="auto"/>
      </w:pPr>
      <w:r w:rsidRPr="003D1C92">
        <w:rPr>
          <w:rFonts w:hint="cs"/>
          <w:rtl/>
        </w:rPr>
        <w:t>נותן השירותים יוודא כי בכל זמן נתון ישנם 5 מאבטחים אשר כשירים מבצעית לנשיאת הנשק ועברו את ההכשרות הנדרשות לשם כך.</w:t>
      </w:r>
    </w:p>
    <w:p w14:paraId="000E2830" w14:textId="4B1BF5CB" w:rsidR="003D1C92" w:rsidRPr="003D1C92" w:rsidRDefault="003D1C92" w:rsidP="00CD7F5E">
      <w:pPr>
        <w:pStyle w:val="1112"/>
        <w:numPr>
          <w:ilvl w:val="4"/>
          <w:numId w:val="103"/>
        </w:numPr>
        <w:spacing w:line="276" w:lineRule="auto"/>
        <w:rPr>
          <w:rtl/>
        </w:rPr>
      </w:pPr>
      <w:r w:rsidRPr="003D1C92">
        <w:rPr>
          <w:rFonts w:hint="cs"/>
          <w:rtl/>
        </w:rPr>
        <w:t>הנשקים יהיו מסוג רובה סער מדגם "גלבוע" 11 אינץ' שיופקד במחסן הנשק של נותן השירותים</w:t>
      </w:r>
      <w:r w:rsidR="005537BC">
        <w:rPr>
          <w:rFonts w:hint="cs"/>
          <w:rtl/>
        </w:rPr>
        <w:t xml:space="preserve"> או שווה ערך</w:t>
      </w:r>
    </w:p>
    <w:p w14:paraId="3A285BAE" w14:textId="0AB14A09" w:rsidR="003D1C92" w:rsidRPr="003D1C92" w:rsidRDefault="003D1C92" w:rsidP="00CD7F5E">
      <w:pPr>
        <w:pStyle w:val="1112"/>
        <w:numPr>
          <w:ilvl w:val="4"/>
          <w:numId w:val="103"/>
        </w:numPr>
        <w:spacing w:line="276" w:lineRule="auto"/>
        <w:rPr>
          <w:rtl/>
        </w:rPr>
      </w:pPr>
      <w:r w:rsidRPr="003D1C92">
        <w:rPr>
          <w:rFonts w:hint="cs"/>
          <w:rtl/>
        </w:rPr>
        <w:t>לכל נשק יהיה כוונת השלכה מדגם</w:t>
      </w:r>
      <w:r w:rsidRPr="003D1C92">
        <w:rPr>
          <w:rFonts w:hint="cs"/>
        </w:rPr>
        <w:t xml:space="preserve"> M</w:t>
      </w:r>
      <w:r w:rsidRPr="003D1C92">
        <w:t>epro M5 Pro</w:t>
      </w:r>
      <w:r w:rsidRPr="003D1C92">
        <w:rPr>
          <w:rFonts w:hint="cs"/>
          <w:rtl/>
        </w:rPr>
        <w:t xml:space="preserve"> יש לקבל את אישור הממונה מטעם ה</w:t>
      </w:r>
      <w:r w:rsidR="00537224">
        <w:rPr>
          <w:rFonts w:hint="cs"/>
          <w:rtl/>
        </w:rPr>
        <w:t>מזמין</w:t>
      </w:r>
      <w:r w:rsidRPr="003D1C92">
        <w:rPr>
          <w:rFonts w:hint="cs"/>
          <w:rtl/>
        </w:rPr>
        <w:t xml:space="preserve"> לרכיב זה טרם רכישת הציוד. </w:t>
      </w:r>
    </w:p>
    <w:p w14:paraId="3951FC6D" w14:textId="4E71FFAE" w:rsidR="003D1C92" w:rsidRPr="003D1C92" w:rsidRDefault="003D1C92" w:rsidP="00CD7F5E">
      <w:pPr>
        <w:pStyle w:val="1112"/>
        <w:numPr>
          <w:ilvl w:val="4"/>
          <w:numId w:val="103"/>
        </w:numPr>
        <w:spacing w:line="276" w:lineRule="auto"/>
        <w:rPr>
          <w:rtl/>
        </w:rPr>
      </w:pPr>
      <w:r w:rsidRPr="003D1C92">
        <w:rPr>
          <w:rFonts w:hint="cs"/>
          <w:rtl/>
        </w:rPr>
        <w:t xml:space="preserve">לכל נשק יהיה פנס טקטי עם פד לחיצה ומתאם </w:t>
      </w:r>
      <w:r w:rsidRPr="003D1C92">
        <w:rPr>
          <w:rtl/>
        </w:rPr>
        <w:t>–</w:t>
      </w:r>
      <w:r w:rsidRPr="003D1C92">
        <w:rPr>
          <w:rFonts w:hint="cs"/>
          <w:rtl/>
        </w:rPr>
        <w:t xml:space="preserve"> יש לקבל את אישור הממונה מטעם ה</w:t>
      </w:r>
      <w:r w:rsidR="00537224">
        <w:rPr>
          <w:rFonts w:hint="cs"/>
          <w:rtl/>
        </w:rPr>
        <w:t>מזמין</w:t>
      </w:r>
      <w:r w:rsidRPr="003D1C92">
        <w:rPr>
          <w:rFonts w:hint="cs"/>
          <w:rtl/>
        </w:rPr>
        <w:t xml:space="preserve"> לרכיב זה טרם רכישת הציוד. </w:t>
      </w:r>
    </w:p>
    <w:p w14:paraId="194DBD63" w14:textId="77777777" w:rsidR="003D1C92" w:rsidRPr="003D1C92" w:rsidRDefault="003D1C92" w:rsidP="00CD7F5E">
      <w:pPr>
        <w:pStyle w:val="1112"/>
        <w:numPr>
          <w:ilvl w:val="4"/>
          <w:numId w:val="103"/>
        </w:numPr>
        <w:spacing w:line="276" w:lineRule="auto"/>
        <w:rPr>
          <w:rtl/>
        </w:rPr>
      </w:pPr>
      <w:r w:rsidRPr="003D1C92">
        <w:rPr>
          <w:rFonts w:hint="cs"/>
          <w:rtl/>
        </w:rPr>
        <w:t>לכל נשק יהיה 3 צולבות. כל צולבת תכלול 2 מחסניות פולימריות בעלות מקום ל-56 כדורים (28 בכל מחסנית), חלונית לבדיקת מספר הכדורים ותושבת כדורים כתומה.</w:t>
      </w:r>
    </w:p>
    <w:p w14:paraId="566745FF" w14:textId="77777777" w:rsidR="003D1C92" w:rsidRPr="003D1C92" w:rsidRDefault="003D1C92" w:rsidP="00CD7F5E">
      <w:pPr>
        <w:pStyle w:val="1112"/>
        <w:numPr>
          <w:ilvl w:val="4"/>
          <w:numId w:val="103"/>
        </w:numPr>
        <w:spacing w:line="276" w:lineRule="auto"/>
        <w:rPr>
          <w:rtl/>
        </w:rPr>
      </w:pPr>
      <w:r w:rsidRPr="003D1C92">
        <w:rPr>
          <w:rFonts w:hint="cs"/>
          <w:rtl/>
        </w:rPr>
        <w:t>לכל נשק יהיה רצועת נשיאה עבה + מנשא.</w:t>
      </w:r>
    </w:p>
    <w:p w14:paraId="52F528F8" w14:textId="77777777" w:rsidR="003D1C92" w:rsidRPr="003D1C92" w:rsidRDefault="003D1C92" w:rsidP="00CD7F5E">
      <w:pPr>
        <w:pStyle w:val="1112"/>
        <w:numPr>
          <w:ilvl w:val="1"/>
          <w:numId w:val="103"/>
        </w:numPr>
        <w:spacing w:line="276" w:lineRule="auto"/>
      </w:pPr>
      <w:r w:rsidRPr="003D1C92">
        <w:rPr>
          <w:rFonts w:hint="cs"/>
          <w:rtl/>
        </w:rPr>
        <w:lastRenderedPageBreak/>
        <w:t>נותן השירותים מתחייב לדאוג לטיפול שוטף בכלי הנשק, ובכלל זה לנקיון כלי הנשק, אחזקתם ושמישותם על ידי נשק (בוחן כלי נשק) מוסמך מטעם משרד הבט"פ. כלי הניקוי, חומרי הניקוי ואמצעי התחזוקה, השמירה והאבטחה (כספת ביתית וכדומה) של כלי הנשק יסופקו ע"י נותן השירותים ועל חשבונו.</w:t>
      </w:r>
    </w:p>
    <w:p w14:paraId="22318A10" w14:textId="77777777" w:rsidR="003D1C92" w:rsidRPr="003D1C92" w:rsidRDefault="003D1C92" w:rsidP="00CD7F5E">
      <w:pPr>
        <w:pStyle w:val="1112"/>
        <w:numPr>
          <w:ilvl w:val="1"/>
          <w:numId w:val="103"/>
        </w:numPr>
        <w:spacing w:line="276" w:lineRule="auto"/>
        <w:rPr>
          <w:rtl/>
        </w:rPr>
      </w:pPr>
      <w:r w:rsidRPr="003D1C92">
        <w:rPr>
          <w:rFonts w:hint="cs"/>
          <w:rtl/>
        </w:rPr>
        <w:t>נותן השירותים ישא בעלויות רישיון הנשק של עובדי האבטחה לרבות אגרה, הצהרת בריאות, אבחון פסיכולוגי וכל הוצאה שתידרש מעובד האבטחה לצורך חידוש רישיון הנשק.</w:t>
      </w:r>
    </w:p>
    <w:p w14:paraId="618A44BA" w14:textId="678EA951" w:rsidR="003D1C92" w:rsidRPr="003D1C92" w:rsidRDefault="003D1C92" w:rsidP="00CD7F5E">
      <w:pPr>
        <w:pStyle w:val="1112"/>
        <w:numPr>
          <w:ilvl w:val="2"/>
          <w:numId w:val="103"/>
        </w:numPr>
        <w:spacing w:line="276" w:lineRule="auto"/>
      </w:pPr>
      <w:bookmarkStart w:id="511" w:name="_Toc442172579"/>
      <w:bookmarkEnd w:id="510"/>
      <w:r w:rsidRPr="003D1C92">
        <w:rPr>
          <w:rFonts w:hint="cs"/>
          <w:rtl/>
        </w:rPr>
        <w:t xml:space="preserve">נרתיקי האקדחים והפונדות יהיו מחברת </w:t>
      </w:r>
      <w:r w:rsidRPr="003D1C92">
        <w:t>IMI</w:t>
      </w:r>
      <w:r w:rsidRPr="003D1C92">
        <w:rPr>
          <w:rFonts w:hint="cs"/>
          <w:rtl/>
        </w:rPr>
        <w:t xml:space="preserve"> או </w:t>
      </w:r>
      <w:r w:rsidRPr="003D1C92">
        <w:t>Fobus</w:t>
      </w:r>
      <w:r w:rsidRPr="003D1C92">
        <w:rPr>
          <w:rFonts w:hint="cs"/>
          <w:rtl/>
        </w:rPr>
        <w:t xml:space="preserve"> בדגם המאושר לשימוש ע"י שב"כ.</w:t>
      </w:r>
      <w:bookmarkEnd w:id="511"/>
    </w:p>
    <w:p w14:paraId="107B8743" w14:textId="77777777" w:rsidR="003D1C92" w:rsidRPr="003D1C92" w:rsidRDefault="003D1C92" w:rsidP="00CD7F5E">
      <w:pPr>
        <w:pStyle w:val="1112"/>
        <w:numPr>
          <w:ilvl w:val="2"/>
          <w:numId w:val="103"/>
        </w:numPr>
        <w:spacing w:line="276" w:lineRule="auto"/>
      </w:pPr>
      <w:r w:rsidRPr="003D1C92">
        <w:rPr>
          <w:rFonts w:hint="cs"/>
          <w:rtl/>
        </w:rPr>
        <w:t xml:space="preserve">נרתיק עור פנימי של חברת </w:t>
      </w:r>
      <w:r w:rsidRPr="003D1C92">
        <w:t>Front line</w:t>
      </w:r>
      <w:r w:rsidRPr="003D1C92">
        <w:rPr>
          <w:rFonts w:hint="cs"/>
          <w:rtl/>
        </w:rPr>
        <w:t xml:space="preserve"> (דגם כדור בקנה) לכל מאבטח.</w:t>
      </w:r>
    </w:p>
    <w:p w14:paraId="6E00DA32" w14:textId="066A89D6" w:rsidR="003D1C92" w:rsidRPr="003D1C92" w:rsidRDefault="003D1C92" w:rsidP="00CD7F5E">
      <w:pPr>
        <w:pStyle w:val="1112"/>
        <w:numPr>
          <w:ilvl w:val="2"/>
          <w:numId w:val="103"/>
        </w:numPr>
        <w:spacing w:line="276" w:lineRule="auto"/>
      </w:pPr>
      <w:bookmarkStart w:id="512" w:name="_Toc442172580"/>
      <w:r w:rsidRPr="003D1C92">
        <w:rPr>
          <w:rFonts w:hint="cs"/>
          <w:rtl/>
        </w:rPr>
        <w:t xml:space="preserve">כל מאבטח יקבל תרסיס גז מדמיע מאושר ע"י משטרת ישראל במשקל 55 גר' ונרתיק ייעודי של חברת </w:t>
      </w:r>
      <w:r w:rsidRPr="003D1C92">
        <w:t>IMI</w:t>
      </w:r>
      <w:r w:rsidRPr="003D1C92">
        <w:rPr>
          <w:rFonts w:hint="cs"/>
          <w:rtl/>
        </w:rPr>
        <w:t xml:space="preserve"> דגם </w:t>
      </w:r>
      <w:r w:rsidRPr="003D1C92">
        <w:t>Z</w:t>
      </w:r>
      <w:r w:rsidRPr="003D1C92">
        <w:rPr>
          <w:rFonts w:hint="cs"/>
          <w:rtl/>
        </w:rPr>
        <w:t>2500 או שווה ערך בכפוף לאישור הממונה מטעם ה</w:t>
      </w:r>
      <w:r w:rsidR="00537224">
        <w:rPr>
          <w:rFonts w:hint="cs"/>
          <w:rtl/>
        </w:rPr>
        <w:t>מזמין</w:t>
      </w:r>
      <w:r w:rsidRPr="003D1C92">
        <w:rPr>
          <w:rFonts w:hint="cs"/>
          <w:rtl/>
        </w:rPr>
        <w:t>.</w:t>
      </w:r>
      <w:bookmarkEnd w:id="512"/>
    </w:p>
    <w:p w14:paraId="31BFAD98" w14:textId="77777777" w:rsidR="003D1C92" w:rsidRPr="003D1C92" w:rsidRDefault="003D1C92" w:rsidP="00CD7F5E">
      <w:pPr>
        <w:pStyle w:val="1112"/>
        <w:numPr>
          <w:ilvl w:val="2"/>
          <w:numId w:val="103"/>
        </w:numPr>
        <w:spacing w:line="276" w:lineRule="auto"/>
        <w:rPr>
          <w:rtl/>
        </w:rPr>
      </w:pPr>
      <w:bookmarkStart w:id="513" w:name="_Toc442172582"/>
      <w:r w:rsidRPr="003D1C92">
        <w:rPr>
          <w:rFonts w:hint="cs"/>
          <w:rtl/>
        </w:rPr>
        <w:t>אספקה שוטפת ומלאה של ציוד וחומרי ניקוי לנשק, פלנלית, חוטרים וסרט סימון צהוב זוהר לנשק. אספקה זו תימצא דרך קבע במחסן הציוד היחידתי.</w:t>
      </w:r>
      <w:bookmarkEnd w:id="513"/>
    </w:p>
    <w:p w14:paraId="21737CC2" w14:textId="77777777" w:rsidR="003D1C92" w:rsidRPr="003D1C92" w:rsidRDefault="003D1C92" w:rsidP="00CD7F5E">
      <w:pPr>
        <w:pStyle w:val="1112"/>
        <w:numPr>
          <w:ilvl w:val="2"/>
          <w:numId w:val="103"/>
        </w:numPr>
        <w:spacing w:line="276" w:lineRule="auto"/>
        <w:rPr>
          <w:rtl/>
        </w:rPr>
      </w:pPr>
      <w:bookmarkStart w:id="514" w:name="_Toc442172583"/>
      <w:r w:rsidRPr="003D1C92">
        <w:rPr>
          <w:rFonts w:hint="cs"/>
          <w:rtl/>
        </w:rPr>
        <w:t>על נותן השירותים לוודא ניקוי הנשקים אחת לחודש ולספק מדי חודש דו"ח המפרט את רשימת הנשקים ומועד ניקויים.</w:t>
      </w:r>
      <w:bookmarkEnd w:id="514"/>
    </w:p>
    <w:p w14:paraId="6685DE77" w14:textId="77777777" w:rsidR="003D1C92" w:rsidRPr="003D1C92" w:rsidRDefault="003D1C92" w:rsidP="00CD7F5E">
      <w:pPr>
        <w:pStyle w:val="1112"/>
        <w:numPr>
          <w:ilvl w:val="2"/>
          <w:numId w:val="103"/>
        </w:numPr>
        <w:spacing w:line="276" w:lineRule="auto"/>
        <w:rPr>
          <w:rtl/>
        </w:rPr>
      </w:pPr>
      <w:bookmarkStart w:id="515" w:name="_Toc442172584"/>
      <w:r w:rsidRPr="003D1C92">
        <w:rPr>
          <w:rFonts w:hint="cs"/>
          <w:rtl/>
        </w:rPr>
        <w:t>במקרה של תקלה בציוד הנשק והתחמושת הם יוחלפו / יתוקנו תוך פרק זמן שלא יעלה על 4 שעות.</w:t>
      </w:r>
      <w:bookmarkEnd w:id="515"/>
    </w:p>
    <w:p w14:paraId="38B459B7" w14:textId="05B7EB29" w:rsidR="003D1C92" w:rsidRPr="003D1C92" w:rsidRDefault="003D1C92" w:rsidP="00CD7F5E">
      <w:pPr>
        <w:pStyle w:val="1112"/>
        <w:numPr>
          <w:ilvl w:val="2"/>
          <w:numId w:val="103"/>
        </w:numPr>
        <w:spacing w:line="276" w:lineRule="auto"/>
        <w:rPr>
          <w:rtl/>
        </w:rPr>
      </w:pPr>
      <w:bookmarkStart w:id="516" w:name="_Toc442172585"/>
      <w:r w:rsidRPr="003D1C92">
        <w:rPr>
          <w:rFonts w:hint="cs"/>
          <w:rtl/>
        </w:rPr>
        <w:t>אחת לחצי שנה תיערך בדיקה של כל כלי הנשק ע"י נשק/ים מוסמך/ים. הבדיקה תיערך בתיאום עם הממונה מטעם ה</w:t>
      </w:r>
      <w:r w:rsidR="00537224">
        <w:rPr>
          <w:rFonts w:hint="cs"/>
          <w:rtl/>
        </w:rPr>
        <w:t>מזמין</w:t>
      </w:r>
      <w:r w:rsidRPr="003D1C92">
        <w:rPr>
          <w:rFonts w:hint="cs"/>
          <w:rtl/>
        </w:rPr>
        <w:t xml:space="preserve"> ובאופן שלא יפגע בכוננות ובכשירות מערך האבטחה. דו"ח הבדיקה יועבר לממונה מטעם ה</w:t>
      </w:r>
      <w:r w:rsidR="00537224">
        <w:rPr>
          <w:rFonts w:hint="cs"/>
          <w:rtl/>
        </w:rPr>
        <w:t>מזמין</w:t>
      </w:r>
      <w:r w:rsidRPr="003D1C92">
        <w:rPr>
          <w:rFonts w:hint="cs"/>
          <w:rtl/>
        </w:rPr>
        <w:t xml:space="preserve"> בתוך 3 ימים ממועד ביצועה.</w:t>
      </w:r>
      <w:bookmarkEnd w:id="516"/>
    </w:p>
    <w:p w14:paraId="79E29D31" w14:textId="77777777" w:rsidR="003D1C92" w:rsidRPr="003D1C92" w:rsidRDefault="003D1C92" w:rsidP="00CD7F5E">
      <w:pPr>
        <w:pStyle w:val="1112"/>
        <w:numPr>
          <w:ilvl w:val="2"/>
          <w:numId w:val="103"/>
        </w:numPr>
        <w:spacing w:line="276" w:lineRule="auto"/>
        <w:rPr>
          <w:rtl/>
        </w:rPr>
      </w:pPr>
      <w:bookmarkStart w:id="517" w:name="_Toc442172586"/>
      <w:r w:rsidRPr="003D1C92">
        <w:rPr>
          <w:rFonts w:hint="cs"/>
          <w:rtl/>
        </w:rPr>
        <w:t>כל עלויות הבדיקות והאמצעים יחולו על הזוכה. באחריות הזוכה להחליף / לתקן באופן מידי כל כלי נשק וציוד שנמצא לא תקין או פגום על חשבונו, מיד עם גילוי התקלה.</w:t>
      </w:r>
      <w:bookmarkEnd w:id="517"/>
    </w:p>
    <w:p w14:paraId="05B5473B" w14:textId="77777777" w:rsidR="003D1C92" w:rsidRPr="003D1C92" w:rsidRDefault="003D1C92" w:rsidP="00CD7F5E">
      <w:pPr>
        <w:pStyle w:val="1112"/>
        <w:numPr>
          <w:ilvl w:val="0"/>
          <w:numId w:val="103"/>
        </w:numPr>
        <w:spacing w:line="276" w:lineRule="auto"/>
        <w:rPr>
          <w:rtl/>
        </w:rPr>
      </w:pPr>
      <w:bookmarkStart w:id="518" w:name="_Toc442172587"/>
      <w:r w:rsidRPr="003D1C92">
        <w:rPr>
          <w:rFonts w:hint="cs"/>
          <w:u w:val="single"/>
          <w:rtl/>
        </w:rPr>
        <w:t>ציוד מבצעי</w:t>
      </w:r>
      <w:bookmarkEnd w:id="518"/>
      <w:r w:rsidRPr="003D1C92">
        <w:rPr>
          <w:rFonts w:hint="cs"/>
          <w:u w:val="single"/>
          <w:rtl/>
        </w:rPr>
        <w:t xml:space="preserve"> - </w:t>
      </w:r>
    </w:p>
    <w:p w14:paraId="167A619A" w14:textId="574350AF" w:rsidR="003D1C92" w:rsidRPr="003D1C92" w:rsidRDefault="003D1C92" w:rsidP="00CD7F5E">
      <w:pPr>
        <w:pStyle w:val="1112"/>
        <w:numPr>
          <w:ilvl w:val="2"/>
          <w:numId w:val="103"/>
        </w:numPr>
        <w:spacing w:line="276" w:lineRule="auto"/>
      </w:pPr>
      <w:bookmarkStart w:id="519" w:name="_Toc442172588"/>
      <w:r w:rsidRPr="003D1C92">
        <w:rPr>
          <w:rFonts w:hint="cs"/>
          <w:rtl/>
        </w:rPr>
        <w:t>הממונה מטעם ה</w:t>
      </w:r>
      <w:r w:rsidR="00537224">
        <w:rPr>
          <w:rFonts w:hint="cs"/>
          <w:rtl/>
        </w:rPr>
        <w:t>מזמין</w:t>
      </w:r>
      <w:r w:rsidRPr="003D1C92">
        <w:rPr>
          <w:rFonts w:hint="cs"/>
          <w:rtl/>
        </w:rPr>
        <w:t xml:space="preserve"> יהיה רשאי לדרוש מנותן השירותים קניית ציוד מבצעי בכל שנת התקשרות בסך 2,500 ₪. הממונה מטעם ה</w:t>
      </w:r>
      <w:r w:rsidR="00537224">
        <w:rPr>
          <w:rFonts w:hint="cs"/>
          <w:rtl/>
        </w:rPr>
        <w:t>מזמין</w:t>
      </w:r>
      <w:r w:rsidRPr="003D1C92">
        <w:rPr>
          <w:rFonts w:hint="cs"/>
          <w:rtl/>
        </w:rPr>
        <w:t xml:space="preserve"> יקבע את סוג הציוד ורמתו. רכישת הציוד תהיה על חשבונו של נותן השירותים והאחריות על תחזוקת הציוד תחול על נותן השירותים.</w:t>
      </w:r>
      <w:bookmarkEnd w:id="519"/>
    </w:p>
    <w:p w14:paraId="6FFF0924" w14:textId="7B2033E1" w:rsidR="003D1C92" w:rsidRDefault="004E61E4" w:rsidP="00CE47CA">
      <w:pPr>
        <w:pStyle w:val="1112"/>
        <w:numPr>
          <w:ilvl w:val="0"/>
          <w:numId w:val="103"/>
        </w:numPr>
        <w:spacing w:line="276" w:lineRule="auto"/>
      </w:pPr>
      <w:r>
        <w:rPr>
          <w:rFonts w:hint="cs"/>
          <w:rtl/>
        </w:rPr>
        <w:t xml:space="preserve"> מצלמת גוף לפי תקן שב"כ לכל מאבטח במשמרת:</w:t>
      </w:r>
    </w:p>
    <w:p w14:paraId="1D7345FC" w14:textId="1051E64F" w:rsidR="004E61E4" w:rsidRDefault="004E61E4" w:rsidP="00CE47CA">
      <w:pPr>
        <w:pStyle w:val="1112"/>
        <w:numPr>
          <w:ilvl w:val="1"/>
          <w:numId w:val="103"/>
        </w:numPr>
        <w:spacing w:line="276" w:lineRule="auto"/>
      </w:pPr>
      <w:r>
        <w:rPr>
          <w:rFonts w:hint="cs"/>
          <w:rtl/>
        </w:rPr>
        <w:t>חיישן ועדשה:</w:t>
      </w:r>
    </w:p>
    <w:p w14:paraId="30FD1794" w14:textId="1E8DAD88" w:rsidR="004E61E4" w:rsidRDefault="004E61E4" w:rsidP="004E61E4">
      <w:pPr>
        <w:pStyle w:val="1112"/>
        <w:numPr>
          <w:ilvl w:val="2"/>
          <w:numId w:val="103"/>
        </w:numPr>
        <w:spacing w:line="276" w:lineRule="auto"/>
      </w:pPr>
      <w:r>
        <w:rPr>
          <w:rFonts w:hint="cs"/>
          <w:rtl/>
        </w:rPr>
        <w:t>רזולוציה 1080</w:t>
      </w:r>
      <w:r>
        <w:rPr>
          <w:rFonts w:hint="cs"/>
        </w:rPr>
        <w:t>P</w:t>
      </w:r>
      <w:r>
        <w:rPr>
          <w:rFonts w:hint="cs"/>
          <w:rtl/>
        </w:rPr>
        <w:t xml:space="preserve"> </w:t>
      </w:r>
      <w:r>
        <w:rPr>
          <w:rFonts w:hint="cs"/>
        </w:rPr>
        <w:t xml:space="preserve">FULL-HD </w:t>
      </w:r>
    </w:p>
    <w:p w14:paraId="3C46F0CF" w14:textId="2600C2FC" w:rsidR="004E61E4" w:rsidRDefault="004E61E4" w:rsidP="004E61E4">
      <w:pPr>
        <w:pStyle w:val="1112"/>
        <w:numPr>
          <w:ilvl w:val="2"/>
          <w:numId w:val="103"/>
        </w:numPr>
        <w:spacing w:line="276" w:lineRule="auto"/>
      </w:pPr>
      <w:r>
        <w:rPr>
          <w:rFonts w:hint="cs"/>
          <w:rtl/>
        </w:rPr>
        <w:t>זווית צילום רחבה של כ-130 מעלות</w:t>
      </w:r>
    </w:p>
    <w:p w14:paraId="0645064E" w14:textId="76295CFB" w:rsidR="004E61E4" w:rsidRDefault="004E61E4" w:rsidP="004E61E4">
      <w:pPr>
        <w:pStyle w:val="1112"/>
        <w:numPr>
          <w:ilvl w:val="2"/>
          <w:numId w:val="103"/>
        </w:numPr>
        <w:spacing w:line="276" w:lineRule="auto"/>
      </w:pPr>
      <w:r>
        <w:rPr>
          <w:rFonts w:hint="cs"/>
          <w:rtl/>
        </w:rPr>
        <w:t xml:space="preserve">פנסי אינפרה אדום </w:t>
      </w:r>
      <w:r>
        <w:rPr>
          <w:rtl/>
        </w:rPr>
        <w:t>–</w:t>
      </w:r>
      <w:r>
        <w:rPr>
          <w:rFonts w:hint="cs"/>
          <w:rtl/>
        </w:rPr>
        <w:t xml:space="preserve"> מאפשרים צילום בתנאי תאורה קשים</w:t>
      </w:r>
    </w:p>
    <w:p w14:paraId="2BE0EEB7" w14:textId="7FB54C08" w:rsidR="004E61E4" w:rsidRDefault="004E61E4" w:rsidP="00CE47CA">
      <w:pPr>
        <w:pStyle w:val="1112"/>
        <w:numPr>
          <w:ilvl w:val="1"/>
          <w:numId w:val="103"/>
        </w:numPr>
        <w:spacing w:line="276" w:lineRule="auto"/>
      </w:pPr>
      <w:r>
        <w:rPr>
          <w:rFonts w:hint="cs"/>
          <w:rtl/>
        </w:rPr>
        <w:lastRenderedPageBreak/>
        <w:t xml:space="preserve">אודיו </w:t>
      </w:r>
      <w:r>
        <w:rPr>
          <w:rtl/>
        </w:rPr>
        <w:t>–</w:t>
      </w:r>
      <w:r>
        <w:rPr>
          <w:rFonts w:hint="cs"/>
          <w:rtl/>
        </w:rPr>
        <w:t xml:space="preserve"> יכולת הקלטה של אודיו בנושף לווידאו</w:t>
      </w:r>
    </w:p>
    <w:p w14:paraId="6932CE5B" w14:textId="58CFC753" w:rsidR="004E61E4" w:rsidRDefault="004E61E4" w:rsidP="00CE47CA">
      <w:pPr>
        <w:pStyle w:val="1112"/>
        <w:numPr>
          <w:ilvl w:val="1"/>
          <w:numId w:val="103"/>
        </w:numPr>
        <w:spacing w:line="276" w:lineRule="auto"/>
      </w:pPr>
      <w:r>
        <w:rPr>
          <w:rFonts w:hint="cs"/>
          <w:rtl/>
        </w:rPr>
        <w:t xml:space="preserve">שרידות </w:t>
      </w:r>
      <w:r>
        <w:rPr>
          <w:rtl/>
        </w:rPr>
        <w:t>–</w:t>
      </w:r>
      <w:r>
        <w:rPr>
          <w:rFonts w:hint="cs"/>
          <w:rtl/>
        </w:rPr>
        <w:t xml:space="preserve"> מותאם לתנאי גשם</w:t>
      </w:r>
    </w:p>
    <w:p w14:paraId="361EA447" w14:textId="2DFA03EB" w:rsidR="004E61E4" w:rsidRDefault="004E61E4" w:rsidP="00CE47CA">
      <w:pPr>
        <w:pStyle w:val="1112"/>
        <w:numPr>
          <w:ilvl w:val="1"/>
          <w:numId w:val="103"/>
        </w:numPr>
        <w:spacing w:line="276" w:lineRule="auto"/>
      </w:pPr>
      <w:r>
        <w:rPr>
          <w:rFonts w:hint="cs"/>
          <w:rtl/>
        </w:rPr>
        <w:t xml:space="preserve">נפח זיכרון </w:t>
      </w:r>
      <w:r>
        <w:rPr>
          <w:rtl/>
        </w:rPr>
        <w:t>–</w:t>
      </w:r>
      <w:r>
        <w:rPr>
          <w:rFonts w:hint="cs"/>
          <w:rtl/>
        </w:rPr>
        <w:t xml:space="preserve"> כרטיס זיכרון </w:t>
      </w:r>
      <w:r>
        <w:rPr>
          <w:rFonts w:hint="cs"/>
        </w:rPr>
        <w:t>MICRO</w:t>
      </w:r>
      <w:r>
        <w:rPr>
          <w:rFonts w:hint="cs"/>
          <w:rtl/>
        </w:rPr>
        <w:t>-</w:t>
      </w:r>
      <w:r>
        <w:rPr>
          <w:rFonts w:hint="cs"/>
        </w:rPr>
        <w:t>SD</w:t>
      </w:r>
      <w:r>
        <w:rPr>
          <w:rFonts w:hint="cs"/>
          <w:rtl/>
        </w:rPr>
        <w:t xml:space="preserve"> של 32</w:t>
      </w:r>
      <w:r>
        <w:rPr>
          <w:rFonts w:hint="cs"/>
        </w:rPr>
        <w:t>GB</w:t>
      </w:r>
    </w:p>
    <w:p w14:paraId="6B7525E3" w14:textId="3EFDDA26" w:rsidR="004E61E4" w:rsidRDefault="004E61E4" w:rsidP="00CE47CA">
      <w:pPr>
        <w:pStyle w:val="1112"/>
        <w:numPr>
          <w:ilvl w:val="1"/>
          <w:numId w:val="103"/>
        </w:numPr>
        <w:spacing w:line="276" w:lineRule="auto"/>
      </w:pPr>
      <w:r>
        <w:rPr>
          <w:rFonts w:hint="cs"/>
          <w:rtl/>
        </w:rPr>
        <w:t xml:space="preserve">משקל </w:t>
      </w:r>
      <w:r>
        <w:rPr>
          <w:rtl/>
        </w:rPr>
        <w:t>–</w:t>
      </w:r>
      <w:r>
        <w:rPr>
          <w:rFonts w:hint="cs"/>
          <w:rtl/>
        </w:rPr>
        <w:t xml:space="preserve"> כ 120 גרם.</w:t>
      </w:r>
    </w:p>
    <w:p w14:paraId="2BA6BD92" w14:textId="490A18DA" w:rsidR="004E61E4" w:rsidRDefault="004E61E4" w:rsidP="00CE47CA">
      <w:pPr>
        <w:pStyle w:val="1112"/>
        <w:numPr>
          <w:ilvl w:val="1"/>
          <w:numId w:val="103"/>
        </w:numPr>
        <w:spacing w:line="276" w:lineRule="auto"/>
      </w:pPr>
      <w:r>
        <w:rPr>
          <w:rFonts w:hint="cs"/>
          <w:rtl/>
        </w:rPr>
        <w:t>סוללה:</w:t>
      </w:r>
    </w:p>
    <w:p w14:paraId="236846ED" w14:textId="37938927" w:rsidR="004E61E4" w:rsidRDefault="004E61E4" w:rsidP="004E61E4">
      <w:pPr>
        <w:pStyle w:val="1112"/>
        <w:numPr>
          <w:ilvl w:val="2"/>
          <w:numId w:val="103"/>
        </w:numPr>
        <w:spacing w:line="276" w:lineRule="auto"/>
      </w:pPr>
      <w:r>
        <w:rPr>
          <w:rFonts w:hint="cs"/>
          <w:rtl/>
        </w:rPr>
        <w:t>זמן הפעלה כ-5 שעות הפעלה רציפה</w:t>
      </w:r>
    </w:p>
    <w:p w14:paraId="32017A61" w14:textId="0FDB5017" w:rsidR="004E61E4" w:rsidRDefault="004E61E4" w:rsidP="004E61E4">
      <w:pPr>
        <w:pStyle w:val="1112"/>
        <w:numPr>
          <w:ilvl w:val="2"/>
          <w:numId w:val="103"/>
        </w:numPr>
        <w:spacing w:line="276" w:lineRule="auto"/>
      </w:pPr>
      <w:r>
        <w:rPr>
          <w:rFonts w:hint="cs"/>
          <w:rtl/>
        </w:rPr>
        <w:t xml:space="preserve">זמן הטענת סוללה ריקה </w:t>
      </w:r>
      <w:r>
        <w:rPr>
          <w:rtl/>
        </w:rPr>
        <w:t>–</w:t>
      </w:r>
      <w:r>
        <w:rPr>
          <w:rFonts w:hint="cs"/>
          <w:rtl/>
        </w:rPr>
        <w:t xml:space="preserve"> 4 שעות</w:t>
      </w:r>
    </w:p>
    <w:p w14:paraId="6B9C2FA6" w14:textId="4FA8C8EF" w:rsidR="004E61E4" w:rsidRDefault="004E61E4" w:rsidP="00CE47CA">
      <w:pPr>
        <w:pStyle w:val="1112"/>
        <w:numPr>
          <w:ilvl w:val="0"/>
          <w:numId w:val="0"/>
        </w:numPr>
        <w:spacing w:line="276" w:lineRule="auto"/>
        <w:ind w:left="1494" w:hanging="504"/>
      </w:pPr>
    </w:p>
    <w:p w14:paraId="25B58774" w14:textId="0D494D4E" w:rsidR="004E61E4" w:rsidRPr="003D1C92" w:rsidRDefault="004E61E4" w:rsidP="00CE47CA">
      <w:pPr>
        <w:pStyle w:val="1112"/>
        <w:numPr>
          <w:ilvl w:val="0"/>
          <w:numId w:val="0"/>
        </w:numPr>
        <w:spacing w:line="276" w:lineRule="auto"/>
        <w:ind w:left="1494" w:hanging="504"/>
        <w:rPr>
          <w:rtl/>
        </w:rPr>
      </w:pPr>
    </w:p>
    <w:p w14:paraId="260E8CC3" w14:textId="6BF1359D" w:rsidR="003D1C92" w:rsidRDefault="003D1C92" w:rsidP="00CD7F5E">
      <w:pPr>
        <w:pStyle w:val="1112"/>
        <w:numPr>
          <w:ilvl w:val="0"/>
          <w:numId w:val="103"/>
        </w:numPr>
        <w:spacing w:line="276" w:lineRule="auto"/>
        <w:rPr>
          <w:u w:val="single"/>
        </w:rPr>
      </w:pPr>
      <w:bookmarkStart w:id="520" w:name="_Ref399766925"/>
      <w:bookmarkStart w:id="521" w:name="_Toc442172589"/>
      <w:r w:rsidRPr="003D1C92">
        <w:rPr>
          <w:rFonts w:hint="cs"/>
          <w:u w:val="single"/>
          <w:rtl/>
        </w:rPr>
        <w:t>אמצעי קשר / תקשורת</w:t>
      </w:r>
      <w:bookmarkEnd w:id="520"/>
      <w:bookmarkEnd w:id="521"/>
      <w:r w:rsidRPr="003D1C92">
        <w:rPr>
          <w:rFonts w:hint="cs"/>
          <w:u w:val="single"/>
          <w:rtl/>
        </w:rPr>
        <w:t xml:space="preserve"> </w:t>
      </w:r>
      <w:r w:rsidRPr="003D1C92">
        <w:rPr>
          <w:u w:val="single"/>
          <w:rtl/>
        </w:rPr>
        <w:t>–</w:t>
      </w:r>
      <w:r w:rsidRPr="003D1C92">
        <w:rPr>
          <w:rFonts w:hint="cs"/>
          <w:u w:val="single"/>
          <w:rtl/>
        </w:rPr>
        <w:t xml:space="preserve"> </w:t>
      </w:r>
    </w:p>
    <w:p w14:paraId="1FA2AADE" w14:textId="245AACCD" w:rsidR="005537BC" w:rsidRDefault="005537BC" w:rsidP="00CE47CA">
      <w:pPr>
        <w:pStyle w:val="1112"/>
        <w:numPr>
          <w:ilvl w:val="1"/>
          <w:numId w:val="103"/>
        </w:numPr>
        <w:spacing w:line="276" w:lineRule="auto"/>
        <w:rPr>
          <w:u w:val="single"/>
        </w:rPr>
      </w:pPr>
      <w:r>
        <w:rPr>
          <w:rFonts w:hint="cs"/>
          <w:u w:val="single"/>
          <w:rtl/>
        </w:rPr>
        <w:t>נותן השירותים יספק טלפון חכם משימתי לעמדת לשכת השר ועמדת בית השר לפי המפרט הבא</w:t>
      </w:r>
      <w:r w:rsidR="00DB372D">
        <w:rPr>
          <w:rFonts w:hint="cs"/>
          <w:u w:val="single"/>
          <w:rtl/>
        </w:rPr>
        <w:t xml:space="preserve"> או שווה ערך באישור הממונה</w:t>
      </w:r>
      <w:r w:rsidR="003C6148">
        <w:rPr>
          <w:rFonts w:hint="cs"/>
          <w:u w:val="single"/>
          <w:rtl/>
        </w:rPr>
        <w:t xml:space="preserve"> מטעפ ה</w:t>
      </w:r>
      <w:r w:rsidR="00537224">
        <w:rPr>
          <w:rFonts w:hint="cs"/>
          <w:u w:val="single"/>
          <w:rtl/>
        </w:rPr>
        <w:t>מזמין</w:t>
      </w:r>
      <w:r>
        <w:rPr>
          <w:rFonts w:hint="cs"/>
          <w:u w:val="single"/>
          <w:rtl/>
        </w:rPr>
        <w:t>:</w:t>
      </w:r>
    </w:p>
    <w:p w14:paraId="3A6B45BE" w14:textId="7E8662A3" w:rsidR="00DB372D" w:rsidRDefault="00DB372D" w:rsidP="00DB372D">
      <w:pPr>
        <w:pStyle w:val="1112"/>
        <w:numPr>
          <w:ilvl w:val="2"/>
          <w:numId w:val="103"/>
        </w:numPr>
        <w:spacing w:line="276" w:lineRule="auto"/>
      </w:pPr>
      <w:r>
        <w:rPr>
          <w:rFonts w:hint="cs"/>
          <w:rtl/>
        </w:rPr>
        <w:t xml:space="preserve"> </w:t>
      </w:r>
      <w:r>
        <w:t>Samsung</w:t>
      </w:r>
      <w:r>
        <w:rPr>
          <w:rFonts w:hint="cs"/>
          <w:rtl/>
        </w:rPr>
        <w:t xml:space="preserve"> דגם </w:t>
      </w:r>
      <w:r>
        <w:rPr>
          <w:rFonts w:hint="cs"/>
        </w:rPr>
        <w:t>S</w:t>
      </w:r>
      <w:r>
        <w:t>23</w:t>
      </w:r>
      <w:r w:rsidR="00C20F0B">
        <w:rPr>
          <w:rFonts w:hint="cs"/>
          <w:rtl/>
        </w:rPr>
        <w:t xml:space="preserve"> או דגם טוב יותר באישור הממונה.</w:t>
      </w:r>
    </w:p>
    <w:p w14:paraId="26D19973" w14:textId="7F342C91" w:rsidR="003C6148" w:rsidRDefault="003C6148" w:rsidP="003C6148">
      <w:pPr>
        <w:pStyle w:val="1112"/>
        <w:numPr>
          <w:ilvl w:val="2"/>
          <w:numId w:val="103"/>
        </w:numPr>
        <w:spacing w:line="276" w:lineRule="auto"/>
      </w:pPr>
      <w:r>
        <w:rPr>
          <w:rFonts w:hint="cs"/>
          <w:rtl/>
        </w:rPr>
        <w:t xml:space="preserve">זיכרון </w:t>
      </w:r>
      <w:r>
        <w:rPr>
          <w:rtl/>
        </w:rPr>
        <w:t>–</w:t>
      </w:r>
      <w:r>
        <w:rPr>
          <w:rFonts w:hint="cs"/>
          <w:rtl/>
        </w:rPr>
        <w:t xml:space="preserve"> 128 </w:t>
      </w:r>
      <w:r>
        <w:rPr>
          <w:rFonts w:hint="cs"/>
        </w:rPr>
        <w:t>GB</w:t>
      </w:r>
    </w:p>
    <w:p w14:paraId="79EE9CC4" w14:textId="6EDB994B" w:rsidR="003C6148" w:rsidRDefault="003C6148" w:rsidP="003C6148">
      <w:pPr>
        <w:pStyle w:val="1112"/>
        <w:numPr>
          <w:ilvl w:val="2"/>
          <w:numId w:val="103"/>
        </w:numPr>
        <w:spacing w:line="276" w:lineRule="auto"/>
      </w:pPr>
      <w:r>
        <w:rPr>
          <w:rFonts w:hint="cs"/>
          <w:rtl/>
        </w:rPr>
        <w:t>סים של חברת פלאפון</w:t>
      </w:r>
    </w:p>
    <w:p w14:paraId="70650BEC" w14:textId="2A2B6479" w:rsidR="003C6148" w:rsidRDefault="003C6148" w:rsidP="003C6148">
      <w:pPr>
        <w:pStyle w:val="1112"/>
        <w:numPr>
          <w:ilvl w:val="3"/>
          <w:numId w:val="103"/>
        </w:numPr>
        <w:spacing w:line="276" w:lineRule="auto"/>
        <w:rPr>
          <w:rtl/>
        </w:rPr>
      </w:pPr>
      <w:r>
        <w:rPr>
          <w:rFonts w:hint="cs"/>
          <w:rtl/>
        </w:rPr>
        <w:t xml:space="preserve">לכל הפחות </w:t>
      </w:r>
      <w:r>
        <w:rPr>
          <w:rtl/>
        </w:rPr>
        <w:t xml:space="preserve">100 </w:t>
      </w:r>
      <w:r>
        <w:t>GB</w:t>
      </w:r>
      <w:r>
        <w:rPr>
          <w:rtl/>
        </w:rPr>
        <w:t xml:space="preserve"> גלישה</w:t>
      </w:r>
    </w:p>
    <w:p w14:paraId="7994B7FF" w14:textId="7BC4E1B3" w:rsidR="003C6148" w:rsidRDefault="003C6148" w:rsidP="00CE47CA">
      <w:pPr>
        <w:pStyle w:val="1112"/>
        <w:numPr>
          <w:ilvl w:val="3"/>
          <w:numId w:val="103"/>
        </w:numPr>
        <w:spacing w:line="276" w:lineRule="auto"/>
      </w:pPr>
      <w:r>
        <w:rPr>
          <w:rFonts w:hint="cs"/>
          <w:rtl/>
        </w:rPr>
        <w:t>לכל הפחות</w:t>
      </w:r>
      <w:r>
        <w:rPr>
          <w:rtl/>
        </w:rPr>
        <w:t xml:space="preserve"> 2,500 הודעות ודקות שיחה.</w:t>
      </w:r>
    </w:p>
    <w:p w14:paraId="7D7F97FE" w14:textId="2E50C7CA" w:rsidR="00DB372D" w:rsidRPr="003D1C92" w:rsidRDefault="00DB372D" w:rsidP="00DB372D">
      <w:pPr>
        <w:pStyle w:val="1112"/>
        <w:numPr>
          <w:ilvl w:val="2"/>
          <w:numId w:val="103"/>
        </w:numPr>
        <w:spacing w:line="276" w:lineRule="auto"/>
      </w:pPr>
      <w:r w:rsidRPr="003D1C92">
        <w:rPr>
          <w:rFonts w:hint="cs"/>
          <w:rtl/>
        </w:rPr>
        <w:t>מגן איכותי שיאושר ע"י הממונה מטעם ה</w:t>
      </w:r>
      <w:r w:rsidR="00537224">
        <w:rPr>
          <w:rFonts w:hint="cs"/>
          <w:rtl/>
        </w:rPr>
        <w:t>מזמין</w:t>
      </w:r>
      <w:r w:rsidRPr="003D1C92">
        <w:rPr>
          <w:rFonts w:hint="cs"/>
          <w:rtl/>
        </w:rPr>
        <w:t xml:space="preserve"> (כולל מגן זכוכית).</w:t>
      </w:r>
    </w:p>
    <w:p w14:paraId="040093DE" w14:textId="1D3D311C" w:rsidR="003C6148" w:rsidRPr="003C6148" w:rsidRDefault="003C6148" w:rsidP="00CE47CA">
      <w:pPr>
        <w:pStyle w:val="1112"/>
        <w:numPr>
          <w:ilvl w:val="0"/>
          <w:numId w:val="103"/>
        </w:numPr>
        <w:spacing w:line="276" w:lineRule="auto"/>
        <w:rPr>
          <w:u w:val="single"/>
          <w:rtl/>
        </w:rPr>
      </w:pPr>
      <w:r w:rsidRPr="003C6148">
        <w:rPr>
          <w:u w:val="single"/>
          <w:rtl/>
        </w:rPr>
        <w:t>מערכת בקרה וניטור פעילויות מאבטחים – "סיורית"</w:t>
      </w:r>
      <w:r>
        <w:rPr>
          <w:rFonts w:hint="cs"/>
          <w:u w:val="single"/>
          <w:rtl/>
        </w:rPr>
        <w:t xml:space="preserve"> תותקן ע"ג הטלפון החכם</w:t>
      </w:r>
      <w:r w:rsidRPr="003C6148">
        <w:rPr>
          <w:u w:val="single"/>
          <w:rtl/>
        </w:rPr>
        <w:t>:</w:t>
      </w:r>
    </w:p>
    <w:p w14:paraId="25354E6B" w14:textId="110FC545" w:rsidR="003C6148" w:rsidRPr="003C6148" w:rsidRDefault="003C6148" w:rsidP="00CE47CA">
      <w:pPr>
        <w:pStyle w:val="1112"/>
        <w:numPr>
          <w:ilvl w:val="1"/>
          <w:numId w:val="103"/>
        </w:numPr>
        <w:spacing w:line="276" w:lineRule="auto"/>
        <w:rPr>
          <w:u w:val="single"/>
          <w:rtl/>
        </w:rPr>
      </w:pPr>
      <w:r w:rsidRPr="003C6148">
        <w:rPr>
          <w:u w:val="single"/>
          <w:rtl/>
        </w:rPr>
        <w:t>המערכת נועדה לבצע ניטור ופיקוח על פעילויות המאבטחים ב</w:t>
      </w:r>
      <w:r w:rsidR="00537224">
        <w:rPr>
          <w:u w:val="single"/>
          <w:rtl/>
        </w:rPr>
        <w:t>מזמין</w:t>
      </w:r>
      <w:r w:rsidRPr="003C6148">
        <w:rPr>
          <w:u w:val="single"/>
          <w:rtl/>
        </w:rPr>
        <w:t xml:space="preserve"> האנרגיה ובשאר מתקני ה</w:t>
      </w:r>
      <w:r w:rsidR="00537224">
        <w:rPr>
          <w:u w:val="single"/>
          <w:rtl/>
        </w:rPr>
        <w:t>מזמין</w:t>
      </w:r>
      <w:r w:rsidRPr="003C6148">
        <w:rPr>
          <w:u w:val="single"/>
          <w:rtl/>
        </w:rPr>
        <w:t xml:space="preserve"> ברחבי הארץ בהתאם לצרכים שיוגדרו על ידי הממונה מטעם ה</w:t>
      </w:r>
      <w:r w:rsidR="00537224">
        <w:rPr>
          <w:u w:val="single"/>
          <w:rtl/>
        </w:rPr>
        <w:t>מזמין</w:t>
      </w:r>
      <w:r w:rsidRPr="003C6148">
        <w:rPr>
          <w:u w:val="single"/>
          <w:rtl/>
        </w:rPr>
        <w:t>.</w:t>
      </w:r>
    </w:p>
    <w:p w14:paraId="090E1D24" w14:textId="47AC8970" w:rsidR="003C6148" w:rsidRPr="003C6148" w:rsidRDefault="003C6148" w:rsidP="00CE47CA">
      <w:pPr>
        <w:pStyle w:val="1112"/>
        <w:numPr>
          <w:ilvl w:val="1"/>
          <w:numId w:val="103"/>
        </w:numPr>
        <w:spacing w:line="276" w:lineRule="auto"/>
        <w:rPr>
          <w:u w:val="single"/>
          <w:rtl/>
        </w:rPr>
      </w:pPr>
      <w:r w:rsidRPr="003C6148">
        <w:rPr>
          <w:u w:val="single"/>
          <w:rtl/>
        </w:rPr>
        <w:t>המערכת באמצעות היישום האפליקטיבי תאפשר לממונה מטעם ה</w:t>
      </w:r>
      <w:r w:rsidR="00537224">
        <w:rPr>
          <w:u w:val="single"/>
          <w:rtl/>
        </w:rPr>
        <w:t>מזמין</w:t>
      </w:r>
      <w:r w:rsidRPr="003C6148">
        <w:rPr>
          <w:u w:val="single"/>
          <w:rtl/>
        </w:rPr>
        <w:t xml:space="preserve"> ו/או הממונים מטעמו לבקר פעילויות באמצעות מסופי המחשב העומדים לרשותם ולהפיק דוחות פעילות וניטור בהתאם לצרכים שיוגדרו.</w:t>
      </w:r>
    </w:p>
    <w:p w14:paraId="1CB34201" w14:textId="77777777" w:rsidR="003C6148" w:rsidRPr="003C6148" w:rsidRDefault="003C6148" w:rsidP="00CE47CA">
      <w:pPr>
        <w:pStyle w:val="1112"/>
        <w:numPr>
          <w:ilvl w:val="1"/>
          <w:numId w:val="103"/>
        </w:numPr>
        <w:spacing w:line="276" w:lineRule="auto"/>
        <w:rPr>
          <w:u w:val="single"/>
          <w:rtl/>
        </w:rPr>
      </w:pPr>
      <w:r w:rsidRPr="003C6148">
        <w:rPr>
          <w:u w:val="single"/>
          <w:rtl/>
        </w:rPr>
        <w:t>מערכת אינטרנטית יושבת על שרתי ענן.</w:t>
      </w:r>
    </w:p>
    <w:p w14:paraId="23F7EC31" w14:textId="77777777" w:rsidR="003C6148" w:rsidRPr="003C6148" w:rsidRDefault="003C6148" w:rsidP="00CE47CA">
      <w:pPr>
        <w:pStyle w:val="1112"/>
        <w:numPr>
          <w:ilvl w:val="1"/>
          <w:numId w:val="103"/>
        </w:numPr>
        <w:spacing w:line="276" w:lineRule="auto"/>
        <w:rPr>
          <w:u w:val="single"/>
          <w:rtl/>
        </w:rPr>
      </w:pPr>
      <w:r w:rsidRPr="003C6148">
        <w:rPr>
          <w:u w:val="single"/>
          <w:rtl/>
        </w:rPr>
        <w:t xml:space="preserve">תמיכה במצבי </w:t>
      </w:r>
      <w:r w:rsidRPr="003C6148">
        <w:rPr>
          <w:u w:val="single"/>
        </w:rPr>
        <w:t>On Line / Off Line.</w:t>
      </w:r>
    </w:p>
    <w:p w14:paraId="792CE6BE" w14:textId="77777777" w:rsidR="003C6148" w:rsidRPr="003C6148" w:rsidRDefault="003C6148" w:rsidP="00CE47CA">
      <w:pPr>
        <w:pStyle w:val="1112"/>
        <w:numPr>
          <w:ilvl w:val="1"/>
          <w:numId w:val="103"/>
        </w:numPr>
        <w:spacing w:line="276" w:lineRule="auto"/>
        <w:rPr>
          <w:u w:val="single"/>
          <w:rtl/>
        </w:rPr>
      </w:pPr>
      <w:r w:rsidRPr="003C6148">
        <w:rPr>
          <w:u w:val="single"/>
          <w:rtl/>
        </w:rPr>
        <w:t xml:space="preserve">מצב </w:t>
      </w:r>
      <w:r w:rsidRPr="003C6148">
        <w:rPr>
          <w:u w:val="single"/>
        </w:rPr>
        <w:t xml:space="preserve">Off-Line – </w:t>
      </w:r>
      <w:r w:rsidRPr="003C6148">
        <w:rPr>
          <w:u w:val="single"/>
          <w:rtl/>
        </w:rPr>
        <w:t>כאשר אין חיבור תקשורת (מכל סיבה) עם השרת, האפליקציה מזהה, שומרת את הנתונים בזיכרון, ומנסה כל דקה לשלוח לשרת, עד שמצליחה.</w:t>
      </w:r>
    </w:p>
    <w:p w14:paraId="4A9D0A26" w14:textId="77777777" w:rsidR="003C6148" w:rsidRPr="003C6148" w:rsidRDefault="003C6148" w:rsidP="00CE47CA">
      <w:pPr>
        <w:pStyle w:val="1112"/>
        <w:numPr>
          <w:ilvl w:val="1"/>
          <w:numId w:val="103"/>
        </w:numPr>
        <w:spacing w:line="276" w:lineRule="auto"/>
        <w:rPr>
          <w:u w:val="single"/>
          <w:rtl/>
        </w:rPr>
      </w:pPr>
      <w:r w:rsidRPr="003C6148">
        <w:rPr>
          <w:u w:val="single"/>
          <w:rtl/>
        </w:rPr>
        <w:t>(עבודה ברקע). עם השליחה – הנתונים נשלחים עם הזמן והמיקום שנשמרו בזיכרון.</w:t>
      </w:r>
    </w:p>
    <w:p w14:paraId="059B28DA" w14:textId="77777777" w:rsidR="003C6148" w:rsidRPr="003C6148" w:rsidRDefault="003C6148" w:rsidP="00CE47CA">
      <w:pPr>
        <w:pStyle w:val="1112"/>
        <w:numPr>
          <w:ilvl w:val="1"/>
          <w:numId w:val="103"/>
        </w:numPr>
        <w:spacing w:line="276" w:lineRule="auto"/>
        <w:rPr>
          <w:u w:val="single"/>
          <w:rtl/>
        </w:rPr>
      </w:pPr>
      <w:r w:rsidRPr="003C6148">
        <w:rPr>
          <w:u w:val="single"/>
          <w:rtl/>
        </w:rPr>
        <w:lastRenderedPageBreak/>
        <w:t>סריקת ברקוד שמופק דרך המערכת – לציון הגעה לנקודה.</w:t>
      </w:r>
    </w:p>
    <w:p w14:paraId="2C7AECE4" w14:textId="77777777" w:rsidR="003C6148" w:rsidRPr="003C6148" w:rsidRDefault="003C6148" w:rsidP="00CE47CA">
      <w:pPr>
        <w:pStyle w:val="1112"/>
        <w:numPr>
          <w:ilvl w:val="1"/>
          <w:numId w:val="103"/>
        </w:numPr>
        <w:spacing w:line="276" w:lineRule="auto"/>
        <w:rPr>
          <w:u w:val="single"/>
          <w:rtl/>
        </w:rPr>
      </w:pPr>
      <w:r w:rsidRPr="003C6148">
        <w:rPr>
          <w:u w:val="single"/>
          <w:rtl/>
        </w:rPr>
        <w:t xml:space="preserve">שליחת מיקום </w:t>
      </w:r>
      <w:r w:rsidRPr="003C6148">
        <w:rPr>
          <w:u w:val="single"/>
        </w:rPr>
        <w:t>GPS</w:t>
      </w:r>
      <w:r w:rsidRPr="003C6148">
        <w:rPr>
          <w:u w:val="single"/>
          <w:rtl/>
        </w:rPr>
        <w:t xml:space="preserve"> על כל דיווח לשרת.</w:t>
      </w:r>
    </w:p>
    <w:p w14:paraId="02DEBB6D" w14:textId="77777777" w:rsidR="003C6148" w:rsidRPr="003C6148" w:rsidRDefault="003C6148" w:rsidP="00CE47CA">
      <w:pPr>
        <w:pStyle w:val="1112"/>
        <w:numPr>
          <w:ilvl w:val="1"/>
          <w:numId w:val="103"/>
        </w:numPr>
        <w:spacing w:line="276" w:lineRule="auto"/>
        <w:rPr>
          <w:u w:val="single"/>
          <w:rtl/>
        </w:rPr>
      </w:pPr>
      <w:r w:rsidRPr="003C6148">
        <w:rPr>
          <w:u w:val="single"/>
          <w:rtl/>
        </w:rPr>
        <w:t>שליחת תמונות לבדיקת מיקום הסריקה ("תמונות נסתרות").</w:t>
      </w:r>
    </w:p>
    <w:p w14:paraId="35C8FAD9" w14:textId="77777777" w:rsidR="003C6148" w:rsidRPr="003C6148" w:rsidRDefault="003C6148" w:rsidP="00CE47CA">
      <w:pPr>
        <w:pStyle w:val="1112"/>
        <w:numPr>
          <w:ilvl w:val="1"/>
          <w:numId w:val="103"/>
        </w:numPr>
        <w:spacing w:line="276" w:lineRule="auto"/>
        <w:rPr>
          <w:u w:val="single"/>
          <w:rtl/>
        </w:rPr>
      </w:pPr>
      <w:r w:rsidRPr="003C6148">
        <w:rPr>
          <w:u w:val="single"/>
          <w:rtl/>
        </w:rPr>
        <w:t>אפשרות להצגת הנחיות ביצוע מקושרות לברקוד.</w:t>
      </w:r>
    </w:p>
    <w:p w14:paraId="7A4C1DCA" w14:textId="77777777" w:rsidR="003C6148" w:rsidRPr="003C6148" w:rsidRDefault="003C6148" w:rsidP="00CE47CA">
      <w:pPr>
        <w:pStyle w:val="1112"/>
        <w:numPr>
          <w:ilvl w:val="1"/>
          <w:numId w:val="103"/>
        </w:numPr>
        <w:spacing w:line="276" w:lineRule="auto"/>
        <w:rPr>
          <w:u w:val="single"/>
          <w:rtl/>
        </w:rPr>
      </w:pPr>
      <w:r w:rsidRPr="003C6148">
        <w:rPr>
          <w:u w:val="single"/>
          <w:rtl/>
        </w:rPr>
        <w:t>אפשרות לחבר שאלונים לברקודים.</w:t>
      </w:r>
    </w:p>
    <w:p w14:paraId="551FBFC0" w14:textId="77777777" w:rsidR="003C6148" w:rsidRPr="003C6148" w:rsidRDefault="003C6148" w:rsidP="00CE47CA">
      <w:pPr>
        <w:pStyle w:val="1112"/>
        <w:numPr>
          <w:ilvl w:val="1"/>
          <w:numId w:val="103"/>
        </w:numPr>
        <w:spacing w:line="276" w:lineRule="auto"/>
        <w:rPr>
          <w:u w:val="single"/>
          <w:rtl/>
        </w:rPr>
      </w:pPr>
      <w:r w:rsidRPr="003C6148">
        <w:rPr>
          <w:u w:val="single"/>
          <w:rtl/>
        </w:rPr>
        <w:t>טפסי שאלונים מקושרים לטלפון הנייד.</w:t>
      </w:r>
    </w:p>
    <w:p w14:paraId="3E0BFBD9" w14:textId="77777777" w:rsidR="003C6148" w:rsidRPr="003C6148" w:rsidRDefault="003C6148" w:rsidP="00CE47CA">
      <w:pPr>
        <w:pStyle w:val="1112"/>
        <w:numPr>
          <w:ilvl w:val="1"/>
          <w:numId w:val="103"/>
        </w:numPr>
        <w:spacing w:line="276" w:lineRule="auto"/>
        <w:rPr>
          <w:u w:val="single"/>
          <w:rtl/>
        </w:rPr>
      </w:pPr>
      <w:r w:rsidRPr="003C6148">
        <w:rPr>
          <w:u w:val="single"/>
          <w:rtl/>
        </w:rPr>
        <w:t>יכולת לדווח מגוון דיווחים המקושרים לכל פלאפון שמוגדר.</w:t>
      </w:r>
    </w:p>
    <w:p w14:paraId="6CC9782A" w14:textId="77777777" w:rsidR="003C6148" w:rsidRPr="003C6148" w:rsidRDefault="003C6148" w:rsidP="00CE47CA">
      <w:pPr>
        <w:pStyle w:val="1112"/>
        <w:numPr>
          <w:ilvl w:val="1"/>
          <w:numId w:val="103"/>
        </w:numPr>
        <w:spacing w:line="276" w:lineRule="auto"/>
        <w:rPr>
          <w:u w:val="single"/>
          <w:rtl/>
        </w:rPr>
      </w:pPr>
      <w:r w:rsidRPr="003C6148">
        <w:rPr>
          <w:u w:val="single"/>
          <w:rtl/>
        </w:rPr>
        <w:t>אפשרות למגוון שאלות כגון:</w:t>
      </w:r>
    </w:p>
    <w:p w14:paraId="0813D647" w14:textId="77777777" w:rsidR="003C6148" w:rsidRPr="003C6148" w:rsidRDefault="003C6148" w:rsidP="003C6148">
      <w:pPr>
        <w:pStyle w:val="1112"/>
        <w:numPr>
          <w:ilvl w:val="2"/>
          <w:numId w:val="103"/>
        </w:numPr>
        <w:spacing w:line="276" w:lineRule="auto"/>
        <w:rPr>
          <w:u w:val="single"/>
          <w:rtl/>
        </w:rPr>
      </w:pPr>
      <w:r w:rsidRPr="003C6148">
        <w:rPr>
          <w:u w:val="single"/>
          <w:rtl/>
        </w:rPr>
        <w:t>בחירה יחידה.</w:t>
      </w:r>
    </w:p>
    <w:p w14:paraId="7C100E5F" w14:textId="77777777" w:rsidR="003C6148" w:rsidRPr="003C6148" w:rsidRDefault="003C6148" w:rsidP="004E61E4">
      <w:pPr>
        <w:pStyle w:val="1112"/>
        <w:numPr>
          <w:ilvl w:val="2"/>
          <w:numId w:val="103"/>
        </w:numPr>
        <w:spacing w:line="276" w:lineRule="auto"/>
        <w:rPr>
          <w:u w:val="single"/>
          <w:rtl/>
        </w:rPr>
      </w:pPr>
      <w:r w:rsidRPr="003C6148">
        <w:rPr>
          <w:u w:val="single"/>
          <w:rtl/>
        </w:rPr>
        <w:t>בחירה מרובה.</w:t>
      </w:r>
    </w:p>
    <w:p w14:paraId="0F0455A4" w14:textId="77777777" w:rsidR="003C6148" w:rsidRPr="003C6148" w:rsidRDefault="003C6148" w:rsidP="004E61E4">
      <w:pPr>
        <w:pStyle w:val="1112"/>
        <w:numPr>
          <w:ilvl w:val="2"/>
          <w:numId w:val="103"/>
        </w:numPr>
        <w:spacing w:line="276" w:lineRule="auto"/>
        <w:rPr>
          <w:u w:val="single"/>
          <w:rtl/>
        </w:rPr>
      </w:pPr>
      <w:r w:rsidRPr="003C6148">
        <w:rPr>
          <w:u w:val="single"/>
          <w:rtl/>
        </w:rPr>
        <w:t>טקסט.</w:t>
      </w:r>
    </w:p>
    <w:p w14:paraId="34562342" w14:textId="77777777" w:rsidR="003C6148" w:rsidRPr="003C6148" w:rsidRDefault="003C6148" w:rsidP="004E61E4">
      <w:pPr>
        <w:pStyle w:val="1112"/>
        <w:numPr>
          <w:ilvl w:val="2"/>
          <w:numId w:val="103"/>
        </w:numPr>
        <w:spacing w:line="276" w:lineRule="auto"/>
        <w:rPr>
          <w:u w:val="single"/>
          <w:rtl/>
        </w:rPr>
      </w:pPr>
      <w:r w:rsidRPr="003C6148">
        <w:rPr>
          <w:u w:val="single"/>
          <w:rtl/>
        </w:rPr>
        <w:t>מספרית.</w:t>
      </w:r>
    </w:p>
    <w:p w14:paraId="67937B08" w14:textId="77777777" w:rsidR="003C6148" w:rsidRPr="003C6148" w:rsidRDefault="003C6148" w:rsidP="004E61E4">
      <w:pPr>
        <w:pStyle w:val="1112"/>
        <w:numPr>
          <w:ilvl w:val="2"/>
          <w:numId w:val="103"/>
        </w:numPr>
        <w:spacing w:line="276" w:lineRule="auto"/>
        <w:rPr>
          <w:u w:val="single"/>
          <w:rtl/>
        </w:rPr>
      </w:pPr>
      <w:r w:rsidRPr="003C6148">
        <w:rPr>
          <w:u w:val="single"/>
          <w:rtl/>
        </w:rPr>
        <w:t>תמונה.</w:t>
      </w:r>
    </w:p>
    <w:p w14:paraId="1FE3DCDE" w14:textId="77777777" w:rsidR="003C6148" w:rsidRPr="003C6148" w:rsidRDefault="003C6148" w:rsidP="004E61E4">
      <w:pPr>
        <w:pStyle w:val="1112"/>
        <w:numPr>
          <w:ilvl w:val="2"/>
          <w:numId w:val="103"/>
        </w:numPr>
        <w:spacing w:line="276" w:lineRule="auto"/>
        <w:rPr>
          <w:u w:val="single"/>
          <w:rtl/>
        </w:rPr>
      </w:pPr>
      <w:r w:rsidRPr="003C6148">
        <w:rPr>
          <w:u w:val="single"/>
          <w:rtl/>
        </w:rPr>
        <w:t>הקלטה קולית.</w:t>
      </w:r>
    </w:p>
    <w:p w14:paraId="039CE6E7" w14:textId="77777777" w:rsidR="003C6148" w:rsidRPr="003C6148" w:rsidRDefault="003C6148" w:rsidP="004E61E4">
      <w:pPr>
        <w:pStyle w:val="1112"/>
        <w:numPr>
          <w:ilvl w:val="2"/>
          <w:numId w:val="103"/>
        </w:numPr>
        <w:spacing w:line="276" w:lineRule="auto"/>
        <w:rPr>
          <w:u w:val="single"/>
          <w:rtl/>
        </w:rPr>
      </w:pPr>
      <w:r w:rsidRPr="003C6148">
        <w:rPr>
          <w:u w:val="single"/>
          <w:rtl/>
        </w:rPr>
        <w:t>תאריך.</w:t>
      </w:r>
    </w:p>
    <w:p w14:paraId="3552CC83" w14:textId="77777777" w:rsidR="003C6148" w:rsidRPr="003C6148" w:rsidRDefault="003C6148" w:rsidP="004E61E4">
      <w:pPr>
        <w:pStyle w:val="1112"/>
        <w:numPr>
          <w:ilvl w:val="2"/>
          <w:numId w:val="103"/>
        </w:numPr>
        <w:spacing w:line="276" w:lineRule="auto"/>
        <w:rPr>
          <w:u w:val="single"/>
          <w:rtl/>
        </w:rPr>
      </w:pPr>
      <w:r w:rsidRPr="003C6148">
        <w:rPr>
          <w:u w:val="single"/>
          <w:rtl/>
        </w:rPr>
        <w:t>שאלות רשות / בחירה.</w:t>
      </w:r>
    </w:p>
    <w:p w14:paraId="447C97F4" w14:textId="77777777" w:rsidR="003C6148" w:rsidRPr="003C6148" w:rsidRDefault="003C6148" w:rsidP="004E61E4">
      <w:pPr>
        <w:pStyle w:val="1112"/>
        <w:numPr>
          <w:ilvl w:val="2"/>
          <w:numId w:val="103"/>
        </w:numPr>
        <w:spacing w:line="276" w:lineRule="auto"/>
        <w:rPr>
          <w:u w:val="single"/>
          <w:rtl/>
        </w:rPr>
      </w:pPr>
      <w:r w:rsidRPr="003C6148">
        <w:rPr>
          <w:u w:val="single"/>
          <w:rtl/>
        </w:rPr>
        <w:t>אפשרות להתניות לפי תשובות.</w:t>
      </w:r>
    </w:p>
    <w:p w14:paraId="7ADE47B9" w14:textId="77777777" w:rsidR="003C6148" w:rsidRPr="003C6148" w:rsidRDefault="003C6148" w:rsidP="004E61E4">
      <w:pPr>
        <w:pStyle w:val="1112"/>
        <w:numPr>
          <w:ilvl w:val="2"/>
          <w:numId w:val="103"/>
        </w:numPr>
        <w:spacing w:line="276" w:lineRule="auto"/>
        <w:rPr>
          <w:u w:val="single"/>
          <w:rtl/>
        </w:rPr>
      </w:pPr>
      <w:r w:rsidRPr="003C6148">
        <w:rPr>
          <w:u w:val="single"/>
          <w:rtl/>
        </w:rPr>
        <w:t xml:space="preserve">דו"ח </w:t>
      </w:r>
      <w:r w:rsidRPr="003C6148">
        <w:rPr>
          <w:u w:val="single"/>
        </w:rPr>
        <w:t>PDF</w:t>
      </w:r>
      <w:r w:rsidRPr="003C6148">
        <w:rPr>
          <w:u w:val="single"/>
          <w:rtl/>
        </w:rPr>
        <w:t xml:space="preserve"> המופק אוטומטית.</w:t>
      </w:r>
    </w:p>
    <w:p w14:paraId="3C728D7A" w14:textId="77777777" w:rsidR="003C6148" w:rsidRPr="003C6148" w:rsidRDefault="003C6148" w:rsidP="00CE47CA">
      <w:pPr>
        <w:pStyle w:val="1112"/>
        <w:numPr>
          <w:ilvl w:val="1"/>
          <w:numId w:val="103"/>
        </w:numPr>
        <w:spacing w:line="276" w:lineRule="auto"/>
        <w:rPr>
          <w:u w:val="single"/>
          <w:rtl/>
        </w:rPr>
      </w:pPr>
      <w:r w:rsidRPr="003C6148">
        <w:rPr>
          <w:u w:val="single"/>
          <w:rtl/>
        </w:rPr>
        <w:t>דיווח אירוע כללי:</w:t>
      </w:r>
    </w:p>
    <w:p w14:paraId="11AA522C" w14:textId="77777777" w:rsidR="003C6148" w:rsidRPr="003C6148" w:rsidRDefault="003C6148" w:rsidP="003C6148">
      <w:pPr>
        <w:pStyle w:val="1112"/>
        <w:numPr>
          <w:ilvl w:val="2"/>
          <w:numId w:val="103"/>
        </w:numPr>
        <w:spacing w:line="276" w:lineRule="auto"/>
        <w:rPr>
          <w:u w:val="single"/>
          <w:rtl/>
        </w:rPr>
      </w:pPr>
      <w:r w:rsidRPr="003C6148">
        <w:rPr>
          <w:u w:val="single"/>
          <w:rtl/>
        </w:rPr>
        <w:t>אפשרות לתייג את הדוח – סוג הדיווח, ודחיפות הדיווח.</w:t>
      </w:r>
    </w:p>
    <w:p w14:paraId="4E1F1516" w14:textId="77777777" w:rsidR="003C6148" w:rsidRPr="003C6148" w:rsidRDefault="003C6148" w:rsidP="004E61E4">
      <w:pPr>
        <w:pStyle w:val="1112"/>
        <w:numPr>
          <w:ilvl w:val="2"/>
          <w:numId w:val="103"/>
        </w:numPr>
        <w:spacing w:line="276" w:lineRule="auto"/>
        <w:rPr>
          <w:u w:val="single"/>
          <w:rtl/>
        </w:rPr>
      </w:pPr>
      <w:r w:rsidRPr="003C6148">
        <w:rPr>
          <w:u w:val="single"/>
          <w:rtl/>
        </w:rPr>
        <w:t>אפשרות לצילום עד 4 תמונות לדוח.</w:t>
      </w:r>
    </w:p>
    <w:p w14:paraId="1978C230" w14:textId="77777777" w:rsidR="003C6148" w:rsidRPr="003C6148" w:rsidRDefault="003C6148" w:rsidP="004E61E4">
      <w:pPr>
        <w:pStyle w:val="1112"/>
        <w:numPr>
          <w:ilvl w:val="2"/>
          <w:numId w:val="103"/>
        </w:numPr>
        <w:spacing w:line="276" w:lineRule="auto"/>
        <w:rPr>
          <w:u w:val="single"/>
          <w:rtl/>
        </w:rPr>
      </w:pPr>
      <w:r w:rsidRPr="003C6148">
        <w:rPr>
          <w:u w:val="single"/>
          <w:rtl/>
        </w:rPr>
        <w:t>אפשרות להקלטה קולית של עד 30 שניות.</w:t>
      </w:r>
    </w:p>
    <w:p w14:paraId="48BE7312" w14:textId="77777777" w:rsidR="003C6148" w:rsidRPr="003C6148" w:rsidRDefault="003C6148" w:rsidP="004E61E4">
      <w:pPr>
        <w:pStyle w:val="1112"/>
        <w:numPr>
          <w:ilvl w:val="2"/>
          <w:numId w:val="103"/>
        </w:numPr>
        <w:spacing w:line="276" w:lineRule="auto"/>
        <w:rPr>
          <w:u w:val="single"/>
          <w:rtl/>
        </w:rPr>
      </w:pPr>
      <w:r w:rsidRPr="003C6148">
        <w:rPr>
          <w:u w:val="single"/>
          <w:rtl/>
        </w:rPr>
        <w:t>אפשרות להוסיף הערת טקסט.</w:t>
      </w:r>
    </w:p>
    <w:p w14:paraId="4D5145E4" w14:textId="77777777" w:rsidR="003C6148" w:rsidRPr="003C6148" w:rsidRDefault="003C6148" w:rsidP="004E61E4">
      <w:pPr>
        <w:pStyle w:val="1112"/>
        <w:numPr>
          <w:ilvl w:val="2"/>
          <w:numId w:val="103"/>
        </w:numPr>
        <w:spacing w:line="276" w:lineRule="auto"/>
        <w:rPr>
          <w:u w:val="single"/>
          <w:rtl/>
        </w:rPr>
      </w:pPr>
      <w:r w:rsidRPr="003C6148">
        <w:rPr>
          <w:u w:val="single"/>
          <w:rtl/>
        </w:rPr>
        <w:t xml:space="preserve">דוח </w:t>
      </w:r>
      <w:r w:rsidRPr="003C6148">
        <w:rPr>
          <w:u w:val="single"/>
        </w:rPr>
        <w:t>PDF</w:t>
      </w:r>
      <w:r w:rsidRPr="003C6148">
        <w:rPr>
          <w:u w:val="single"/>
          <w:rtl/>
        </w:rPr>
        <w:t xml:space="preserve"> המופק אוטומטית.</w:t>
      </w:r>
    </w:p>
    <w:p w14:paraId="41F31930" w14:textId="77777777" w:rsidR="003C6148" w:rsidRPr="003C6148" w:rsidRDefault="003C6148" w:rsidP="00CE47CA">
      <w:pPr>
        <w:pStyle w:val="1112"/>
        <w:numPr>
          <w:ilvl w:val="1"/>
          <w:numId w:val="103"/>
        </w:numPr>
        <w:spacing w:line="276" w:lineRule="auto"/>
        <w:rPr>
          <w:u w:val="single"/>
          <w:rtl/>
        </w:rPr>
      </w:pPr>
      <w:r w:rsidRPr="003C6148">
        <w:rPr>
          <w:u w:val="single"/>
          <w:rtl/>
        </w:rPr>
        <w:t>לחצן מצוקה:</w:t>
      </w:r>
    </w:p>
    <w:p w14:paraId="261A2CB7" w14:textId="77777777" w:rsidR="003C6148" w:rsidRPr="003C6148" w:rsidRDefault="003C6148" w:rsidP="003C6148">
      <w:pPr>
        <w:pStyle w:val="1112"/>
        <w:numPr>
          <w:ilvl w:val="2"/>
          <w:numId w:val="103"/>
        </w:numPr>
        <w:spacing w:line="276" w:lineRule="auto"/>
        <w:rPr>
          <w:u w:val="single"/>
          <w:rtl/>
        </w:rPr>
      </w:pPr>
      <w:r w:rsidRPr="003C6148">
        <w:rPr>
          <w:u w:val="single"/>
          <w:rtl/>
        </w:rPr>
        <w:t>דיווח מצוקה למספר נמענים אימיילים (ללא הגבלה).</w:t>
      </w:r>
    </w:p>
    <w:p w14:paraId="55323FFF" w14:textId="77777777" w:rsidR="003C6148" w:rsidRPr="003C6148" w:rsidRDefault="003C6148" w:rsidP="004E61E4">
      <w:pPr>
        <w:pStyle w:val="1112"/>
        <w:numPr>
          <w:ilvl w:val="2"/>
          <w:numId w:val="103"/>
        </w:numPr>
        <w:spacing w:line="276" w:lineRule="auto"/>
        <w:rPr>
          <w:u w:val="single"/>
          <w:rtl/>
        </w:rPr>
      </w:pPr>
      <w:r w:rsidRPr="003C6148">
        <w:rPr>
          <w:u w:val="single"/>
          <w:rtl/>
        </w:rPr>
        <w:t>דיווח מצוקה למספר נמענים בסמס (ללא הגבלה).</w:t>
      </w:r>
    </w:p>
    <w:p w14:paraId="03CDF979" w14:textId="77777777" w:rsidR="003C6148" w:rsidRPr="003C6148" w:rsidRDefault="003C6148" w:rsidP="004E61E4">
      <w:pPr>
        <w:pStyle w:val="1112"/>
        <w:numPr>
          <w:ilvl w:val="2"/>
          <w:numId w:val="103"/>
        </w:numPr>
        <w:spacing w:line="276" w:lineRule="auto"/>
        <w:rPr>
          <w:u w:val="single"/>
          <w:rtl/>
        </w:rPr>
      </w:pPr>
      <w:r w:rsidRPr="003C6148">
        <w:rPr>
          <w:u w:val="single"/>
          <w:rtl/>
        </w:rPr>
        <w:lastRenderedPageBreak/>
        <w:t>שיחת חירום עם הקלטה קולית (אופציה) – למספר אחד.</w:t>
      </w:r>
    </w:p>
    <w:p w14:paraId="0FE856A6" w14:textId="77777777" w:rsidR="003C6148" w:rsidRPr="003C6148" w:rsidRDefault="003C6148" w:rsidP="004E61E4">
      <w:pPr>
        <w:pStyle w:val="1112"/>
        <w:numPr>
          <w:ilvl w:val="2"/>
          <w:numId w:val="103"/>
        </w:numPr>
        <w:spacing w:line="276" w:lineRule="auto"/>
        <w:rPr>
          <w:u w:val="single"/>
          <w:rtl/>
        </w:rPr>
      </w:pPr>
      <w:r w:rsidRPr="003C6148">
        <w:rPr>
          <w:u w:val="single"/>
          <w:rtl/>
        </w:rPr>
        <w:t>הדיווח מתקבל עם מפה שמציגה את מיקום הפלאפון.</w:t>
      </w:r>
    </w:p>
    <w:p w14:paraId="5F50E0EA" w14:textId="77777777" w:rsidR="003C6148" w:rsidRPr="003C6148" w:rsidRDefault="003C6148" w:rsidP="004E61E4">
      <w:pPr>
        <w:pStyle w:val="1112"/>
        <w:numPr>
          <w:ilvl w:val="2"/>
          <w:numId w:val="103"/>
        </w:numPr>
        <w:spacing w:line="276" w:lineRule="auto"/>
        <w:rPr>
          <w:u w:val="single"/>
          <w:rtl/>
        </w:rPr>
      </w:pPr>
      <w:r w:rsidRPr="003C6148">
        <w:rPr>
          <w:u w:val="single"/>
          <w:rtl/>
        </w:rPr>
        <w:t>המשך קבלת דיווח המיקום כל פרק זמן שנקבע מראש – בסמס ובמייל (עד יציאה ממצב המצוקה).</w:t>
      </w:r>
    </w:p>
    <w:p w14:paraId="3CD15D34" w14:textId="77777777" w:rsidR="003C6148" w:rsidRPr="003C6148" w:rsidRDefault="003C6148" w:rsidP="00CE47CA">
      <w:pPr>
        <w:pStyle w:val="1112"/>
        <w:numPr>
          <w:ilvl w:val="1"/>
          <w:numId w:val="103"/>
        </w:numPr>
        <w:spacing w:line="276" w:lineRule="auto"/>
        <w:rPr>
          <w:u w:val="single"/>
          <w:rtl/>
        </w:rPr>
      </w:pPr>
      <w:r w:rsidRPr="003C6148">
        <w:rPr>
          <w:u w:val="single"/>
          <w:rtl/>
        </w:rPr>
        <w:t>דיווח נוכחות:</w:t>
      </w:r>
    </w:p>
    <w:p w14:paraId="46F178D2" w14:textId="77777777" w:rsidR="003C6148" w:rsidRPr="003C6148" w:rsidRDefault="003C6148" w:rsidP="003C6148">
      <w:pPr>
        <w:pStyle w:val="1112"/>
        <w:numPr>
          <w:ilvl w:val="2"/>
          <w:numId w:val="103"/>
        </w:numPr>
        <w:spacing w:line="276" w:lineRule="auto"/>
        <w:rPr>
          <w:u w:val="single"/>
          <w:rtl/>
        </w:rPr>
      </w:pPr>
      <w:r w:rsidRPr="003C6148">
        <w:rPr>
          <w:u w:val="single"/>
          <w:rtl/>
        </w:rPr>
        <w:t>דיווח תחילת משמרת וסוף משמרת.</w:t>
      </w:r>
    </w:p>
    <w:p w14:paraId="38B4DD77" w14:textId="77777777" w:rsidR="003C6148" w:rsidRPr="003C6148" w:rsidRDefault="003C6148" w:rsidP="00693C55">
      <w:pPr>
        <w:pStyle w:val="1112"/>
        <w:numPr>
          <w:ilvl w:val="2"/>
          <w:numId w:val="103"/>
        </w:numPr>
        <w:spacing w:line="276" w:lineRule="auto"/>
        <w:rPr>
          <w:u w:val="single"/>
          <w:rtl/>
        </w:rPr>
      </w:pPr>
      <w:r w:rsidRPr="003C6148">
        <w:rPr>
          <w:u w:val="single"/>
          <w:rtl/>
        </w:rPr>
        <w:t xml:space="preserve">כל דיווח מכיל את מספר העובד, העמדה שהוא נמצא (בחירה מתוך רשימה), המשמרת שלו (בחירה מתוך רשימה), תמונה שהוא נדרש לצלם ומיקום </w:t>
      </w:r>
      <w:r w:rsidRPr="003C6148">
        <w:rPr>
          <w:u w:val="single"/>
        </w:rPr>
        <w:t>GPS.</w:t>
      </w:r>
    </w:p>
    <w:p w14:paraId="0DA0FB85" w14:textId="77777777" w:rsidR="003C6148" w:rsidRPr="003C6148" w:rsidRDefault="003C6148" w:rsidP="004E61E4">
      <w:pPr>
        <w:pStyle w:val="1112"/>
        <w:numPr>
          <w:ilvl w:val="2"/>
          <w:numId w:val="103"/>
        </w:numPr>
        <w:spacing w:line="276" w:lineRule="auto"/>
        <w:rPr>
          <w:u w:val="single"/>
          <w:rtl/>
        </w:rPr>
      </w:pPr>
      <w:r w:rsidRPr="003C6148">
        <w:rPr>
          <w:u w:val="single"/>
          <w:rtl/>
        </w:rPr>
        <w:t>הפקת דוח אקסל מסכם.</w:t>
      </w:r>
    </w:p>
    <w:p w14:paraId="73DDD642" w14:textId="77777777" w:rsidR="003C6148" w:rsidRPr="003C6148" w:rsidRDefault="003C6148" w:rsidP="00CE47CA">
      <w:pPr>
        <w:pStyle w:val="1112"/>
        <w:numPr>
          <w:ilvl w:val="1"/>
          <w:numId w:val="103"/>
        </w:numPr>
        <w:spacing w:line="276" w:lineRule="auto"/>
        <w:rPr>
          <w:u w:val="single"/>
          <w:rtl/>
        </w:rPr>
      </w:pPr>
      <w:r w:rsidRPr="003C6148">
        <w:rPr>
          <w:u w:val="single"/>
          <w:rtl/>
        </w:rPr>
        <w:t>מערכת ניהול, שיחולו לגביה ההוראות הבאות:</w:t>
      </w:r>
    </w:p>
    <w:p w14:paraId="2071A3FB" w14:textId="77777777" w:rsidR="003C6148" w:rsidRPr="003C6148" w:rsidRDefault="003C6148" w:rsidP="003C6148">
      <w:pPr>
        <w:pStyle w:val="1112"/>
        <w:numPr>
          <w:ilvl w:val="2"/>
          <w:numId w:val="103"/>
        </w:numPr>
        <w:spacing w:line="276" w:lineRule="auto"/>
        <w:rPr>
          <w:u w:val="single"/>
          <w:rtl/>
        </w:rPr>
      </w:pPr>
      <w:r w:rsidRPr="003C6148">
        <w:rPr>
          <w:u w:val="single"/>
          <w:rtl/>
        </w:rPr>
        <w:t>מערכת התראות על אי ביצוע סיורים לפי תוכנית – בזמן אמת.</w:t>
      </w:r>
    </w:p>
    <w:p w14:paraId="42AC8D5B" w14:textId="77777777" w:rsidR="003C6148" w:rsidRPr="003C6148" w:rsidRDefault="003C6148" w:rsidP="003C6148">
      <w:pPr>
        <w:pStyle w:val="1112"/>
        <w:numPr>
          <w:ilvl w:val="2"/>
          <w:numId w:val="103"/>
        </w:numPr>
        <w:spacing w:line="276" w:lineRule="auto"/>
        <w:rPr>
          <w:u w:val="single"/>
          <w:rtl/>
        </w:rPr>
      </w:pPr>
      <w:r w:rsidRPr="003C6148">
        <w:rPr>
          <w:u w:val="single"/>
          <w:rtl/>
        </w:rPr>
        <w:t>דוחות פעילות יומיים.</w:t>
      </w:r>
    </w:p>
    <w:p w14:paraId="70B7A63C" w14:textId="2C991F05" w:rsidR="003C6148" w:rsidRPr="003C6148" w:rsidRDefault="003C6148" w:rsidP="003C6148">
      <w:pPr>
        <w:pStyle w:val="1112"/>
        <w:numPr>
          <w:ilvl w:val="2"/>
          <w:numId w:val="103"/>
        </w:numPr>
        <w:spacing w:line="276" w:lineRule="auto"/>
        <w:rPr>
          <w:u w:val="single"/>
          <w:rtl/>
        </w:rPr>
      </w:pPr>
      <w:r w:rsidRPr="003C6148">
        <w:rPr>
          <w:u w:val="single"/>
          <w:rtl/>
        </w:rPr>
        <w:t>הערה: דו"ח לא תקין שיונפק ע"י המערכת יגרום לקיזוז בתשלום מול נותן השירותים או אי כיבודו עפ"י החלטת הממונה מטעם ה</w:t>
      </w:r>
      <w:r w:rsidR="00537224">
        <w:rPr>
          <w:u w:val="single"/>
          <w:rtl/>
        </w:rPr>
        <w:t>מזמין</w:t>
      </w:r>
      <w:r w:rsidRPr="003C6148">
        <w:rPr>
          <w:u w:val="single"/>
          <w:rtl/>
        </w:rPr>
        <w:t>.</w:t>
      </w:r>
    </w:p>
    <w:p w14:paraId="50714541" w14:textId="3AB4E2B0" w:rsidR="003C6148" w:rsidRPr="003C6148" w:rsidRDefault="003C6148" w:rsidP="00CE47CA">
      <w:pPr>
        <w:pStyle w:val="1112"/>
        <w:numPr>
          <w:ilvl w:val="1"/>
          <w:numId w:val="103"/>
        </w:numPr>
        <w:spacing w:line="276" w:lineRule="auto"/>
        <w:rPr>
          <w:u w:val="single"/>
          <w:rtl/>
        </w:rPr>
      </w:pPr>
      <w:r w:rsidRPr="003C6148">
        <w:rPr>
          <w:u w:val="single"/>
          <w:rtl/>
        </w:rPr>
        <w:t>ל</w:t>
      </w:r>
      <w:r w:rsidR="00537224">
        <w:rPr>
          <w:u w:val="single"/>
          <w:rtl/>
        </w:rPr>
        <w:t>מזמין</w:t>
      </w:r>
      <w:r w:rsidRPr="003C6148">
        <w:rPr>
          <w:u w:val="single"/>
          <w:rtl/>
        </w:rPr>
        <w:t xml:space="preserve"> תהיה אופציה להוסיף עוד נקודות ע"פ שיקול דעתו של הממונה מטעם ה</w:t>
      </w:r>
      <w:r w:rsidR="00537224">
        <w:rPr>
          <w:u w:val="single"/>
          <w:rtl/>
        </w:rPr>
        <w:t>מזמין</w:t>
      </w:r>
      <w:r w:rsidRPr="003C6148">
        <w:rPr>
          <w:u w:val="single"/>
          <w:rtl/>
        </w:rPr>
        <w:t xml:space="preserve"> ללא תשלום נוסף. נותן השירותים יהיה אחראי על קיומן התקין של כל הנקודות במהלך מתן השרות.</w:t>
      </w:r>
    </w:p>
    <w:p w14:paraId="247AB963" w14:textId="77777777" w:rsidR="003C6148" w:rsidRPr="003C6148" w:rsidRDefault="003C6148" w:rsidP="00CE47CA">
      <w:pPr>
        <w:pStyle w:val="1112"/>
        <w:numPr>
          <w:ilvl w:val="1"/>
          <w:numId w:val="103"/>
        </w:numPr>
        <w:spacing w:line="276" w:lineRule="auto"/>
        <w:rPr>
          <w:u w:val="single"/>
          <w:rtl/>
        </w:rPr>
      </w:pPr>
      <w:r w:rsidRPr="003C6148">
        <w:rPr>
          <w:u w:val="single"/>
          <w:rtl/>
        </w:rPr>
        <w:t>מערכת מסוג זה נמצאת ברשות חברת איזיגארד אולם נותן השירותים רשאי לפנות אל כל חברה שימצא לנכון בתנאי שהמאפיינים תואמים לכתוב בסעיף זה.</w:t>
      </w:r>
    </w:p>
    <w:p w14:paraId="1326DE96" w14:textId="49A0B1B3" w:rsidR="003C6148" w:rsidRDefault="003C6148" w:rsidP="00CE47CA">
      <w:pPr>
        <w:pStyle w:val="1112"/>
        <w:numPr>
          <w:ilvl w:val="1"/>
          <w:numId w:val="103"/>
        </w:numPr>
        <w:spacing w:line="276" w:lineRule="auto"/>
        <w:rPr>
          <w:u w:val="single"/>
        </w:rPr>
      </w:pPr>
      <w:r w:rsidRPr="003C6148">
        <w:rPr>
          <w:u w:val="single"/>
          <w:rtl/>
        </w:rPr>
        <w:t>בעת תקלה במכשיר הסיורית יש להחליפו תוך 4 שעות ולספק מכשיר חלופי בעל מאפיינים זהים לכל משך התיקון.</w:t>
      </w:r>
    </w:p>
    <w:p w14:paraId="3CA508BB" w14:textId="088CF0DC" w:rsidR="00693C55" w:rsidRPr="003D1C92" w:rsidRDefault="00693C55" w:rsidP="00CE47CA">
      <w:pPr>
        <w:pStyle w:val="1112"/>
        <w:numPr>
          <w:ilvl w:val="1"/>
          <w:numId w:val="103"/>
        </w:numPr>
        <w:spacing w:line="276" w:lineRule="auto"/>
      </w:pPr>
      <w:r w:rsidRPr="003D1C92">
        <w:rPr>
          <w:rFonts w:hint="cs"/>
          <w:rtl/>
        </w:rPr>
        <w:t>הממונה מטעם ה</w:t>
      </w:r>
      <w:r w:rsidR="00537224">
        <w:rPr>
          <w:rFonts w:hint="cs"/>
          <w:rtl/>
        </w:rPr>
        <w:t>מזמין</w:t>
      </w:r>
      <w:r w:rsidRPr="003D1C92">
        <w:rPr>
          <w:rFonts w:hint="cs"/>
          <w:rtl/>
        </w:rPr>
        <w:t xml:space="preserve"> יקבל שני רישיונות לטובת ביצוע בקרות (ללא מכשירים).</w:t>
      </w:r>
    </w:p>
    <w:p w14:paraId="01DA920D" w14:textId="77777777" w:rsidR="005537BC" w:rsidRPr="003D1C92" w:rsidRDefault="005537BC" w:rsidP="00CE47CA">
      <w:pPr>
        <w:pStyle w:val="1112"/>
        <w:numPr>
          <w:ilvl w:val="0"/>
          <w:numId w:val="0"/>
        </w:numPr>
        <w:spacing w:line="276" w:lineRule="auto"/>
        <w:ind w:left="1224"/>
        <w:rPr>
          <w:u w:val="single"/>
          <w:rtl/>
        </w:rPr>
      </w:pPr>
    </w:p>
    <w:p w14:paraId="32F44976" w14:textId="7AFD809A" w:rsidR="003D1C92" w:rsidRPr="003D1C92" w:rsidRDefault="00537224" w:rsidP="00CE47CA">
      <w:pPr>
        <w:pStyle w:val="1112"/>
        <w:numPr>
          <w:ilvl w:val="0"/>
          <w:numId w:val="0"/>
        </w:numPr>
        <w:spacing w:line="276" w:lineRule="auto"/>
        <w:ind w:left="1494" w:hanging="504"/>
        <w:rPr>
          <w:rtl/>
        </w:rPr>
      </w:pPr>
      <w:bookmarkStart w:id="522" w:name="_Toc442172592"/>
      <w:r>
        <w:rPr>
          <w:rFonts w:hint="cs"/>
          <w:rtl/>
        </w:rPr>
        <w:t>מזמיןמזמין</w:t>
      </w:r>
      <w:bookmarkEnd w:id="522"/>
      <w:r>
        <w:rPr>
          <w:rtl/>
        </w:rPr>
        <w:t>מזמין</w:t>
      </w:r>
    </w:p>
    <w:p w14:paraId="392B0D41" w14:textId="77777777" w:rsidR="003D1C92" w:rsidRPr="003D1C92" w:rsidRDefault="003D1C92" w:rsidP="00CD7F5E">
      <w:pPr>
        <w:pStyle w:val="1112"/>
        <w:numPr>
          <w:ilvl w:val="0"/>
          <w:numId w:val="103"/>
        </w:numPr>
        <w:spacing w:line="276" w:lineRule="auto"/>
        <w:rPr>
          <w:b/>
          <w:bCs/>
          <w:u w:val="single"/>
        </w:rPr>
      </w:pPr>
      <w:bookmarkStart w:id="523" w:name="_Ref399766951"/>
      <w:bookmarkStart w:id="524" w:name="_Toc442172598"/>
      <w:r w:rsidRPr="003D1C92">
        <w:rPr>
          <w:rFonts w:hint="cs"/>
          <w:b/>
          <w:bCs/>
          <w:u w:val="single"/>
          <w:rtl/>
        </w:rPr>
        <w:t>ציוד כללי</w:t>
      </w:r>
      <w:r w:rsidRPr="003D1C92">
        <w:rPr>
          <w:rFonts w:hint="cs"/>
          <w:b/>
          <w:bCs/>
          <w:rtl/>
        </w:rPr>
        <w:t>:</w:t>
      </w:r>
      <w:bookmarkEnd w:id="523"/>
      <w:bookmarkEnd w:id="524"/>
    </w:p>
    <w:p w14:paraId="43A84942" w14:textId="77777777" w:rsidR="003D1C92" w:rsidRPr="003D1C92" w:rsidRDefault="003D1C92" w:rsidP="00CD7F5E">
      <w:pPr>
        <w:pStyle w:val="1112"/>
        <w:numPr>
          <w:ilvl w:val="1"/>
          <w:numId w:val="103"/>
        </w:numPr>
        <w:spacing w:line="276" w:lineRule="auto"/>
        <w:rPr>
          <w:u w:val="single"/>
        </w:rPr>
      </w:pPr>
      <w:bookmarkStart w:id="525" w:name="_Toc442172599"/>
      <w:r w:rsidRPr="003D1C92">
        <w:rPr>
          <w:rFonts w:hint="cs"/>
          <w:b/>
          <w:bCs/>
          <w:u w:val="single"/>
          <w:rtl/>
        </w:rPr>
        <w:t>ציוד אחר</w:t>
      </w:r>
      <w:bookmarkEnd w:id="525"/>
    </w:p>
    <w:p w14:paraId="2A0F503B" w14:textId="6A3B8708" w:rsidR="003D1C92" w:rsidRPr="003D1C92" w:rsidRDefault="003D1C92" w:rsidP="00C20F0B">
      <w:pPr>
        <w:pStyle w:val="1112"/>
        <w:numPr>
          <w:ilvl w:val="2"/>
          <w:numId w:val="103"/>
        </w:numPr>
        <w:spacing w:line="276" w:lineRule="auto"/>
      </w:pPr>
      <w:bookmarkStart w:id="526" w:name="_Toc442172605"/>
      <w:bookmarkStart w:id="527" w:name="_Toc442172600"/>
      <w:r w:rsidRPr="003D1C92">
        <w:rPr>
          <w:rFonts w:hint="cs"/>
          <w:rtl/>
        </w:rPr>
        <w:t xml:space="preserve">שתייה חמה: נותן השירותים ידאג לציוד לשתייה חמה הכולל קומקום, תה, קפה, כוסות שתייה </w:t>
      </w:r>
      <w:r w:rsidRPr="003D1C92">
        <w:rPr>
          <w:rFonts w:hint="eastAsia"/>
          <w:rtl/>
        </w:rPr>
        <w:t>חמה</w:t>
      </w:r>
      <w:r w:rsidRPr="003D1C92">
        <w:rPr>
          <w:rFonts w:hint="cs"/>
          <w:rtl/>
        </w:rPr>
        <w:t xml:space="preserve"> וקרה, כפיות, סוכר וכן כלים לאחסנת קפה, תה וסוכר לכל עמדה בכל מתקן מאובטח, הערכה תרוענן ע"י </w:t>
      </w:r>
      <w:r w:rsidR="00C20F0B">
        <w:rPr>
          <w:rFonts w:hint="cs"/>
          <w:rtl/>
        </w:rPr>
        <w:t>נותן השירותים</w:t>
      </w:r>
      <w:r w:rsidR="00C20F0B" w:rsidRPr="003D1C92">
        <w:rPr>
          <w:rFonts w:hint="cs"/>
          <w:rtl/>
        </w:rPr>
        <w:t xml:space="preserve"> </w:t>
      </w:r>
      <w:r w:rsidR="00C20F0B">
        <w:rPr>
          <w:rStyle w:val="afff2"/>
          <w:rFonts w:asciiTheme="minorHAnsi" w:hAnsiTheme="minorHAnsi" w:cstheme="minorBidi"/>
          <w:rtl/>
        </w:rPr>
        <w:commentReference w:id="528"/>
      </w:r>
      <w:r w:rsidRPr="003D1C92">
        <w:rPr>
          <w:rFonts w:hint="cs"/>
          <w:rtl/>
        </w:rPr>
        <w:t>עפ"י הצורך.</w:t>
      </w:r>
      <w:bookmarkEnd w:id="526"/>
    </w:p>
    <w:p w14:paraId="2885A673" w14:textId="77777777" w:rsidR="003D1C92" w:rsidRPr="003D1C92" w:rsidRDefault="003D1C92" w:rsidP="00CD7F5E">
      <w:pPr>
        <w:pStyle w:val="1112"/>
        <w:numPr>
          <w:ilvl w:val="2"/>
          <w:numId w:val="103"/>
        </w:numPr>
        <w:spacing w:line="276" w:lineRule="auto"/>
        <w:rPr>
          <w:rtl/>
        </w:rPr>
      </w:pPr>
      <w:r w:rsidRPr="003D1C92">
        <w:rPr>
          <w:rFonts w:hint="eastAsia"/>
          <w:rtl/>
        </w:rPr>
        <w:t>חומרי</w:t>
      </w:r>
      <w:r w:rsidRPr="003D1C92">
        <w:rPr>
          <w:rtl/>
        </w:rPr>
        <w:t xml:space="preserve"> </w:t>
      </w:r>
      <w:r w:rsidRPr="003D1C92">
        <w:rPr>
          <w:rFonts w:hint="eastAsia"/>
          <w:rtl/>
        </w:rPr>
        <w:t>ניקוי</w:t>
      </w:r>
      <w:r w:rsidRPr="003D1C92">
        <w:rPr>
          <w:rtl/>
        </w:rPr>
        <w:t xml:space="preserve"> </w:t>
      </w:r>
      <w:r w:rsidRPr="003D1C92">
        <w:rPr>
          <w:rFonts w:hint="eastAsia"/>
          <w:rtl/>
        </w:rPr>
        <w:t>לעמדת</w:t>
      </w:r>
      <w:r w:rsidRPr="003D1C92">
        <w:rPr>
          <w:rtl/>
        </w:rPr>
        <w:t xml:space="preserve"> </w:t>
      </w:r>
      <w:r w:rsidRPr="003D1C92">
        <w:rPr>
          <w:rFonts w:hint="eastAsia"/>
          <w:rtl/>
        </w:rPr>
        <w:t>האבטחה</w:t>
      </w:r>
      <w:r w:rsidRPr="003D1C92">
        <w:rPr>
          <w:rtl/>
        </w:rPr>
        <w:t xml:space="preserve">: </w:t>
      </w:r>
      <w:r w:rsidRPr="003D1C92">
        <w:rPr>
          <w:rFonts w:hint="eastAsia"/>
          <w:rtl/>
        </w:rPr>
        <w:t>מטאטא</w:t>
      </w:r>
      <w:r w:rsidRPr="003D1C92">
        <w:rPr>
          <w:rtl/>
        </w:rPr>
        <w:t xml:space="preserve">, </w:t>
      </w:r>
      <w:r w:rsidRPr="003D1C92">
        <w:rPr>
          <w:rFonts w:hint="eastAsia"/>
          <w:rtl/>
        </w:rPr>
        <w:t>מגב</w:t>
      </w:r>
      <w:r w:rsidRPr="003D1C92">
        <w:rPr>
          <w:rtl/>
        </w:rPr>
        <w:t xml:space="preserve">, </w:t>
      </w:r>
      <w:r w:rsidRPr="003D1C92">
        <w:rPr>
          <w:rFonts w:hint="eastAsia"/>
          <w:rtl/>
        </w:rPr>
        <w:t>מגבוני</w:t>
      </w:r>
      <w:r w:rsidRPr="003D1C92">
        <w:rPr>
          <w:rtl/>
        </w:rPr>
        <w:t xml:space="preserve"> </w:t>
      </w:r>
      <w:r w:rsidRPr="003D1C92">
        <w:rPr>
          <w:rFonts w:hint="eastAsia"/>
          <w:rtl/>
        </w:rPr>
        <w:t>ניקוי</w:t>
      </w:r>
      <w:r w:rsidRPr="003D1C92">
        <w:rPr>
          <w:rtl/>
        </w:rPr>
        <w:t xml:space="preserve">, </w:t>
      </w:r>
      <w:r w:rsidRPr="003D1C92">
        <w:rPr>
          <w:rFonts w:hint="eastAsia"/>
          <w:rtl/>
        </w:rPr>
        <w:t>סבון</w:t>
      </w:r>
      <w:r w:rsidRPr="003D1C92">
        <w:rPr>
          <w:rtl/>
        </w:rPr>
        <w:t xml:space="preserve"> </w:t>
      </w:r>
      <w:r w:rsidRPr="003D1C92">
        <w:rPr>
          <w:rFonts w:hint="eastAsia"/>
          <w:rtl/>
        </w:rPr>
        <w:t>נוזלי</w:t>
      </w:r>
      <w:r w:rsidRPr="003D1C92">
        <w:rPr>
          <w:rFonts w:hint="cs"/>
          <w:rtl/>
        </w:rPr>
        <w:t>, נייר לניגוב, נייר טואלט.</w:t>
      </w:r>
    </w:p>
    <w:bookmarkEnd w:id="527"/>
    <w:p w14:paraId="2A4F5A67" w14:textId="77777777" w:rsidR="003D1C92" w:rsidRPr="003D1C92" w:rsidRDefault="003D1C92" w:rsidP="00CD7F5E">
      <w:pPr>
        <w:pStyle w:val="1112"/>
        <w:numPr>
          <w:ilvl w:val="2"/>
          <w:numId w:val="103"/>
        </w:numPr>
        <w:spacing w:line="276" w:lineRule="auto"/>
      </w:pPr>
      <w:r w:rsidRPr="003D1C92">
        <w:rPr>
          <w:rFonts w:hint="cs"/>
          <w:rtl/>
        </w:rPr>
        <w:t>דוקרן חבלה לכל מתקן.</w:t>
      </w:r>
    </w:p>
    <w:p w14:paraId="414BE5FA" w14:textId="77777777" w:rsidR="003D1C92" w:rsidRPr="003D1C92" w:rsidRDefault="003D1C92" w:rsidP="00CD7F5E">
      <w:pPr>
        <w:pStyle w:val="1112"/>
        <w:numPr>
          <w:ilvl w:val="2"/>
          <w:numId w:val="103"/>
        </w:numPr>
        <w:spacing w:line="276" w:lineRule="auto"/>
      </w:pPr>
      <w:r w:rsidRPr="003D1C92">
        <w:rPr>
          <w:rFonts w:hint="cs"/>
          <w:rtl/>
        </w:rPr>
        <w:lastRenderedPageBreak/>
        <w:t xml:space="preserve">מנורת </w:t>
      </w:r>
      <w:r w:rsidRPr="003D1C92">
        <w:t>UV</w:t>
      </w:r>
      <w:r w:rsidRPr="003D1C92">
        <w:rPr>
          <w:rFonts w:hint="cs"/>
          <w:rtl/>
        </w:rPr>
        <w:t xml:space="preserve"> לכל מתקן</w:t>
      </w:r>
    </w:p>
    <w:p w14:paraId="17C28961" w14:textId="77777777" w:rsidR="003D1C92" w:rsidRPr="003D1C92" w:rsidRDefault="003D1C92" w:rsidP="00CD7F5E">
      <w:pPr>
        <w:pStyle w:val="1112"/>
        <w:numPr>
          <w:ilvl w:val="2"/>
          <w:numId w:val="103"/>
        </w:numPr>
        <w:spacing w:line="276" w:lineRule="auto"/>
      </w:pPr>
      <w:bookmarkStart w:id="529" w:name="_Toc442172602"/>
      <w:r w:rsidRPr="003D1C92">
        <w:rPr>
          <w:rFonts w:hint="cs"/>
          <w:rtl/>
        </w:rPr>
        <w:t>משחת נעליים שחורה בכל עמדה בכמות מספקת.</w:t>
      </w:r>
      <w:bookmarkEnd w:id="529"/>
    </w:p>
    <w:p w14:paraId="1D1D14C0" w14:textId="77777777" w:rsidR="003D1C92" w:rsidRPr="003D1C92" w:rsidRDefault="003D1C92" w:rsidP="00CD7F5E">
      <w:pPr>
        <w:pStyle w:val="1112"/>
        <w:numPr>
          <w:ilvl w:val="2"/>
          <w:numId w:val="103"/>
        </w:numPr>
        <w:spacing w:line="276" w:lineRule="auto"/>
      </w:pPr>
      <w:bookmarkStart w:id="530" w:name="_Toc442172603"/>
      <w:r w:rsidRPr="003D1C92">
        <w:rPr>
          <w:rFonts w:hint="cs"/>
          <w:rtl/>
        </w:rPr>
        <w:t xml:space="preserve">מגאפון ידני </w:t>
      </w:r>
      <w:bookmarkEnd w:id="530"/>
      <w:r w:rsidRPr="003D1C92">
        <w:rPr>
          <w:rFonts w:hint="cs"/>
          <w:rtl/>
        </w:rPr>
        <w:t>לכל מתקן.</w:t>
      </w:r>
    </w:p>
    <w:p w14:paraId="7FB1BA4D" w14:textId="77777777" w:rsidR="003D1C92" w:rsidRPr="003D1C92" w:rsidRDefault="003D1C92" w:rsidP="00CD7F5E">
      <w:pPr>
        <w:pStyle w:val="1112"/>
        <w:numPr>
          <w:ilvl w:val="2"/>
          <w:numId w:val="103"/>
        </w:numPr>
        <w:spacing w:line="276" w:lineRule="auto"/>
      </w:pPr>
      <w:r w:rsidRPr="003D1C92">
        <w:rPr>
          <w:rFonts w:hint="cs"/>
          <w:rtl/>
        </w:rPr>
        <w:t xml:space="preserve">1 </w:t>
      </w:r>
      <w:r w:rsidRPr="003D1C92">
        <w:rPr>
          <w:rtl/>
        </w:rPr>
        <w:t>מכשיר דימו אלקטרוני לכתיבת אותיות</w:t>
      </w:r>
      <w:r w:rsidRPr="003D1C92">
        <w:rPr>
          <w:rFonts w:hint="cs"/>
          <w:rtl/>
        </w:rPr>
        <w:t xml:space="preserve"> כולל סרטים.</w:t>
      </w:r>
    </w:p>
    <w:p w14:paraId="604510C9" w14:textId="77777777" w:rsidR="003D1C92" w:rsidRPr="003D1C92" w:rsidRDefault="003D1C92" w:rsidP="00CD7F5E">
      <w:pPr>
        <w:pStyle w:val="1112"/>
        <w:numPr>
          <w:ilvl w:val="2"/>
          <w:numId w:val="103"/>
        </w:numPr>
        <w:spacing w:line="276" w:lineRule="auto"/>
      </w:pPr>
      <w:bookmarkStart w:id="531" w:name="_Toc442172606"/>
      <w:bookmarkStart w:id="532" w:name="_Toc442172604"/>
      <w:r w:rsidRPr="003D1C92">
        <w:rPr>
          <w:rFonts w:hint="cs"/>
          <w:rtl/>
        </w:rPr>
        <w:t>בכל עמדה יוצב יומן משימה.</w:t>
      </w:r>
      <w:bookmarkEnd w:id="531"/>
    </w:p>
    <w:p w14:paraId="54A1CFC0" w14:textId="77777777" w:rsidR="003D1C92" w:rsidRPr="003D1C92" w:rsidRDefault="003D1C92" w:rsidP="00CD7F5E">
      <w:pPr>
        <w:pStyle w:val="1112"/>
        <w:numPr>
          <w:ilvl w:val="2"/>
          <w:numId w:val="103"/>
        </w:numPr>
        <w:spacing w:line="276" w:lineRule="auto"/>
      </w:pPr>
      <w:bookmarkStart w:id="533" w:name="_Toc442172710"/>
      <w:r w:rsidRPr="003D1C92">
        <w:rPr>
          <w:rFonts w:hint="cs"/>
          <w:rtl/>
        </w:rPr>
        <w:t>בכל עמדה תוצב עמדת פריקה העומדת בתקן והגדרות משטרת ישראל.</w:t>
      </w:r>
    </w:p>
    <w:p w14:paraId="60B30BFB" w14:textId="5EFB1F71" w:rsidR="003D1C92" w:rsidRPr="003D1C92" w:rsidRDefault="003D1C92" w:rsidP="00CD7F5E">
      <w:pPr>
        <w:pStyle w:val="1112"/>
        <w:numPr>
          <w:ilvl w:val="2"/>
          <w:numId w:val="103"/>
        </w:numPr>
        <w:spacing w:line="276" w:lineRule="auto"/>
      </w:pPr>
      <w:bookmarkStart w:id="534" w:name="_Toc442172711"/>
      <w:bookmarkEnd w:id="533"/>
      <w:r w:rsidRPr="003D1C92">
        <w:rPr>
          <w:rFonts w:hint="cs"/>
          <w:rtl/>
        </w:rPr>
        <w:t>על נותן השירותים לספק לעמדות האבטחה את כל צרכי המשרד הנדרשים להם לצורך תפקידם ובכלל זה: מכשירי כתיבה, דפים, שמרדפים (ניילוניות), קלסרים וחוצצים, שדכנים ומחוררים, מהדקים וכיו"ב.</w:t>
      </w:r>
      <w:bookmarkEnd w:id="534"/>
    </w:p>
    <w:p w14:paraId="6F02DA8D" w14:textId="77777777" w:rsidR="003D1C92" w:rsidRPr="003D1C92" w:rsidRDefault="003D1C92" w:rsidP="00CD7F5E">
      <w:pPr>
        <w:pStyle w:val="1112"/>
        <w:numPr>
          <w:ilvl w:val="2"/>
          <w:numId w:val="103"/>
        </w:numPr>
        <w:spacing w:line="276" w:lineRule="auto"/>
      </w:pPr>
      <w:r w:rsidRPr="003D1C92">
        <w:rPr>
          <w:rFonts w:hint="cs"/>
          <w:rtl/>
        </w:rPr>
        <w:t xml:space="preserve">לכל עמדה מחזיק מפתחות מדגם </w:t>
      </w:r>
      <w:r w:rsidRPr="003D1C92">
        <w:t>KEY-BAK</w:t>
      </w:r>
      <w:r w:rsidRPr="003D1C92">
        <w:rPr>
          <w:rFonts w:hint="cs"/>
          <w:rtl/>
        </w:rPr>
        <w:t>.</w:t>
      </w:r>
    </w:p>
    <w:p w14:paraId="5B873441" w14:textId="77777777" w:rsidR="003D1C92" w:rsidRPr="003D1C92" w:rsidRDefault="003D1C92" w:rsidP="00CD7F5E">
      <w:pPr>
        <w:pStyle w:val="1112"/>
        <w:numPr>
          <w:ilvl w:val="2"/>
          <w:numId w:val="103"/>
        </w:numPr>
        <w:spacing w:line="276" w:lineRule="auto"/>
        <w:rPr>
          <w:rtl/>
        </w:rPr>
      </w:pPr>
      <w:bookmarkStart w:id="535" w:name="_Toc442172607"/>
      <w:r w:rsidRPr="003D1C92">
        <w:rPr>
          <w:rFonts w:hint="cs"/>
          <w:rtl/>
        </w:rPr>
        <w:t>בכל עמדה תהיה רשימת ציוד, באחריות החברה לוודא הימצאות בעמדה של כל פריטי הציוד ותקינותם.</w:t>
      </w:r>
      <w:bookmarkEnd w:id="535"/>
    </w:p>
    <w:p w14:paraId="6CEC8424" w14:textId="4964940A" w:rsidR="003D1C92" w:rsidRPr="003D1C92" w:rsidRDefault="003D1C92" w:rsidP="00CD7F5E">
      <w:pPr>
        <w:pStyle w:val="1112"/>
        <w:numPr>
          <w:ilvl w:val="2"/>
          <w:numId w:val="103"/>
        </w:numPr>
        <w:spacing w:line="276" w:lineRule="auto"/>
      </w:pPr>
      <w:r w:rsidRPr="003D1C92">
        <w:rPr>
          <w:rFonts w:hint="cs"/>
          <w:rtl/>
        </w:rPr>
        <w:t xml:space="preserve">מגנומטר ידני + מדיד למגנומטר ידני מותאם מסוג "אלפם". כמות: </w:t>
      </w:r>
      <w:bookmarkEnd w:id="532"/>
      <w:r w:rsidRPr="003D1C92">
        <w:rPr>
          <w:rFonts w:hint="cs"/>
          <w:rtl/>
        </w:rPr>
        <w:t>2 לכל עמדה.</w:t>
      </w:r>
    </w:p>
    <w:p w14:paraId="489653CF" w14:textId="73605225" w:rsidR="003D1C92" w:rsidRPr="003D1C92" w:rsidRDefault="003D1C92" w:rsidP="00CD7F5E">
      <w:pPr>
        <w:pStyle w:val="1112"/>
        <w:numPr>
          <w:ilvl w:val="2"/>
          <w:numId w:val="103"/>
        </w:numPr>
        <w:spacing w:line="276" w:lineRule="auto"/>
      </w:pPr>
      <w:bookmarkStart w:id="536" w:name="_Toc442172608"/>
      <w:r w:rsidRPr="003D1C92">
        <w:rPr>
          <w:rFonts w:hint="cs"/>
          <w:rtl/>
        </w:rPr>
        <w:t>בכל עמדה קבועה ימצא תיק עזרה ראשונה</w:t>
      </w:r>
      <w:r>
        <w:rPr>
          <w:rFonts w:hint="cs"/>
          <w:rtl/>
        </w:rPr>
        <w:t xml:space="preserve"> בתקן משרד החינוך</w:t>
      </w:r>
      <w:r w:rsidRPr="003D1C92">
        <w:rPr>
          <w:rFonts w:hint="cs"/>
          <w:rtl/>
        </w:rPr>
        <w:t>. הערכה תרוענן אחת לשישה חודשים או ע"פ דרישת ה</w:t>
      </w:r>
      <w:bookmarkEnd w:id="536"/>
      <w:r w:rsidR="00537224">
        <w:rPr>
          <w:rFonts w:hint="cs"/>
          <w:rtl/>
        </w:rPr>
        <w:t>מזמין</w:t>
      </w:r>
    </w:p>
    <w:p w14:paraId="0133327A" w14:textId="77777777" w:rsidR="003D1C92" w:rsidRPr="003D1C92" w:rsidRDefault="003D1C92" w:rsidP="00CD7F5E">
      <w:pPr>
        <w:pStyle w:val="1112"/>
        <w:numPr>
          <w:ilvl w:val="0"/>
          <w:numId w:val="103"/>
        </w:numPr>
        <w:spacing w:line="276" w:lineRule="auto"/>
      </w:pPr>
      <w:bookmarkStart w:id="537" w:name="_Toc442172708"/>
      <w:r w:rsidRPr="003D1C92">
        <w:rPr>
          <w:rFonts w:hint="cs"/>
          <w:rtl/>
        </w:rPr>
        <w:t>תיק העזרה הראשונה אשר ימוקם בבית השר יכיל דפיברילטור והמאבטחים במקום יעברו הכשרה ייעודית לשימוש בו.</w:t>
      </w:r>
      <w:bookmarkEnd w:id="537"/>
    </w:p>
    <w:p w14:paraId="24242606" w14:textId="513C478E" w:rsidR="003D1C92" w:rsidRPr="003D1C92" w:rsidRDefault="003D1C92" w:rsidP="00CD7F5E">
      <w:pPr>
        <w:pStyle w:val="1112"/>
        <w:numPr>
          <w:ilvl w:val="0"/>
          <w:numId w:val="103"/>
        </w:numPr>
        <w:spacing w:line="276" w:lineRule="auto"/>
      </w:pPr>
      <w:bookmarkStart w:id="538" w:name="_Toc442172709"/>
      <w:r w:rsidRPr="003D1C92">
        <w:rPr>
          <w:rFonts w:hint="cs"/>
          <w:rtl/>
        </w:rPr>
        <w:t>לממונה מטעם ה</w:t>
      </w:r>
      <w:r w:rsidR="00537224">
        <w:rPr>
          <w:rFonts w:hint="cs"/>
          <w:rtl/>
        </w:rPr>
        <w:t>מזמין</w:t>
      </w:r>
      <w:r w:rsidRPr="003D1C92">
        <w:rPr>
          <w:rFonts w:hint="cs"/>
          <w:rtl/>
        </w:rPr>
        <w:t xml:space="preserve"> יימסר תיק ע"ר נוסף.</w:t>
      </w:r>
      <w:bookmarkEnd w:id="538"/>
    </w:p>
    <w:p w14:paraId="19D37466" w14:textId="77777777" w:rsidR="003D1C92" w:rsidRPr="003D1C92" w:rsidRDefault="003D1C92" w:rsidP="00CD7F5E">
      <w:pPr>
        <w:pStyle w:val="1112"/>
        <w:numPr>
          <w:ilvl w:val="2"/>
          <w:numId w:val="103"/>
        </w:numPr>
        <w:spacing w:line="276" w:lineRule="auto"/>
      </w:pPr>
      <w:bookmarkStart w:id="539" w:name="_Toc442172714"/>
      <w:r w:rsidRPr="003D1C92">
        <w:rPr>
          <w:rFonts w:hint="cs"/>
          <w:rtl/>
        </w:rPr>
        <w:t>על נותן השירותים לספק לעמדת האבטחה בבית השר:</w:t>
      </w:r>
      <w:bookmarkEnd w:id="539"/>
    </w:p>
    <w:p w14:paraId="60251F38" w14:textId="77777777" w:rsidR="003D1C92" w:rsidRPr="003D1C92" w:rsidRDefault="003D1C92" w:rsidP="00CD7F5E">
      <w:pPr>
        <w:pStyle w:val="1112"/>
        <w:numPr>
          <w:ilvl w:val="0"/>
          <w:numId w:val="103"/>
        </w:numPr>
        <w:spacing w:line="276" w:lineRule="auto"/>
      </w:pPr>
      <w:bookmarkStart w:id="540" w:name="_Toc442172715"/>
      <w:r w:rsidRPr="003D1C92">
        <w:rPr>
          <w:rFonts w:hint="cs"/>
          <w:rtl/>
        </w:rPr>
        <w:t>אמצעי חימום (רדיאטור 12 צלעות) לחורף.</w:t>
      </w:r>
      <w:bookmarkEnd w:id="540"/>
    </w:p>
    <w:p w14:paraId="0B2B8558" w14:textId="77777777" w:rsidR="003D1C92" w:rsidRPr="003D1C92" w:rsidRDefault="003D1C92" w:rsidP="00CD7F5E">
      <w:pPr>
        <w:pStyle w:val="1112"/>
        <w:numPr>
          <w:ilvl w:val="0"/>
          <w:numId w:val="103"/>
        </w:numPr>
        <w:spacing w:line="276" w:lineRule="auto"/>
      </w:pPr>
      <w:bookmarkStart w:id="541" w:name="_Toc442172716"/>
      <w:r w:rsidRPr="003D1C92">
        <w:rPr>
          <w:rFonts w:hint="cs"/>
          <w:rtl/>
        </w:rPr>
        <w:t>מאוורר על רגל לקיץ.</w:t>
      </w:r>
      <w:bookmarkEnd w:id="541"/>
    </w:p>
    <w:p w14:paraId="1FA7429C" w14:textId="77777777" w:rsidR="003D1C92" w:rsidRPr="003D1C92" w:rsidRDefault="003D1C92" w:rsidP="00CD7F5E">
      <w:pPr>
        <w:pStyle w:val="1112"/>
        <w:numPr>
          <w:ilvl w:val="0"/>
          <w:numId w:val="103"/>
        </w:numPr>
        <w:spacing w:line="276" w:lineRule="auto"/>
      </w:pPr>
      <w:bookmarkStart w:id="542" w:name="_Toc442172717"/>
      <w:r w:rsidRPr="003D1C92">
        <w:rPr>
          <w:rFonts w:hint="cs"/>
          <w:rtl/>
        </w:rPr>
        <w:t xml:space="preserve">תמי 4 / מי עדן </w:t>
      </w:r>
      <w:r w:rsidRPr="003D1C92">
        <w:rPr>
          <w:rtl/>
        </w:rPr>
        <w:t>–</w:t>
      </w:r>
      <w:r w:rsidRPr="003D1C92">
        <w:rPr>
          <w:rFonts w:hint="cs"/>
          <w:rtl/>
        </w:rPr>
        <w:t xml:space="preserve"> כולל אחריות ושירות תחזוקה.</w:t>
      </w:r>
      <w:bookmarkEnd w:id="542"/>
    </w:p>
    <w:p w14:paraId="6EB312A4" w14:textId="77777777" w:rsidR="003D1C92" w:rsidRPr="003D1C92" w:rsidRDefault="003D1C92" w:rsidP="00CD7F5E">
      <w:pPr>
        <w:pStyle w:val="1112"/>
        <w:numPr>
          <w:ilvl w:val="0"/>
          <w:numId w:val="103"/>
        </w:numPr>
        <w:spacing w:line="276" w:lineRule="auto"/>
        <w:rPr>
          <w:rtl/>
        </w:rPr>
      </w:pPr>
      <w:bookmarkStart w:id="543" w:name="_Toc442172718"/>
      <w:r w:rsidRPr="003D1C92">
        <w:rPr>
          <w:rFonts w:hint="cs"/>
          <w:rtl/>
        </w:rPr>
        <w:t>מיקרוגל.</w:t>
      </w:r>
      <w:bookmarkEnd w:id="543"/>
    </w:p>
    <w:p w14:paraId="66DF11B7" w14:textId="77777777" w:rsidR="003D1C92" w:rsidRPr="003D1C92" w:rsidRDefault="003D1C92" w:rsidP="00CD7F5E">
      <w:pPr>
        <w:pStyle w:val="1112"/>
        <w:numPr>
          <w:ilvl w:val="0"/>
          <w:numId w:val="103"/>
        </w:numPr>
        <w:spacing w:line="276" w:lineRule="auto"/>
      </w:pPr>
      <w:bookmarkStart w:id="544" w:name="_Toc442172719"/>
      <w:r w:rsidRPr="003D1C92">
        <w:rPr>
          <w:rtl/>
        </w:rPr>
        <w:t>קטלן יתושים תעשייתי</w:t>
      </w:r>
      <w:r w:rsidRPr="003D1C92">
        <w:rPr>
          <w:rFonts w:hint="cs"/>
          <w:rtl/>
        </w:rPr>
        <w:t xml:space="preserve">, </w:t>
      </w:r>
      <w:r w:rsidRPr="003D1C92">
        <w:t>3X20W</w:t>
      </w:r>
      <w:r w:rsidRPr="003D1C92">
        <w:rPr>
          <w:rFonts w:hint="cs"/>
          <w:rtl/>
        </w:rPr>
        <w:t>.</w:t>
      </w:r>
      <w:bookmarkEnd w:id="544"/>
    </w:p>
    <w:p w14:paraId="16B7884D" w14:textId="03F2DFF8" w:rsidR="003D1C92" w:rsidRDefault="003D1C92" w:rsidP="00CD7F5E">
      <w:pPr>
        <w:pStyle w:val="1112"/>
        <w:numPr>
          <w:ilvl w:val="0"/>
          <w:numId w:val="103"/>
        </w:numPr>
        <w:spacing w:line="276" w:lineRule="auto"/>
      </w:pPr>
      <w:bookmarkStart w:id="545" w:name="_Toc442172720"/>
      <w:r w:rsidRPr="003D1C92">
        <w:rPr>
          <w:rFonts w:hint="cs"/>
          <w:rtl/>
        </w:rPr>
        <w:t>על נותן השירותים לוודא את תקינות הציוד הנ"ל בכל עת ולהחליפו / לתקנו במידת הצורך בטווח זמן שלא יעלה על יום עבודה אחד.</w:t>
      </w:r>
      <w:bookmarkEnd w:id="545"/>
    </w:p>
    <w:p w14:paraId="1786E07F" w14:textId="17FEDE49" w:rsidR="00C20F0B" w:rsidRDefault="00C20F0B" w:rsidP="00CE47CA">
      <w:pPr>
        <w:pStyle w:val="1112"/>
        <w:numPr>
          <w:ilvl w:val="0"/>
          <w:numId w:val="0"/>
        </w:numPr>
        <w:spacing w:line="276" w:lineRule="auto"/>
        <w:ind w:left="1494" w:hanging="504"/>
        <w:rPr>
          <w:rtl/>
        </w:rPr>
      </w:pPr>
    </w:p>
    <w:p w14:paraId="27A246ED" w14:textId="77777777" w:rsidR="00C20F0B" w:rsidRPr="003D1C92" w:rsidRDefault="00C20F0B" w:rsidP="00CE47CA">
      <w:pPr>
        <w:pStyle w:val="1112"/>
        <w:numPr>
          <w:ilvl w:val="0"/>
          <w:numId w:val="0"/>
        </w:numPr>
        <w:spacing w:line="276" w:lineRule="auto"/>
        <w:ind w:left="1494" w:hanging="504"/>
        <w:rPr>
          <w:rtl/>
        </w:rPr>
      </w:pPr>
    </w:p>
    <w:p w14:paraId="19F4BE41" w14:textId="77777777" w:rsidR="003D1C92" w:rsidRPr="003D1C92" w:rsidRDefault="003D1C92" w:rsidP="00CD7F5E">
      <w:pPr>
        <w:pStyle w:val="1112"/>
        <w:numPr>
          <w:ilvl w:val="0"/>
          <w:numId w:val="103"/>
        </w:numPr>
        <w:spacing w:line="276" w:lineRule="auto"/>
      </w:pPr>
      <w:bookmarkStart w:id="546" w:name="_Toc442172721"/>
      <w:r w:rsidRPr="003D1C92">
        <w:rPr>
          <w:rFonts w:hint="cs"/>
          <w:u w:val="single"/>
          <w:rtl/>
        </w:rPr>
        <w:lastRenderedPageBreak/>
        <w:t>ציוד חורף:</w:t>
      </w:r>
      <w:r w:rsidRPr="003D1C92">
        <w:rPr>
          <w:u w:val="single"/>
          <w:rtl/>
        </w:rPr>
        <w:t xml:space="preserve"> עליו</w:t>
      </w:r>
      <w:r w:rsidRPr="003D1C92">
        <w:rPr>
          <w:rFonts w:hint="cs"/>
          <w:u w:val="single"/>
          <w:rtl/>
        </w:rPr>
        <w:t xml:space="preserve"> להימצא בעמדות בין התאריכים 1 לנובמבר עד ה 30 לאפריל</w:t>
      </w:r>
      <w:commentRangeStart w:id="547"/>
      <w:r w:rsidRPr="003D1C92">
        <w:rPr>
          <w:u w:val="single"/>
          <w:vertAlign w:val="superscript"/>
          <w:rtl/>
        </w:rPr>
        <w:footnoteReference w:id="2"/>
      </w:r>
      <w:commentRangeEnd w:id="547"/>
      <w:r w:rsidR="00C20F0B">
        <w:rPr>
          <w:rStyle w:val="afff2"/>
          <w:rFonts w:asciiTheme="minorHAnsi" w:hAnsiTheme="minorHAnsi" w:cstheme="minorBidi"/>
          <w:rtl/>
        </w:rPr>
        <w:commentReference w:id="547"/>
      </w:r>
      <w:r w:rsidRPr="003D1C92">
        <w:rPr>
          <w:rFonts w:hint="cs"/>
          <w:rtl/>
        </w:rPr>
        <w:t>.</w:t>
      </w:r>
      <w:bookmarkEnd w:id="546"/>
    </w:p>
    <w:p w14:paraId="569DB464" w14:textId="77777777" w:rsidR="003D1C92" w:rsidRPr="003D1C92" w:rsidRDefault="003D1C92" w:rsidP="00CD7F5E">
      <w:pPr>
        <w:pStyle w:val="1112"/>
        <w:numPr>
          <w:ilvl w:val="1"/>
          <w:numId w:val="100"/>
        </w:numPr>
        <w:spacing w:line="276" w:lineRule="auto"/>
        <w:rPr>
          <w:b/>
          <w:bCs/>
          <w:u w:val="single"/>
          <w:rtl/>
        </w:rPr>
      </w:pPr>
      <w:bookmarkStart w:id="548" w:name="_Toc442172783"/>
      <w:r w:rsidRPr="003D1C92">
        <w:rPr>
          <w:rFonts w:hint="cs"/>
          <w:b/>
          <w:bCs/>
          <w:u w:val="single"/>
          <w:rtl/>
        </w:rPr>
        <w:t>ביגוד צוותי</w:t>
      </w:r>
      <w:r w:rsidRPr="003D1C92">
        <w:rPr>
          <w:rFonts w:hint="cs"/>
          <w:b/>
          <w:bCs/>
          <w:rtl/>
        </w:rPr>
        <w:t>:</w:t>
      </w:r>
      <w:bookmarkEnd w:id="548"/>
    </w:p>
    <w:p w14:paraId="7B1E4E2C" w14:textId="77777777" w:rsidR="003D1C92" w:rsidRPr="003D1C92" w:rsidRDefault="003D1C92" w:rsidP="00CD7F5E">
      <w:pPr>
        <w:pStyle w:val="1112"/>
        <w:numPr>
          <w:ilvl w:val="2"/>
          <w:numId w:val="100"/>
        </w:numPr>
        <w:spacing w:line="276" w:lineRule="auto"/>
        <w:rPr>
          <w:rtl/>
        </w:rPr>
      </w:pPr>
      <w:bookmarkStart w:id="549" w:name="_Toc442172784"/>
      <w:r w:rsidRPr="003D1C92">
        <w:rPr>
          <w:rFonts w:hint="cs"/>
          <w:rtl/>
        </w:rPr>
        <w:t>מטריות - שחורות גדולות. כמות: 4 יחידות.</w:t>
      </w:r>
      <w:bookmarkEnd w:id="549"/>
    </w:p>
    <w:p w14:paraId="54A9DE3A" w14:textId="77777777" w:rsidR="003D1C92" w:rsidRPr="003D1C92" w:rsidRDefault="003D1C92" w:rsidP="00CD7F5E">
      <w:pPr>
        <w:pStyle w:val="1112"/>
        <w:numPr>
          <w:ilvl w:val="2"/>
          <w:numId w:val="100"/>
        </w:numPr>
        <w:spacing w:line="276" w:lineRule="auto"/>
      </w:pPr>
      <w:bookmarkStart w:id="550" w:name="_Toc442172785"/>
      <w:r w:rsidRPr="003D1C92">
        <w:rPr>
          <w:rFonts w:hint="cs"/>
          <w:rtl/>
        </w:rPr>
        <w:t>חליפת סערה - בסיסי. דגם משטרה עם פסים זוהרים כמות: 4 יחידות.</w:t>
      </w:r>
      <w:bookmarkEnd w:id="550"/>
    </w:p>
    <w:p w14:paraId="13BF34CF" w14:textId="77777777" w:rsidR="003D1C92" w:rsidRPr="003D1C92" w:rsidRDefault="003D1C92" w:rsidP="000935E9">
      <w:pPr>
        <w:pStyle w:val="1112"/>
        <w:numPr>
          <w:ilvl w:val="0"/>
          <w:numId w:val="0"/>
        </w:numPr>
        <w:spacing w:line="276" w:lineRule="auto"/>
        <w:ind w:left="1494"/>
        <w:rPr>
          <w:rtl/>
        </w:rPr>
      </w:pPr>
      <w:r w:rsidRPr="003D1C92">
        <w:rPr>
          <w:rFonts w:hint="cs"/>
        </w:rPr>
        <w:tab/>
      </w:r>
    </w:p>
    <w:p w14:paraId="2959A598" w14:textId="77777777" w:rsidR="003D1C92" w:rsidRPr="003D1C92" w:rsidRDefault="003D1C92" w:rsidP="00CD7F5E">
      <w:pPr>
        <w:pStyle w:val="1112"/>
        <w:numPr>
          <w:ilvl w:val="0"/>
          <w:numId w:val="100"/>
        </w:numPr>
        <w:spacing w:line="276" w:lineRule="auto"/>
        <w:rPr>
          <w:rtl/>
        </w:rPr>
      </w:pPr>
      <w:bookmarkStart w:id="551" w:name="_Ref399767039"/>
      <w:bookmarkStart w:id="552" w:name="_Toc442172786"/>
      <w:r w:rsidRPr="003D1C92">
        <w:rPr>
          <w:rFonts w:hint="cs"/>
          <w:b/>
          <w:bCs/>
          <w:u w:val="single"/>
          <w:rtl/>
        </w:rPr>
        <w:t>ציוד אישי</w:t>
      </w:r>
      <w:r w:rsidRPr="003D1C92">
        <w:rPr>
          <w:rFonts w:hint="cs"/>
          <w:rtl/>
        </w:rPr>
        <w:t>:</w:t>
      </w:r>
      <w:bookmarkEnd w:id="551"/>
      <w:bookmarkEnd w:id="552"/>
      <w:r w:rsidRPr="003D1C92">
        <w:rPr>
          <w:rFonts w:hint="cs"/>
          <w:rtl/>
        </w:rPr>
        <w:t xml:space="preserve"> </w:t>
      </w:r>
    </w:p>
    <w:p w14:paraId="6F327B21" w14:textId="77777777" w:rsidR="003D1C92" w:rsidRPr="003D1C92" w:rsidRDefault="003D1C92" w:rsidP="00CD7F5E">
      <w:pPr>
        <w:pStyle w:val="1112"/>
        <w:numPr>
          <w:ilvl w:val="1"/>
          <w:numId w:val="100"/>
        </w:numPr>
        <w:spacing w:line="276" w:lineRule="auto"/>
      </w:pPr>
      <w:bookmarkStart w:id="553" w:name="_Toc442172787"/>
      <w:r w:rsidRPr="003D1C92">
        <w:rPr>
          <w:rFonts w:hint="cs"/>
          <w:u w:val="single"/>
          <w:rtl/>
        </w:rPr>
        <w:t>ציוד אישי מבצעי</w:t>
      </w:r>
      <w:r w:rsidRPr="003D1C92">
        <w:rPr>
          <w:rFonts w:hint="cs"/>
          <w:rtl/>
        </w:rPr>
        <w:t>:</w:t>
      </w:r>
      <w:bookmarkEnd w:id="553"/>
    </w:p>
    <w:p w14:paraId="7EAA82B1" w14:textId="77777777" w:rsidR="003D1C92" w:rsidRPr="003D1C92" w:rsidRDefault="003D1C92" w:rsidP="00CD7F5E">
      <w:pPr>
        <w:pStyle w:val="1112"/>
        <w:numPr>
          <w:ilvl w:val="2"/>
          <w:numId w:val="100"/>
        </w:numPr>
        <w:spacing w:line="276" w:lineRule="auto"/>
      </w:pPr>
      <w:bookmarkStart w:id="554" w:name="_Toc442172788"/>
      <w:r w:rsidRPr="003D1C92">
        <w:rPr>
          <w:rFonts w:hint="cs"/>
          <w:rtl/>
        </w:rPr>
        <w:t xml:space="preserve">לכל מאבטח - כפפות חורף של חברת </w:t>
      </w:r>
      <w:r w:rsidRPr="003D1C92">
        <w:t>Mountain hard wear</w:t>
      </w:r>
      <w:r w:rsidRPr="003D1C92">
        <w:rPr>
          <w:rFonts w:hint="cs"/>
          <w:rtl/>
        </w:rPr>
        <w:t xml:space="preserve"> מדגם המאושר לירי באקדח ע"י ענף הדרכה של השב"כ</w:t>
      </w:r>
      <w:r w:rsidRPr="003D1C92">
        <w:rPr>
          <w:vertAlign w:val="superscript"/>
          <w:rtl/>
        </w:rPr>
        <w:footnoteReference w:id="3"/>
      </w:r>
      <w:r w:rsidRPr="003D1C92">
        <w:rPr>
          <w:rFonts w:hint="cs"/>
          <w:rtl/>
        </w:rPr>
        <w:t xml:space="preserve"> או שווה ערך.</w:t>
      </w:r>
      <w:bookmarkEnd w:id="554"/>
    </w:p>
    <w:p w14:paraId="6E64BB1B" w14:textId="0EDABFA6" w:rsidR="003D1C92" w:rsidRPr="003D1C92" w:rsidRDefault="003D1C92" w:rsidP="00CD7F5E">
      <w:pPr>
        <w:pStyle w:val="1112"/>
        <w:numPr>
          <w:ilvl w:val="2"/>
          <w:numId w:val="100"/>
        </w:numPr>
        <w:spacing w:line="276" w:lineRule="auto"/>
      </w:pPr>
      <w:bookmarkStart w:id="555" w:name="_Toc442172789"/>
      <w:r w:rsidRPr="003D1C92">
        <w:rPr>
          <w:rFonts w:hint="cs"/>
          <w:rtl/>
        </w:rPr>
        <w:t xml:space="preserve">לכל מאבטח - פנס זעיר מסוג </w:t>
      </w:r>
      <w:r w:rsidRPr="003D1C92">
        <w:t>Staeamlight strion led</w:t>
      </w:r>
      <w:r w:rsidRPr="003D1C92">
        <w:rPr>
          <w:rFonts w:hint="cs"/>
          <w:rtl/>
        </w:rPr>
        <w:t xml:space="preserve"> (או שווה ערך במשקל ועוצמת תאורה באישור הממונה מטעם ה</w:t>
      </w:r>
      <w:r w:rsidR="00537224">
        <w:rPr>
          <w:rFonts w:hint="cs"/>
          <w:rtl/>
        </w:rPr>
        <w:t>מזמין</w:t>
      </w:r>
      <w:r w:rsidRPr="003D1C92">
        <w:rPr>
          <w:rFonts w:hint="cs"/>
          <w:rtl/>
        </w:rPr>
        <w:t>) כולל נרתיק נשיאה בחגורה לכל מאבטח. לפנסים יתווסף מטען ייעודי. לממונה מטעם ה</w:t>
      </w:r>
      <w:r w:rsidR="00537224">
        <w:rPr>
          <w:rFonts w:hint="cs"/>
          <w:rtl/>
        </w:rPr>
        <w:t>מזמין</w:t>
      </w:r>
      <w:r w:rsidRPr="003D1C92">
        <w:rPr>
          <w:rFonts w:hint="cs"/>
          <w:rtl/>
        </w:rPr>
        <w:t xml:space="preserve"> יסופקו שלושה פנסים רזרבה.</w:t>
      </w:r>
      <w:bookmarkEnd w:id="555"/>
    </w:p>
    <w:p w14:paraId="296AEFEC" w14:textId="77777777" w:rsidR="003D1C92" w:rsidRPr="003D1C92" w:rsidRDefault="003D1C92" w:rsidP="00CD7F5E">
      <w:pPr>
        <w:pStyle w:val="1112"/>
        <w:numPr>
          <w:ilvl w:val="2"/>
          <w:numId w:val="100"/>
        </w:numPr>
        <w:spacing w:line="276" w:lineRule="auto"/>
      </w:pPr>
      <w:bookmarkStart w:id="556" w:name="_Toc442172790"/>
      <w:r w:rsidRPr="003D1C92">
        <w:rPr>
          <w:rFonts w:hint="cs"/>
          <w:rtl/>
        </w:rPr>
        <w:t>ערכת ראש עם פתיל אקוסטי מסולסל (שקוף) אישי מותאם + פטמה מותאמים למכשיר המכשיר הקשר.</w:t>
      </w:r>
      <w:bookmarkEnd w:id="556"/>
    </w:p>
    <w:p w14:paraId="068306FB" w14:textId="77777777" w:rsidR="003D1C92" w:rsidRPr="003D1C92" w:rsidRDefault="003D1C92" w:rsidP="00CD7F5E">
      <w:pPr>
        <w:pStyle w:val="1112"/>
        <w:numPr>
          <w:ilvl w:val="2"/>
          <w:numId w:val="100"/>
        </w:numPr>
        <w:spacing w:line="276" w:lineRule="auto"/>
      </w:pPr>
      <w:bookmarkStart w:id="557" w:name="_Toc442172791"/>
      <w:r w:rsidRPr="003D1C92">
        <w:rPr>
          <w:rFonts w:hint="cs"/>
          <w:rtl/>
        </w:rPr>
        <w:t>נרתיק למכשיר הקשר. על הנרתיק להיות מבד קורדורה או עור מושחל דרך החגורה.</w:t>
      </w:r>
      <w:bookmarkEnd w:id="557"/>
    </w:p>
    <w:p w14:paraId="6BAF8148" w14:textId="77777777" w:rsidR="003D1C92" w:rsidRPr="003D1C92" w:rsidRDefault="003D1C92" w:rsidP="00CD7F5E">
      <w:pPr>
        <w:pStyle w:val="1112"/>
        <w:numPr>
          <w:ilvl w:val="1"/>
          <w:numId w:val="100"/>
        </w:numPr>
        <w:spacing w:line="276" w:lineRule="auto"/>
      </w:pPr>
      <w:bookmarkStart w:id="558" w:name="_Toc442172793"/>
      <w:r w:rsidRPr="003D1C92">
        <w:rPr>
          <w:rFonts w:hint="cs"/>
          <w:b/>
          <w:bCs/>
          <w:u w:val="single"/>
          <w:rtl/>
        </w:rPr>
        <w:t>ביגוד</w:t>
      </w:r>
      <w:r w:rsidRPr="003D1C92">
        <w:rPr>
          <w:rFonts w:hint="cs"/>
          <w:b/>
          <w:bCs/>
          <w:rtl/>
        </w:rPr>
        <w:t xml:space="preserve">: </w:t>
      </w:r>
      <w:r w:rsidRPr="003D1C92">
        <w:rPr>
          <w:rFonts w:hint="cs"/>
          <w:rtl/>
        </w:rPr>
        <w:t>נותן השירותים מתחייב לוודא הופעה נאה ומסודרת של העובדים בעת העבודה.</w:t>
      </w:r>
      <w:bookmarkEnd w:id="558"/>
      <w:r w:rsidRPr="003D1C92">
        <w:rPr>
          <w:rFonts w:hint="cs"/>
          <w:rtl/>
        </w:rPr>
        <w:t xml:space="preserve"> </w:t>
      </w:r>
    </w:p>
    <w:p w14:paraId="46FF868A" w14:textId="77777777" w:rsidR="003D1C92" w:rsidRPr="003D1C92" w:rsidRDefault="003D1C92" w:rsidP="00CD7F5E">
      <w:pPr>
        <w:pStyle w:val="1112"/>
        <w:numPr>
          <w:ilvl w:val="1"/>
          <w:numId w:val="100"/>
        </w:numPr>
        <w:spacing w:line="276" w:lineRule="auto"/>
        <w:rPr>
          <w:rtl/>
        </w:rPr>
      </w:pPr>
      <w:bookmarkStart w:id="559" w:name="_Ref399767065"/>
      <w:bookmarkStart w:id="560" w:name="_Toc442172794"/>
      <w:r w:rsidRPr="003D1C92">
        <w:rPr>
          <w:rFonts w:hint="cs"/>
          <w:b/>
          <w:bCs/>
          <w:u w:val="single"/>
          <w:rtl/>
        </w:rPr>
        <w:t>הופעה ולבוש - כללי</w:t>
      </w:r>
      <w:r w:rsidRPr="003D1C92">
        <w:rPr>
          <w:rFonts w:hint="cs"/>
          <w:rtl/>
        </w:rPr>
        <w:t>: נותן השירותים יחליף על חשבונו כל בגד שיינזק, יתלכלך או</w:t>
      </w:r>
      <w:r w:rsidRPr="003D1C92">
        <w:rPr>
          <w:rFonts w:hint="cs"/>
          <w:b/>
          <w:bCs/>
          <w:rtl/>
        </w:rPr>
        <w:t xml:space="preserve"> </w:t>
      </w:r>
      <w:r w:rsidRPr="003D1C92">
        <w:rPr>
          <w:rFonts w:hint="cs"/>
          <w:rtl/>
        </w:rPr>
        <w:t>יתבלה ויחליף את כלל הביגוד לפחות אחת ל- 12 חודשים. ההחלפה תתבצע בכל מחזור עונתי: מעבר קיץ – חורף.</w:t>
      </w:r>
      <w:bookmarkEnd w:id="559"/>
      <w:bookmarkEnd w:id="560"/>
    </w:p>
    <w:p w14:paraId="53D93ED0" w14:textId="78F6F7E7" w:rsidR="003D1C92" w:rsidRPr="003D1C92" w:rsidRDefault="003D1C92" w:rsidP="00CD7F5E">
      <w:pPr>
        <w:pStyle w:val="1112"/>
        <w:numPr>
          <w:ilvl w:val="2"/>
          <w:numId w:val="100"/>
        </w:numPr>
        <w:spacing w:line="276" w:lineRule="auto"/>
        <w:rPr>
          <w:rtl/>
        </w:rPr>
      </w:pPr>
      <w:bookmarkStart w:id="561" w:name="_Toc442172795"/>
      <w:r w:rsidRPr="003D1C92">
        <w:rPr>
          <w:rFonts w:hint="cs"/>
          <w:rtl/>
        </w:rPr>
        <w:t>נותן השירותים מתחייב לספק ביגוד אחיד בסוג וצבע לכלל מערך האבטחה (בהתאם לאפיון). כל שינוי מחייב החלפה לכלל היחידה וכל מקרה יהיה טעון אישור מראש של הממונה מטעם ה</w:t>
      </w:r>
      <w:r w:rsidR="00537224">
        <w:rPr>
          <w:rFonts w:hint="cs"/>
          <w:rtl/>
        </w:rPr>
        <w:t>מזמין</w:t>
      </w:r>
      <w:r w:rsidRPr="003D1C92">
        <w:rPr>
          <w:rFonts w:hint="cs"/>
          <w:rtl/>
        </w:rPr>
        <w:t xml:space="preserve"> בהתאם לנספח זה.</w:t>
      </w:r>
      <w:bookmarkEnd w:id="561"/>
    </w:p>
    <w:p w14:paraId="504B93DE" w14:textId="35914664" w:rsidR="003D1C92" w:rsidRPr="003D1C92" w:rsidRDefault="003D1C92" w:rsidP="00CD7F5E">
      <w:pPr>
        <w:pStyle w:val="1112"/>
        <w:numPr>
          <w:ilvl w:val="2"/>
          <w:numId w:val="100"/>
        </w:numPr>
        <w:spacing w:line="276" w:lineRule="auto"/>
      </w:pPr>
      <w:bookmarkStart w:id="562" w:name="_Toc442172796"/>
      <w:r w:rsidRPr="003D1C92">
        <w:rPr>
          <w:rFonts w:hint="cs"/>
          <w:rtl/>
        </w:rPr>
        <w:t>נותן השירותים מתחייב לספק לכל העובדים על חשבונו מדים אחידים באיכות טובה, בצורה ובצבע שיקבע מראש עם הממונה מטעם ה</w:t>
      </w:r>
      <w:r w:rsidR="00537224">
        <w:rPr>
          <w:rFonts w:hint="cs"/>
          <w:rtl/>
        </w:rPr>
        <w:t>מזמין</w:t>
      </w:r>
      <w:r w:rsidRPr="003D1C92">
        <w:rPr>
          <w:rFonts w:hint="cs"/>
          <w:rtl/>
        </w:rPr>
        <w:t>. המדים יכללו ביגוד מתאים ומספיק בהתאם לעונות השנה</w:t>
      </w:r>
      <w:r w:rsidRPr="003D1C92">
        <w:rPr>
          <w:vertAlign w:val="superscript"/>
          <w:rtl/>
        </w:rPr>
        <w:footnoteReference w:id="4"/>
      </w:r>
      <w:r w:rsidRPr="003D1C92">
        <w:rPr>
          <w:rFonts w:hint="cs"/>
          <w:rtl/>
        </w:rPr>
        <w:t>.</w:t>
      </w:r>
      <w:bookmarkEnd w:id="562"/>
    </w:p>
    <w:p w14:paraId="7E749179" w14:textId="7B653441" w:rsidR="003D1C92" w:rsidRDefault="003D1C92" w:rsidP="00CE47CA">
      <w:pPr>
        <w:pStyle w:val="1112"/>
        <w:numPr>
          <w:ilvl w:val="0"/>
          <w:numId w:val="0"/>
        </w:numPr>
        <w:spacing w:line="276" w:lineRule="auto"/>
        <w:ind w:left="1494"/>
        <w:rPr>
          <w:rtl/>
        </w:rPr>
      </w:pPr>
    </w:p>
    <w:p w14:paraId="7492AB67" w14:textId="77777777" w:rsidR="00C20F0B" w:rsidRPr="003D1C92" w:rsidRDefault="00C20F0B" w:rsidP="00CE47CA">
      <w:pPr>
        <w:pStyle w:val="1112"/>
        <w:numPr>
          <w:ilvl w:val="0"/>
          <w:numId w:val="0"/>
        </w:numPr>
        <w:spacing w:line="276" w:lineRule="auto"/>
        <w:ind w:left="1494"/>
      </w:pPr>
    </w:p>
    <w:p w14:paraId="58FDC964" w14:textId="77777777" w:rsidR="003D1C92" w:rsidRPr="003D1C92" w:rsidRDefault="003D1C92" w:rsidP="00CD7F5E">
      <w:pPr>
        <w:pStyle w:val="1112"/>
        <w:numPr>
          <w:ilvl w:val="0"/>
          <w:numId w:val="100"/>
        </w:numPr>
        <w:spacing w:line="276" w:lineRule="auto"/>
        <w:rPr>
          <w:b/>
          <w:bCs/>
          <w:u w:val="single"/>
          <w:rtl/>
        </w:rPr>
      </w:pPr>
      <w:bookmarkStart w:id="563" w:name="_Toc442172829"/>
      <w:commentRangeStart w:id="564"/>
      <w:r w:rsidRPr="003D1C92">
        <w:rPr>
          <w:rFonts w:hint="cs"/>
          <w:b/>
          <w:bCs/>
          <w:u w:val="single"/>
          <w:rtl/>
        </w:rPr>
        <w:lastRenderedPageBreak/>
        <w:t>ציוד</w:t>
      </w:r>
      <w:commentRangeEnd w:id="564"/>
      <w:r w:rsidR="00C20F0B">
        <w:rPr>
          <w:rStyle w:val="afff2"/>
          <w:rFonts w:asciiTheme="minorHAnsi" w:hAnsiTheme="minorHAnsi" w:cstheme="minorBidi"/>
          <w:rtl/>
        </w:rPr>
        <w:commentReference w:id="564"/>
      </w:r>
      <w:r w:rsidRPr="003D1C92">
        <w:rPr>
          <w:rFonts w:hint="cs"/>
          <w:b/>
          <w:bCs/>
          <w:u w:val="single"/>
          <w:rtl/>
        </w:rPr>
        <w:t xml:space="preserve"> לליוויים</w:t>
      </w:r>
      <w:r w:rsidRPr="003D1C92">
        <w:rPr>
          <w:rFonts w:hint="cs"/>
          <w:b/>
          <w:bCs/>
          <w:rtl/>
        </w:rPr>
        <w:t>:</w:t>
      </w:r>
      <w:bookmarkEnd w:id="563"/>
    </w:p>
    <w:p w14:paraId="1B23D3AD" w14:textId="77777777" w:rsidR="003D1C92" w:rsidRPr="003D1C92" w:rsidRDefault="003D1C92" w:rsidP="00CD7F5E">
      <w:pPr>
        <w:pStyle w:val="1112"/>
        <w:numPr>
          <w:ilvl w:val="1"/>
          <w:numId w:val="100"/>
        </w:numPr>
        <w:spacing w:line="276" w:lineRule="auto"/>
      </w:pPr>
      <w:bookmarkStart w:id="565" w:name="_Toc442172830"/>
      <w:r w:rsidRPr="003D1C92">
        <w:rPr>
          <w:rFonts w:hint="eastAsia"/>
          <w:rtl/>
        </w:rPr>
        <w:t>יישמר</w:t>
      </w:r>
      <w:r w:rsidRPr="003D1C92">
        <w:rPr>
          <w:rtl/>
        </w:rPr>
        <w:t xml:space="preserve"> </w:t>
      </w:r>
      <w:r w:rsidRPr="003D1C92">
        <w:rPr>
          <w:rFonts w:hint="eastAsia"/>
          <w:rtl/>
        </w:rPr>
        <w:t>במחסני</w:t>
      </w:r>
      <w:r w:rsidRPr="003D1C92">
        <w:rPr>
          <w:rtl/>
        </w:rPr>
        <w:t xml:space="preserve"> </w:t>
      </w:r>
      <w:r w:rsidRPr="003D1C92">
        <w:rPr>
          <w:rFonts w:hint="eastAsia"/>
          <w:rtl/>
        </w:rPr>
        <w:t>החברה</w:t>
      </w:r>
      <w:r w:rsidRPr="003D1C92">
        <w:rPr>
          <w:rtl/>
        </w:rPr>
        <w:t xml:space="preserve"> </w:t>
      </w:r>
      <w:r w:rsidRPr="003D1C92">
        <w:rPr>
          <w:rFonts w:hint="eastAsia"/>
          <w:rtl/>
        </w:rPr>
        <w:t>ויסופק</w:t>
      </w:r>
      <w:r w:rsidRPr="003D1C92">
        <w:rPr>
          <w:rtl/>
        </w:rPr>
        <w:t xml:space="preserve"> </w:t>
      </w:r>
      <w:r w:rsidRPr="003D1C92">
        <w:rPr>
          <w:rFonts w:hint="eastAsia"/>
          <w:rtl/>
        </w:rPr>
        <w:t>במקרה</w:t>
      </w:r>
      <w:r w:rsidRPr="003D1C92">
        <w:rPr>
          <w:rtl/>
        </w:rPr>
        <w:t xml:space="preserve"> </w:t>
      </w:r>
      <w:r w:rsidRPr="003D1C92">
        <w:rPr>
          <w:rFonts w:hint="eastAsia"/>
          <w:rtl/>
        </w:rPr>
        <w:t>של</w:t>
      </w:r>
      <w:r w:rsidRPr="003D1C92">
        <w:rPr>
          <w:rtl/>
        </w:rPr>
        <w:t xml:space="preserve"> </w:t>
      </w:r>
      <w:r w:rsidRPr="003D1C92">
        <w:rPr>
          <w:rFonts w:hint="eastAsia"/>
          <w:rtl/>
        </w:rPr>
        <w:t>משימת</w:t>
      </w:r>
      <w:r w:rsidRPr="003D1C92">
        <w:rPr>
          <w:rtl/>
        </w:rPr>
        <w:t xml:space="preserve"> </w:t>
      </w:r>
      <w:r w:rsidRPr="003D1C92">
        <w:rPr>
          <w:rFonts w:hint="eastAsia"/>
          <w:rtl/>
        </w:rPr>
        <w:t>ליווי</w:t>
      </w:r>
      <w:r w:rsidRPr="003D1C92">
        <w:rPr>
          <w:rtl/>
        </w:rPr>
        <w:t>.</w:t>
      </w:r>
    </w:p>
    <w:p w14:paraId="487C5F3A" w14:textId="77777777" w:rsidR="003D1C92" w:rsidRPr="003D1C92" w:rsidRDefault="003D1C92" w:rsidP="00CD7F5E">
      <w:pPr>
        <w:pStyle w:val="1112"/>
        <w:numPr>
          <w:ilvl w:val="1"/>
          <w:numId w:val="100"/>
        </w:numPr>
        <w:spacing w:line="276" w:lineRule="auto"/>
        <w:rPr>
          <w:rtl/>
        </w:rPr>
      </w:pPr>
      <w:r w:rsidRPr="003D1C92">
        <w:rPr>
          <w:rFonts w:hint="cs"/>
          <w:rtl/>
        </w:rPr>
        <w:t xml:space="preserve">1 משקפות שדה מסוג </w:t>
      </w:r>
      <w:hyperlink r:id="rId28" w:history="1">
        <w:r w:rsidRPr="003D1C92">
          <w:rPr>
            <w:rStyle w:val="Hyperlink"/>
            <w:rFonts w:ascii="David" w:hAnsi="David" w:cs="David"/>
          </w:rPr>
          <w:t>BUSHNELL 20X50</w:t>
        </w:r>
      </w:hyperlink>
      <w:r w:rsidRPr="003D1C92">
        <w:rPr>
          <w:rFonts w:hint="cs"/>
          <w:rtl/>
        </w:rPr>
        <w:t xml:space="preserve"> או שווה ערך</w:t>
      </w:r>
      <w:r w:rsidRPr="003D1C92">
        <w:rPr>
          <w:vertAlign w:val="superscript"/>
          <w:rtl/>
        </w:rPr>
        <w:footnoteReference w:id="5"/>
      </w:r>
      <w:r w:rsidRPr="003D1C92">
        <w:rPr>
          <w:rFonts w:hint="cs"/>
          <w:rtl/>
        </w:rPr>
        <w:t>.</w:t>
      </w:r>
      <w:bookmarkEnd w:id="565"/>
    </w:p>
    <w:p w14:paraId="665E0391" w14:textId="21462C58" w:rsidR="003D1C92" w:rsidRPr="003D1C92" w:rsidRDefault="003D1C92" w:rsidP="00CD7F5E">
      <w:pPr>
        <w:pStyle w:val="1112"/>
        <w:numPr>
          <w:ilvl w:val="1"/>
          <w:numId w:val="100"/>
        </w:numPr>
        <w:spacing w:line="276" w:lineRule="auto"/>
      </w:pPr>
      <w:bookmarkStart w:id="566" w:name="_Toc442172832"/>
      <w:r w:rsidRPr="003D1C92">
        <w:rPr>
          <w:rFonts w:hint="cs"/>
          <w:rtl/>
        </w:rPr>
        <w:t xml:space="preserve">2 קסדות מגן נגד ירי ורסיסים תוצרת </w:t>
      </w:r>
      <w:r w:rsidRPr="003D1C92">
        <w:t>ARMOR SURCE</w:t>
      </w:r>
      <w:r w:rsidRPr="003D1C92">
        <w:rPr>
          <w:rFonts w:hint="cs"/>
          <w:rtl/>
        </w:rPr>
        <w:t xml:space="preserve"> דגם </w:t>
      </w:r>
      <w:r w:rsidRPr="003D1C92">
        <w:t>AS</w:t>
      </w:r>
      <w:r w:rsidRPr="003D1C92">
        <w:rPr>
          <w:rFonts w:hint="cs"/>
          <w:rtl/>
        </w:rPr>
        <w:t>-501 או שווה ערך. הדגם יאושר ע"י הממונה מטעם ה</w:t>
      </w:r>
      <w:r w:rsidR="00537224">
        <w:rPr>
          <w:rFonts w:hint="cs"/>
          <w:rtl/>
        </w:rPr>
        <w:t>מזמין</w:t>
      </w:r>
      <w:r w:rsidRPr="003D1C92">
        <w:rPr>
          <w:rFonts w:hint="cs"/>
          <w:rtl/>
        </w:rPr>
        <w:t>.</w:t>
      </w:r>
      <w:bookmarkEnd w:id="566"/>
      <w:r w:rsidRPr="003D1C92">
        <w:rPr>
          <w:rFonts w:hint="cs"/>
          <w:rtl/>
        </w:rPr>
        <w:t xml:space="preserve"> צבע ירוק</w:t>
      </w:r>
    </w:p>
    <w:p w14:paraId="3FBBC72A" w14:textId="1C1FE06C" w:rsidR="003D1C92" w:rsidRPr="003D1C92" w:rsidRDefault="003D1C92" w:rsidP="00CD7F5E">
      <w:pPr>
        <w:pStyle w:val="1112"/>
        <w:numPr>
          <w:ilvl w:val="1"/>
          <w:numId w:val="100"/>
        </w:numPr>
        <w:spacing w:line="276" w:lineRule="auto"/>
      </w:pPr>
      <w:bookmarkStart w:id="567" w:name="_Toc442172834"/>
      <w:r w:rsidRPr="003D1C92">
        <w:rPr>
          <w:rFonts w:hint="cs"/>
          <w:rtl/>
        </w:rPr>
        <w:t xml:space="preserve">2 </w:t>
      </w:r>
      <w:r w:rsidRPr="003D1C92">
        <w:rPr>
          <w:rtl/>
        </w:rPr>
        <w:t>אפוד</w:t>
      </w:r>
      <w:r w:rsidRPr="003D1C92">
        <w:rPr>
          <w:rFonts w:hint="cs"/>
          <w:rtl/>
        </w:rPr>
        <w:t>ים</w:t>
      </w:r>
      <w:r w:rsidRPr="003D1C92">
        <w:rPr>
          <w:rtl/>
        </w:rPr>
        <w:t xml:space="preserve"> טקטי</w:t>
      </w:r>
      <w:r w:rsidRPr="003D1C92">
        <w:rPr>
          <w:rFonts w:hint="cs"/>
          <w:rtl/>
        </w:rPr>
        <w:t>ים</w:t>
      </w:r>
      <w:r w:rsidRPr="003D1C92">
        <w:rPr>
          <w:rtl/>
        </w:rPr>
        <w:t xml:space="preserve"> מודולרי</w:t>
      </w:r>
      <w:r w:rsidRPr="003D1C92">
        <w:rPr>
          <w:rFonts w:hint="cs"/>
          <w:rtl/>
        </w:rPr>
        <w:t>ים</w:t>
      </w:r>
      <w:r w:rsidRPr="003D1C92">
        <w:rPr>
          <w:rtl/>
        </w:rPr>
        <w:t xml:space="preserve"> דגם </w:t>
      </w:r>
      <w:r w:rsidRPr="003D1C92">
        <w:t>K</w:t>
      </w:r>
      <w:r w:rsidRPr="003D1C92">
        <w:rPr>
          <w:rtl/>
        </w:rPr>
        <w:t>20007 </w:t>
      </w:r>
      <w:r w:rsidRPr="003D1C92">
        <w:t>PLATE CARRIER</w:t>
      </w:r>
      <w:r w:rsidRPr="003D1C92">
        <w:rPr>
          <w:rtl/>
        </w:rPr>
        <w:t xml:space="preserve"> </w:t>
      </w:r>
      <w:r w:rsidRPr="003D1C92">
        <w:rPr>
          <w:rFonts w:hint="cs"/>
          <w:rtl/>
        </w:rPr>
        <w:t xml:space="preserve">תוצרת </w:t>
      </w:r>
      <w:r w:rsidRPr="003D1C92">
        <w:t>Pentagon</w:t>
      </w:r>
      <w:r w:rsidRPr="003D1C92">
        <w:rPr>
          <w:rFonts w:hint="cs"/>
          <w:rtl/>
        </w:rPr>
        <w:t xml:space="preserve"> </w:t>
      </w:r>
      <w:r w:rsidRPr="003D1C92">
        <w:rPr>
          <w:rFonts w:hint="eastAsia"/>
          <w:rtl/>
        </w:rPr>
        <w:t>או</w:t>
      </w:r>
      <w:r w:rsidRPr="003D1C92">
        <w:rPr>
          <w:rtl/>
        </w:rPr>
        <w:t xml:space="preserve"> </w:t>
      </w:r>
      <w:r w:rsidRPr="003D1C92">
        <w:rPr>
          <w:rFonts w:hint="eastAsia"/>
          <w:rtl/>
        </w:rPr>
        <w:t>חברה</w:t>
      </w:r>
      <w:r w:rsidRPr="003D1C92">
        <w:rPr>
          <w:rtl/>
        </w:rPr>
        <w:t xml:space="preserve"> </w:t>
      </w:r>
      <w:r w:rsidRPr="003D1C92">
        <w:rPr>
          <w:rFonts w:hint="eastAsia"/>
          <w:rtl/>
        </w:rPr>
        <w:t>שוות</w:t>
      </w:r>
      <w:r w:rsidRPr="003D1C92">
        <w:rPr>
          <w:rtl/>
        </w:rPr>
        <w:t xml:space="preserve"> </w:t>
      </w:r>
      <w:r w:rsidRPr="003D1C92">
        <w:rPr>
          <w:rFonts w:hint="eastAsia"/>
          <w:rtl/>
        </w:rPr>
        <w:t>ערך</w:t>
      </w:r>
      <w:r w:rsidRPr="003D1C92">
        <w:rPr>
          <w:rtl/>
        </w:rPr>
        <w:t xml:space="preserve"> (5.11), </w:t>
      </w:r>
      <w:r w:rsidRPr="003D1C92">
        <w:rPr>
          <w:rFonts w:hint="eastAsia"/>
          <w:rtl/>
        </w:rPr>
        <w:t>המחיר</w:t>
      </w:r>
      <w:r w:rsidRPr="003D1C92">
        <w:rPr>
          <w:rtl/>
        </w:rPr>
        <w:t xml:space="preserve"> </w:t>
      </w:r>
      <w:r w:rsidRPr="003D1C92">
        <w:rPr>
          <w:rFonts w:hint="eastAsia"/>
          <w:rtl/>
        </w:rPr>
        <w:t>כולל</w:t>
      </w:r>
      <w:r w:rsidRPr="003D1C92">
        <w:rPr>
          <w:rtl/>
        </w:rPr>
        <w:t xml:space="preserve"> 2 </w:t>
      </w:r>
      <w:r w:rsidRPr="003D1C92">
        <w:rPr>
          <w:rFonts w:hint="eastAsia"/>
          <w:rtl/>
        </w:rPr>
        <w:t>פלטות</w:t>
      </w:r>
      <w:r w:rsidRPr="003D1C92">
        <w:rPr>
          <w:rtl/>
        </w:rPr>
        <w:t xml:space="preserve"> </w:t>
      </w:r>
      <w:r w:rsidRPr="003D1C92">
        <w:rPr>
          <w:rFonts w:hint="eastAsia"/>
          <w:rtl/>
        </w:rPr>
        <w:t>קרמיות</w:t>
      </w:r>
      <w:r w:rsidRPr="003D1C92">
        <w:rPr>
          <w:rtl/>
        </w:rPr>
        <w:t xml:space="preserve">. </w:t>
      </w:r>
      <w:r w:rsidRPr="003D1C92">
        <w:rPr>
          <w:rFonts w:hint="eastAsia"/>
          <w:rtl/>
        </w:rPr>
        <w:t>הדגם</w:t>
      </w:r>
      <w:r w:rsidRPr="003D1C92">
        <w:rPr>
          <w:rtl/>
        </w:rPr>
        <w:t xml:space="preserve"> </w:t>
      </w:r>
      <w:r w:rsidRPr="003D1C92">
        <w:rPr>
          <w:rFonts w:hint="eastAsia"/>
          <w:rtl/>
        </w:rPr>
        <w:t>יאושר</w:t>
      </w:r>
      <w:r w:rsidRPr="003D1C92">
        <w:rPr>
          <w:rtl/>
        </w:rPr>
        <w:t xml:space="preserve"> </w:t>
      </w:r>
      <w:r w:rsidRPr="003D1C92">
        <w:rPr>
          <w:rFonts w:hint="eastAsia"/>
          <w:rtl/>
        </w:rPr>
        <w:t>ע</w:t>
      </w:r>
      <w:r w:rsidRPr="003D1C92">
        <w:rPr>
          <w:rtl/>
        </w:rPr>
        <w:t xml:space="preserve">"י </w:t>
      </w:r>
      <w:r w:rsidRPr="003D1C92">
        <w:rPr>
          <w:rFonts w:hint="eastAsia"/>
          <w:rtl/>
        </w:rPr>
        <w:t>הממונה</w:t>
      </w:r>
      <w:r w:rsidRPr="003D1C92">
        <w:rPr>
          <w:rtl/>
        </w:rPr>
        <w:t xml:space="preserve"> </w:t>
      </w:r>
      <w:r w:rsidRPr="003D1C92">
        <w:rPr>
          <w:rFonts w:hint="eastAsia"/>
          <w:rtl/>
        </w:rPr>
        <w:t>מטעם</w:t>
      </w:r>
      <w:r w:rsidRPr="003D1C92">
        <w:rPr>
          <w:rtl/>
        </w:rPr>
        <w:t xml:space="preserve"> </w:t>
      </w:r>
      <w:r w:rsidRPr="003D1C92">
        <w:rPr>
          <w:rFonts w:hint="eastAsia"/>
          <w:rtl/>
        </w:rPr>
        <w:t>ה</w:t>
      </w:r>
      <w:r w:rsidR="00537224">
        <w:rPr>
          <w:rFonts w:hint="eastAsia"/>
          <w:rtl/>
        </w:rPr>
        <w:t>מזמין</w:t>
      </w:r>
      <w:r w:rsidRPr="003D1C92">
        <w:rPr>
          <w:rtl/>
        </w:rPr>
        <w:t xml:space="preserve">. </w:t>
      </w:r>
      <w:r w:rsidRPr="003D1C92">
        <w:rPr>
          <w:rFonts w:hint="eastAsia"/>
          <w:rtl/>
        </w:rPr>
        <w:t>צבע</w:t>
      </w:r>
      <w:r w:rsidRPr="003D1C92">
        <w:rPr>
          <w:rtl/>
        </w:rPr>
        <w:t xml:space="preserve"> </w:t>
      </w:r>
      <w:r w:rsidRPr="003D1C92">
        <w:rPr>
          <w:rFonts w:hint="eastAsia"/>
          <w:rtl/>
        </w:rPr>
        <w:t>ירוק</w:t>
      </w:r>
    </w:p>
    <w:p w14:paraId="21D468E8" w14:textId="7982A909" w:rsidR="003D1C92" w:rsidRPr="003D1C92" w:rsidRDefault="003D1C92" w:rsidP="00CD7F5E">
      <w:pPr>
        <w:pStyle w:val="1112"/>
        <w:numPr>
          <w:ilvl w:val="1"/>
          <w:numId w:val="100"/>
        </w:numPr>
        <w:spacing w:line="276" w:lineRule="auto"/>
      </w:pPr>
      <w:r w:rsidRPr="003D1C92">
        <w:rPr>
          <w:rtl/>
        </w:rPr>
        <w:t xml:space="preserve">3 </w:t>
      </w:r>
      <w:r w:rsidRPr="003D1C92">
        <w:rPr>
          <w:rFonts w:hint="eastAsia"/>
          <w:rtl/>
        </w:rPr>
        <w:t>מטפים</w:t>
      </w:r>
      <w:r w:rsidRPr="003D1C92">
        <w:rPr>
          <w:rtl/>
        </w:rPr>
        <w:t xml:space="preserve"> 3 </w:t>
      </w:r>
      <w:r w:rsidRPr="003D1C92">
        <w:rPr>
          <w:rFonts w:hint="eastAsia"/>
          <w:rtl/>
        </w:rPr>
        <w:t>ק</w:t>
      </w:r>
      <w:r w:rsidRPr="003D1C92">
        <w:rPr>
          <w:rtl/>
        </w:rPr>
        <w:t>"ג.</w:t>
      </w:r>
      <w:bookmarkEnd w:id="567"/>
    </w:p>
    <w:p w14:paraId="6CC94D2B" w14:textId="0DF14868" w:rsidR="003D1C92" w:rsidRPr="003D1C92" w:rsidRDefault="003D1C92" w:rsidP="00CD7F5E">
      <w:pPr>
        <w:pStyle w:val="1112"/>
        <w:numPr>
          <w:ilvl w:val="1"/>
          <w:numId w:val="100"/>
        </w:numPr>
        <w:spacing w:line="276" w:lineRule="auto"/>
      </w:pPr>
      <w:bookmarkStart w:id="568" w:name="_Toc442172835"/>
      <w:r w:rsidRPr="003D1C92">
        <w:rPr>
          <w:rtl/>
        </w:rPr>
        <w:t xml:space="preserve">2 </w:t>
      </w:r>
      <w:r w:rsidRPr="003D1C92">
        <w:rPr>
          <w:rFonts w:hint="eastAsia"/>
          <w:rtl/>
        </w:rPr>
        <w:t>תיקי</w:t>
      </w:r>
      <w:r w:rsidRPr="003D1C92">
        <w:rPr>
          <w:rtl/>
        </w:rPr>
        <w:t xml:space="preserve"> </w:t>
      </w:r>
      <w:r w:rsidRPr="003D1C92">
        <w:rPr>
          <w:rFonts w:hint="eastAsia"/>
          <w:rtl/>
        </w:rPr>
        <w:t>לוחם</w:t>
      </w:r>
      <w:r w:rsidRPr="003D1C92">
        <w:rPr>
          <w:rtl/>
        </w:rPr>
        <w:t xml:space="preserve"> </w:t>
      </w:r>
      <w:r w:rsidRPr="003D1C92">
        <w:rPr>
          <w:rFonts w:hint="eastAsia"/>
          <w:rtl/>
        </w:rPr>
        <w:t>ייעודיים</w:t>
      </w:r>
      <w:r w:rsidRPr="003D1C92">
        <w:rPr>
          <w:rtl/>
        </w:rPr>
        <w:t xml:space="preserve"> </w:t>
      </w:r>
      <w:r w:rsidRPr="003D1C92">
        <w:rPr>
          <w:rFonts w:hint="eastAsia"/>
          <w:rtl/>
        </w:rPr>
        <w:t>תוצרת</w:t>
      </w:r>
      <w:r w:rsidRPr="003D1C92">
        <w:rPr>
          <w:rtl/>
        </w:rPr>
        <w:t xml:space="preserve"> </w:t>
      </w:r>
      <w:r w:rsidRPr="003D1C92">
        <w:rPr>
          <w:rFonts w:hint="eastAsia"/>
          <w:rtl/>
        </w:rPr>
        <w:t>חברת</w:t>
      </w:r>
      <w:r w:rsidRPr="003D1C92">
        <w:rPr>
          <w:rtl/>
        </w:rPr>
        <w:t xml:space="preserve"> 5.11 </w:t>
      </w:r>
      <w:r w:rsidRPr="003D1C92">
        <w:rPr>
          <w:rFonts w:hint="eastAsia"/>
          <w:rtl/>
        </w:rPr>
        <w:t>או</w:t>
      </w:r>
      <w:r w:rsidRPr="003D1C92">
        <w:rPr>
          <w:rtl/>
        </w:rPr>
        <w:t xml:space="preserve"> </w:t>
      </w:r>
      <w:r w:rsidRPr="003D1C92">
        <w:rPr>
          <w:rFonts w:hint="eastAsia"/>
          <w:rtl/>
        </w:rPr>
        <w:t>שווה</w:t>
      </w:r>
      <w:r w:rsidRPr="003D1C92">
        <w:rPr>
          <w:rtl/>
        </w:rPr>
        <w:t xml:space="preserve"> </w:t>
      </w:r>
      <w:r w:rsidRPr="003D1C92">
        <w:rPr>
          <w:rFonts w:hint="eastAsia"/>
          <w:rtl/>
        </w:rPr>
        <w:t>ערך</w:t>
      </w:r>
      <w:r w:rsidRPr="003D1C92">
        <w:rPr>
          <w:rtl/>
        </w:rPr>
        <w:t xml:space="preserve"> </w:t>
      </w:r>
      <w:r w:rsidRPr="003D1C92">
        <w:rPr>
          <w:rFonts w:hint="eastAsia"/>
          <w:rtl/>
        </w:rPr>
        <w:t>בכפוף</w:t>
      </w:r>
      <w:r w:rsidRPr="003D1C92">
        <w:rPr>
          <w:rtl/>
        </w:rPr>
        <w:t xml:space="preserve"> </w:t>
      </w:r>
      <w:r w:rsidRPr="003D1C92">
        <w:rPr>
          <w:rFonts w:hint="eastAsia"/>
          <w:rtl/>
        </w:rPr>
        <w:t>לאישור</w:t>
      </w:r>
      <w:r w:rsidRPr="003D1C92">
        <w:rPr>
          <w:rtl/>
        </w:rPr>
        <w:t xml:space="preserve"> </w:t>
      </w:r>
      <w:r w:rsidRPr="003D1C92">
        <w:rPr>
          <w:rFonts w:hint="eastAsia"/>
          <w:rtl/>
        </w:rPr>
        <w:t>הממונה</w:t>
      </w:r>
      <w:r w:rsidRPr="003D1C92">
        <w:rPr>
          <w:rtl/>
        </w:rPr>
        <w:t xml:space="preserve"> </w:t>
      </w:r>
      <w:r w:rsidRPr="003D1C92">
        <w:rPr>
          <w:rFonts w:hint="eastAsia"/>
          <w:rtl/>
        </w:rPr>
        <w:t>מטעם</w:t>
      </w:r>
      <w:r w:rsidRPr="003D1C92">
        <w:rPr>
          <w:rtl/>
        </w:rPr>
        <w:t xml:space="preserve"> </w:t>
      </w:r>
      <w:r w:rsidRPr="003D1C92">
        <w:rPr>
          <w:rFonts w:hint="eastAsia"/>
          <w:rtl/>
        </w:rPr>
        <w:t>ה</w:t>
      </w:r>
      <w:r w:rsidR="00537224">
        <w:rPr>
          <w:rFonts w:hint="eastAsia"/>
          <w:rtl/>
        </w:rPr>
        <w:t>מזמין</w:t>
      </w:r>
      <w:r w:rsidRPr="003D1C92">
        <w:rPr>
          <w:rtl/>
        </w:rPr>
        <w:t>.</w:t>
      </w:r>
      <w:bookmarkEnd w:id="568"/>
      <w:r w:rsidRPr="003D1C92">
        <w:rPr>
          <w:rtl/>
        </w:rPr>
        <w:t xml:space="preserve"> על התיק להכיל בנוחות אפוד קרמי, קסדה, מערכת רוני מזוודת, ציוד קשר (מכשיר וערכת שמע) ולהיות ניתן לנשיאה על </w:t>
      </w:r>
      <w:r w:rsidRPr="003D1C92">
        <w:rPr>
          <w:rFonts w:hint="eastAsia"/>
          <w:rtl/>
        </w:rPr>
        <w:t>הגב</w:t>
      </w:r>
      <w:r w:rsidRPr="003D1C92">
        <w:rPr>
          <w:rtl/>
        </w:rPr>
        <w:t>.</w:t>
      </w:r>
    </w:p>
    <w:p w14:paraId="01A25001" w14:textId="77777777" w:rsidR="003D1C92" w:rsidRPr="003D1C92" w:rsidRDefault="003D1C92" w:rsidP="00CD7F5E">
      <w:pPr>
        <w:pStyle w:val="1112"/>
        <w:numPr>
          <w:ilvl w:val="1"/>
          <w:numId w:val="100"/>
        </w:numPr>
        <w:spacing w:line="276" w:lineRule="auto"/>
      </w:pPr>
      <w:r w:rsidRPr="003D1C92">
        <w:rPr>
          <w:rtl/>
        </w:rPr>
        <w:t xml:space="preserve">4 נרתיקי ירך לגלוק </w:t>
      </w:r>
      <w:r w:rsidRPr="003D1C92">
        <w:rPr>
          <w:rFonts w:hint="eastAsia"/>
          <w:rtl/>
        </w:rPr>
        <w:t>מדגם</w:t>
      </w:r>
      <w:r w:rsidRPr="003D1C92">
        <w:rPr>
          <w:rtl/>
        </w:rPr>
        <w:t xml:space="preserve"> 5.11 או שווה ערך.</w:t>
      </w:r>
    </w:p>
    <w:p w14:paraId="4AE3E0B3" w14:textId="77777777" w:rsidR="003D1C92" w:rsidRPr="003D1C92" w:rsidRDefault="003D1C92" w:rsidP="00CD7F5E">
      <w:pPr>
        <w:pStyle w:val="1112"/>
        <w:numPr>
          <w:ilvl w:val="1"/>
          <w:numId w:val="100"/>
        </w:numPr>
        <w:spacing w:line="276" w:lineRule="auto"/>
      </w:pPr>
      <w:r w:rsidRPr="003D1C92">
        <w:rPr>
          <w:rtl/>
        </w:rPr>
        <w:t xml:space="preserve">15 </w:t>
      </w:r>
      <w:r w:rsidRPr="003D1C92">
        <w:rPr>
          <w:rFonts w:hint="eastAsia"/>
          <w:rtl/>
        </w:rPr>
        <w:t>חגורות</w:t>
      </w:r>
      <w:r w:rsidRPr="003D1C92">
        <w:rPr>
          <w:rtl/>
        </w:rPr>
        <w:t xml:space="preserve"> </w:t>
      </w:r>
      <w:r w:rsidRPr="003D1C92">
        <w:rPr>
          <w:rFonts w:hint="eastAsia"/>
          <w:rtl/>
        </w:rPr>
        <w:t>צבאיות</w:t>
      </w:r>
      <w:r w:rsidRPr="003D1C92">
        <w:rPr>
          <w:rtl/>
        </w:rPr>
        <w:t xml:space="preserve"> / </w:t>
      </w:r>
      <w:r w:rsidRPr="003D1C92">
        <w:rPr>
          <w:rFonts w:hint="eastAsia"/>
          <w:rtl/>
        </w:rPr>
        <w:t>טקטייות</w:t>
      </w:r>
      <w:r w:rsidRPr="003D1C92">
        <w:rPr>
          <w:rtl/>
        </w:rPr>
        <w:t xml:space="preserve"> </w:t>
      </w:r>
      <w:r w:rsidRPr="003D1C92">
        <w:rPr>
          <w:rFonts w:hint="eastAsia"/>
          <w:rtl/>
        </w:rPr>
        <w:t>בצבע</w:t>
      </w:r>
      <w:r w:rsidRPr="003D1C92">
        <w:rPr>
          <w:rtl/>
        </w:rPr>
        <w:t xml:space="preserve"> </w:t>
      </w:r>
      <w:r w:rsidRPr="003D1C92">
        <w:rPr>
          <w:rFonts w:hint="eastAsia"/>
          <w:rtl/>
        </w:rPr>
        <w:t>ירוק</w:t>
      </w:r>
      <w:r w:rsidRPr="003D1C92">
        <w:rPr>
          <w:rtl/>
        </w:rPr>
        <w:t>.</w:t>
      </w:r>
    </w:p>
    <w:p w14:paraId="232FFE8F" w14:textId="77777777" w:rsidR="003D1C92" w:rsidRPr="003D1C92" w:rsidRDefault="003D1C92" w:rsidP="00CD7F5E">
      <w:pPr>
        <w:pStyle w:val="1112"/>
        <w:numPr>
          <w:ilvl w:val="1"/>
          <w:numId w:val="100"/>
        </w:numPr>
        <w:spacing w:line="276" w:lineRule="auto"/>
      </w:pPr>
      <w:r w:rsidRPr="003D1C92">
        <w:rPr>
          <w:rFonts w:hint="eastAsia"/>
          <w:rtl/>
        </w:rPr>
        <w:t>תיק</w:t>
      </w:r>
      <w:r w:rsidRPr="003D1C92">
        <w:rPr>
          <w:rtl/>
        </w:rPr>
        <w:t xml:space="preserve"> </w:t>
      </w:r>
      <w:r w:rsidRPr="003D1C92">
        <w:rPr>
          <w:rFonts w:hint="eastAsia"/>
          <w:rtl/>
        </w:rPr>
        <w:t>חובש</w:t>
      </w:r>
      <w:r w:rsidRPr="003D1C92">
        <w:rPr>
          <w:rtl/>
        </w:rPr>
        <w:t xml:space="preserve"> </w:t>
      </w:r>
      <w:r w:rsidRPr="003D1C92">
        <w:rPr>
          <w:rFonts w:hint="eastAsia"/>
          <w:rtl/>
        </w:rPr>
        <w:t>תיקני</w:t>
      </w:r>
      <w:r w:rsidRPr="003D1C92">
        <w:rPr>
          <w:rtl/>
        </w:rPr>
        <w:t>.</w:t>
      </w:r>
    </w:p>
    <w:p w14:paraId="0345767D" w14:textId="77777777" w:rsidR="003D1C92" w:rsidRPr="003D1C92" w:rsidRDefault="003D1C92" w:rsidP="003D1C92">
      <w:pPr>
        <w:pStyle w:val="1112"/>
        <w:spacing w:line="276" w:lineRule="auto"/>
      </w:pPr>
    </w:p>
    <w:p w14:paraId="1ADF5847" w14:textId="77777777" w:rsidR="003D1C92" w:rsidRPr="003D1C92" w:rsidRDefault="003D1C92" w:rsidP="00CD7F5E">
      <w:pPr>
        <w:pStyle w:val="1112"/>
        <w:numPr>
          <w:ilvl w:val="0"/>
          <w:numId w:val="100"/>
        </w:numPr>
        <w:spacing w:line="276" w:lineRule="auto"/>
        <w:rPr>
          <w:b/>
          <w:bCs/>
          <w:u w:val="single"/>
          <w:rtl/>
        </w:rPr>
      </w:pPr>
      <w:bookmarkStart w:id="569" w:name="_Toc442172838"/>
      <w:r w:rsidRPr="003D1C92">
        <w:rPr>
          <w:rFonts w:hint="cs"/>
          <w:b/>
          <w:bCs/>
          <w:u w:val="single"/>
          <w:rtl/>
        </w:rPr>
        <w:t>ביגוד למאבטח</w:t>
      </w:r>
      <w:r w:rsidRPr="003D1C92">
        <w:rPr>
          <w:rFonts w:hint="cs"/>
          <w:b/>
          <w:bCs/>
          <w:rtl/>
        </w:rPr>
        <w:t>: מפרט וכמויות</w:t>
      </w:r>
      <w:bookmarkEnd w:id="569"/>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8"/>
        <w:gridCol w:w="1647"/>
        <w:gridCol w:w="1129"/>
        <w:gridCol w:w="4906"/>
      </w:tblGrid>
      <w:tr w:rsidR="003D1C92" w:rsidRPr="003D1C92" w14:paraId="1112BF30" w14:textId="77777777" w:rsidTr="00E11166">
        <w:trPr>
          <w:jc w:val="center"/>
        </w:trPr>
        <w:tc>
          <w:tcPr>
            <w:tcW w:w="59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54A5E7C" w14:textId="77777777" w:rsidR="003D1C92" w:rsidRPr="006A3782" w:rsidRDefault="003D1C92" w:rsidP="006A3782">
            <w:pPr>
              <w:pStyle w:val="1fc"/>
              <w:rPr>
                <w:rFonts w:eastAsiaTheme="minorHAnsi"/>
                <w:b w:val="0"/>
                <w:bCs/>
              </w:rPr>
            </w:pPr>
          </w:p>
        </w:tc>
        <w:tc>
          <w:tcPr>
            <w:tcW w:w="165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1117787E" w14:textId="77777777" w:rsidR="003D1C92" w:rsidRPr="006A3782" w:rsidRDefault="003D1C92" w:rsidP="006A3782">
            <w:pPr>
              <w:pStyle w:val="1fc"/>
              <w:rPr>
                <w:rFonts w:eastAsiaTheme="minorHAnsi"/>
                <w:b w:val="0"/>
                <w:bCs/>
              </w:rPr>
            </w:pPr>
            <w:bookmarkStart w:id="570" w:name="_Toc442172839"/>
            <w:r w:rsidRPr="006A3782">
              <w:rPr>
                <w:rFonts w:eastAsiaTheme="minorHAnsi" w:hint="cs"/>
                <w:b w:val="0"/>
                <w:bCs/>
                <w:rtl/>
              </w:rPr>
              <w:t>הביגוד</w:t>
            </w:r>
            <w:bookmarkEnd w:id="570"/>
          </w:p>
        </w:tc>
        <w:tc>
          <w:tcPr>
            <w:tcW w:w="11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4C762B27" w14:textId="77777777" w:rsidR="003D1C92" w:rsidRPr="006A3782" w:rsidRDefault="003D1C92" w:rsidP="006A3782">
            <w:pPr>
              <w:pStyle w:val="1fc"/>
              <w:rPr>
                <w:rFonts w:eastAsiaTheme="minorHAnsi"/>
                <w:b w:val="0"/>
                <w:bCs/>
              </w:rPr>
            </w:pPr>
            <w:bookmarkStart w:id="571" w:name="_Toc442172840"/>
            <w:r w:rsidRPr="006A3782">
              <w:rPr>
                <w:rFonts w:eastAsiaTheme="minorHAnsi" w:hint="cs"/>
                <w:b w:val="0"/>
                <w:bCs/>
                <w:rtl/>
              </w:rPr>
              <w:t>כמות</w:t>
            </w:r>
            <w:bookmarkEnd w:id="571"/>
          </w:p>
        </w:tc>
        <w:tc>
          <w:tcPr>
            <w:tcW w:w="49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6C62458A" w14:textId="77777777" w:rsidR="003D1C92" w:rsidRPr="006A3782" w:rsidRDefault="003D1C92" w:rsidP="006A3782">
            <w:pPr>
              <w:pStyle w:val="1fc"/>
              <w:rPr>
                <w:rFonts w:eastAsiaTheme="minorHAnsi"/>
                <w:b w:val="0"/>
                <w:bCs/>
              </w:rPr>
            </w:pPr>
            <w:bookmarkStart w:id="572" w:name="_Toc442172841"/>
            <w:r w:rsidRPr="006A3782">
              <w:rPr>
                <w:rFonts w:eastAsiaTheme="minorHAnsi" w:hint="cs"/>
                <w:b w:val="0"/>
                <w:bCs/>
                <w:rtl/>
              </w:rPr>
              <w:t>מפרט</w:t>
            </w:r>
            <w:bookmarkEnd w:id="572"/>
          </w:p>
        </w:tc>
      </w:tr>
      <w:tr w:rsidR="003D1C92" w:rsidRPr="003D1C92" w14:paraId="48829154" w14:textId="77777777" w:rsidTr="00E11166">
        <w:trPr>
          <w:jc w:val="center"/>
        </w:trPr>
        <w:tc>
          <w:tcPr>
            <w:tcW w:w="591" w:type="dxa"/>
            <w:tcBorders>
              <w:top w:val="single" w:sz="4" w:space="0" w:color="auto"/>
              <w:left w:val="single" w:sz="4" w:space="0" w:color="auto"/>
              <w:bottom w:val="single" w:sz="4" w:space="0" w:color="auto"/>
              <w:right w:val="single" w:sz="4" w:space="0" w:color="auto"/>
            </w:tcBorders>
            <w:vAlign w:val="center"/>
          </w:tcPr>
          <w:p w14:paraId="173D5840" w14:textId="77777777" w:rsidR="003D1C92" w:rsidRPr="003D1C92" w:rsidRDefault="003D1C92" w:rsidP="006A3782">
            <w:pPr>
              <w:pStyle w:val="1fc"/>
              <w:rPr>
                <w:rFonts w:eastAsiaTheme="minorHAnsi"/>
              </w:rPr>
            </w:pPr>
          </w:p>
        </w:tc>
        <w:tc>
          <w:tcPr>
            <w:tcW w:w="1650" w:type="dxa"/>
            <w:tcBorders>
              <w:top w:val="single" w:sz="4" w:space="0" w:color="auto"/>
              <w:left w:val="single" w:sz="4" w:space="0" w:color="auto"/>
              <w:bottom w:val="single" w:sz="4" w:space="0" w:color="auto"/>
              <w:right w:val="single" w:sz="4" w:space="0" w:color="auto"/>
            </w:tcBorders>
          </w:tcPr>
          <w:p w14:paraId="276F517D" w14:textId="07287354" w:rsidR="003D1C92" w:rsidRPr="003D1C92" w:rsidRDefault="003D1C92" w:rsidP="006A3782">
            <w:pPr>
              <w:pStyle w:val="1fc"/>
              <w:rPr>
                <w:rFonts w:eastAsiaTheme="minorHAnsi"/>
              </w:rPr>
            </w:pPr>
            <w:bookmarkStart w:id="573" w:name="_Toc442172843"/>
            <w:r w:rsidRPr="003D1C92">
              <w:rPr>
                <w:rFonts w:eastAsiaTheme="minorHAnsi" w:hint="cs"/>
                <w:rtl/>
              </w:rPr>
              <w:t>מכנס</w:t>
            </w:r>
            <w:r w:rsidR="006A3782">
              <w:rPr>
                <w:rFonts w:eastAsiaTheme="minorHAnsi" w:hint="cs"/>
                <w:rtl/>
              </w:rPr>
              <w:t>י</w:t>
            </w:r>
            <w:r w:rsidRPr="003D1C92">
              <w:rPr>
                <w:rFonts w:eastAsiaTheme="minorHAnsi" w:hint="cs"/>
                <w:rtl/>
              </w:rPr>
              <w:t xml:space="preserve"> 4 כיסים (ספורט אלגנט)</w:t>
            </w:r>
            <w:bookmarkEnd w:id="573"/>
          </w:p>
        </w:tc>
        <w:tc>
          <w:tcPr>
            <w:tcW w:w="1131" w:type="dxa"/>
            <w:tcBorders>
              <w:top w:val="single" w:sz="4" w:space="0" w:color="auto"/>
              <w:left w:val="single" w:sz="4" w:space="0" w:color="auto"/>
              <w:bottom w:val="single" w:sz="4" w:space="0" w:color="auto"/>
              <w:right w:val="single" w:sz="4" w:space="0" w:color="auto"/>
            </w:tcBorders>
          </w:tcPr>
          <w:p w14:paraId="7495F1C3" w14:textId="77777777" w:rsidR="003D1C92" w:rsidRPr="003D1C92" w:rsidRDefault="003D1C92" w:rsidP="006A3782">
            <w:pPr>
              <w:pStyle w:val="1fc"/>
              <w:rPr>
                <w:rFonts w:eastAsiaTheme="minorHAnsi"/>
              </w:rPr>
            </w:pPr>
            <w:bookmarkStart w:id="574" w:name="_Toc442172844"/>
            <w:r w:rsidRPr="003D1C92">
              <w:rPr>
                <w:rFonts w:eastAsiaTheme="minorHAnsi" w:hint="cs"/>
                <w:rtl/>
              </w:rPr>
              <w:t>4</w:t>
            </w:r>
            <w:bookmarkEnd w:id="574"/>
          </w:p>
        </w:tc>
        <w:tc>
          <w:tcPr>
            <w:tcW w:w="4924" w:type="dxa"/>
            <w:tcBorders>
              <w:top w:val="single" w:sz="4" w:space="0" w:color="auto"/>
              <w:left w:val="single" w:sz="4" w:space="0" w:color="auto"/>
              <w:bottom w:val="single" w:sz="4" w:space="0" w:color="auto"/>
              <w:right w:val="single" w:sz="4" w:space="0" w:color="auto"/>
            </w:tcBorders>
          </w:tcPr>
          <w:p w14:paraId="3768BF60" w14:textId="77777777" w:rsidR="003D1C92" w:rsidRPr="003D1C92" w:rsidRDefault="003D1C92" w:rsidP="006A3782">
            <w:pPr>
              <w:pStyle w:val="1fc"/>
              <w:rPr>
                <w:rFonts w:eastAsiaTheme="minorHAnsi"/>
              </w:rPr>
            </w:pPr>
            <w:bookmarkStart w:id="575" w:name="_Toc442172845"/>
            <w:r w:rsidRPr="003D1C92">
              <w:rPr>
                <w:rFonts w:eastAsiaTheme="minorHAnsi" w:hint="cs"/>
                <w:rtl/>
              </w:rPr>
              <w:t>הרכב בד 65% פוליאסטר 35% כותנה, משקל בד 180 גר/מ"ר. צבעים מאושרים: שחור, בז'</w:t>
            </w:r>
            <w:bookmarkEnd w:id="575"/>
          </w:p>
        </w:tc>
      </w:tr>
      <w:tr w:rsidR="003D1C92" w:rsidRPr="003D1C92" w14:paraId="24440763" w14:textId="77777777" w:rsidTr="00E11166">
        <w:trPr>
          <w:jc w:val="center"/>
        </w:trPr>
        <w:tc>
          <w:tcPr>
            <w:tcW w:w="591" w:type="dxa"/>
            <w:tcBorders>
              <w:top w:val="single" w:sz="4" w:space="0" w:color="auto"/>
              <w:left w:val="single" w:sz="4" w:space="0" w:color="auto"/>
              <w:bottom w:val="single" w:sz="4" w:space="0" w:color="auto"/>
              <w:right w:val="single" w:sz="4" w:space="0" w:color="auto"/>
            </w:tcBorders>
            <w:vAlign w:val="center"/>
          </w:tcPr>
          <w:p w14:paraId="540E19FB" w14:textId="77777777" w:rsidR="003D1C92" w:rsidRPr="003D1C92" w:rsidRDefault="003D1C92" w:rsidP="006A3782">
            <w:pPr>
              <w:pStyle w:val="1fc"/>
              <w:rPr>
                <w:rFonts w:eastAsiaTheme="minorHAnsi"/>
              </w:rPr>
            </w:pPr>
          </w:p>
        </w:tc>
        <w:tc>
          <w:tcPr>
            <w:tcW w:w="1650" w:type="dxa"/>
            <w:tcBorders>
              <w:top w:val="single" w:sz="4" w:space="0" w:color="auto"/>
              <w:left w:val="single" w:sz="4" w:space="0" w:color="auto"/>
              <w:bottom w:val="single" w:sz="4" w:space="0" w:color="auto"/>
              <w:right w:val="single" w:sz="4" w:space="0" w:color="auto"/>
            </w:tcBorders>
          </w:tcPr>
          <w:p w14:paraId="3C07A38D" w14:textId="77777777" w:rsidR="003D1C92" w:rsidRPr="003D1C92" w:rsidRDefault="003D1C92" w:rsidP="006A3782">
            <w:pPr>
              <w:pStyle w:val="1fc"/>
              <w:rPr>
                <w:rFonts w:eastAsiaTheme="minorHAnsi"/>
              </w:rPr>
            </w:pPr>
            <w:bookmarkStart w:id="576" w:name="_Toc442172847"/>
            <w:r w:rsidRPr="003D1C92">
              <w:rPr>
                <w:rFonts w:eastAsiaTheme="minorHAnsi" w:hint="cs"/>
                <w:rtl/>
              </w:rPr>
              <w:t>חולצה מכופתרת ייצוגית</w:t>
            </w:r>
            <w:bookmarkEnd w:id="576"/>
            <w:r w:rsidRPr="003D1C92">
              <w:rPr>
                <w:rFonts w:eastAsiaTheme="minorHAnsi" w:hint="cs"/>
                <w:rtl/>
              </w:rPr>
              <w:t xml:space="preserve"> </w:t>
            </w:r>
          </w:p>
        </w:tc>
        <w:tc>
          <w:tcPr>
            <w:tcW w:w="1131" w:type="dxa"/>
            <w:tcBorders>
              <w:top w:val="single" w:sz="4" w:space="0" w:color="auto"/>
              <w:left w:val="single" w:sz="4" w:space="0" w:color="auto"/>
              <w:bottom w:val="single" w:sz="4" w:space="0" w:color="auto"/>
              <w:right w:val="single" w:sz="4" w:space="0" w:color="auto"/>
            </w:tcBorders>
          </w:tcPr>
          <w:p w14:paraId="0C1A2B3F" w14:textId="77777777" w:rsidR="003D1C92" w:rsidRPr="003D1C92" w:rsidRDefault="003D1C92" w:rsidP="006A3782">
            <w:pPr>
              <w:pStyle w:val="1fc"/>
              <w:rPr>
                <w:rFonts w:eastAsiaTheme="minorHAnsi"/>
              </w:rPr>
            </w:pPr>
            <w:bookmarkStart w:id="577" w:name="_Toc442172848"/>
            <w:r w:rsidRPr="003D1C92">
              <w:rPr>
                <w:rFonts w:eastAsiaTheme="minorHAnsi" w:hint="cs"/>
                <w:rtl/>
              </w:rPr>
              <w:t>3</w:t>
            </w:r>
            <w:bookmarkEnd w:id="577"/>
          </w:p>
        </w:tc>
        <w:tc>
          <w:tcPr>
            <w:tcW w:w="4924" w:type="dxa"/>
            <w:tcBorders>
              <w:top w:val="single" w:sz="4" w:space="0" w:color="auto"/>
              <w:left w:val="single" w:sz="4" w:space="0" w:color="auto"/>
              <w:bottom w:val="single" w:sz="4" w:space="0" w:color="auto"/>
              <w:right w:val="single" w:sz="4" w:space="0" w:color="auto"/>
            </w:tcBorders>
          </w:tcPr>
          <w:p w14:paraId="62F9CD40" w14:textId="77777777" w:rsidR="003D1C92" w:rsidRPr="003D1C92" w:rsidRDefault="003D1C92" w:rsidP="006A3782">
            <w:pPr>
              <w:pStyle w:val="1fc"/>
              <w:rPr>
                <w:rFonts w:eastAsiaTheme="minorHAnsi"/>
              </w:rPr>
            </w:pPr>
            <w:bookmarkStart w:id="578" w:name="_Toc442172849"/>
            <w:r w:rsidRPr="003D1C92">
              <w:rPr>
                <w:rFonts w:eastAsiaTheme="minorHAnsi" w:hint="cs"/>
                <w:rtl/>
              </w:rPr>
              <w:t>הרכב בד 65% פוליאסטר 35% כותנה. משקל בד 150-160 גר'/מ"ר. צבעים מאושרים: תכלת או לבן.</w:t>
            </w:r>
            <w:bookmarkEnd w:id="578"/>
          </w:p>
        </w:tc>
      </w:tr>
      <w:tr w:rsidR="003D1C92" w:rsidRPr="003D1C92" w14:paraId="41927AC6" w14:textId="77777777" w:rsidTr="00E11166">
        <w:trPr>
          <w:jc w:val="center"/>
        </w:trPr>
        <w:tc>
          <w:tcPr>
            <w:tcW w:w="591" w:type="dxa"/>
            <w:tcBorders>
              <w:top w:val="single" w:sz="4" w:space="0" w:color="auto"/>
              <w:left w:val="single" w:sz="4" w:space="0" w:color="auto"/>
              <w:bottom w:val="single" w:sz="4" w:space="0" w:color="auto"/>
              <w:right w:val="single" w:sz="4" w:space="0" w:color="auto"/>
            </w:tcBorders>
            <w:vAlign w:val="center"/>
          </w:tcPr>
          <w:p w14:paraId="60DC3376" w14:textId="77777777" w:rsidR="003D1C92" w:rsidRPr="003D1C92" w:rsidRDefault="003D1C92" w:rsidP="006A3782">
            <w:pPr>
              <w:pStyle w:val="1fc"/>
              <w:rPr>
                <w:rFonts w:eastAsiaTheme="minorHAnsi"/>
              </w:rPr>
            </w:pPr>
          </w:p>
        </w:tc>
        <w:tc>
          <w:tcPr>
            <w:tcW w:w="1650" w:type="dxa"/>
            <w:tcBorders>
              <w:top w:val="single" w:sz="4" w:space="0" w:color="auto"/>
              <w:left w:val="single" w:sz="4" w:space="0" w:color="auto"/>
              <w:bottom w:val="single" w:sz="4" w:space="0" w:color="auto"/>
              <w:right w:val="single" w:sz="4" w:space="0" w:color="auto"/>
            </w:tcBorders>
          </w:tcPr>
          <w:p w14:paraId="7AAF0F2E" w14:textId="77777777" w:rsidR="003D1C92" w:rsidRPr="003D1C92" w:rsidRDefault="003D1C92" w:rsidP="006A3782">
            <w:pPr>
              <w:pStyle w:val="1fc"/>
              <w:rPr>
                <w:rFonts w:eastAsiaTheme="minorHAnsi"/>
              </w:rPr>
            </w:pPr>
            <w:bookmarkStart w:id="579" w:name="_Toc442172851"/>
            <w:r w:rsidRPr="003D1C92">
              <w:rPr>
                <w:rFonts w:eastAsiaTheme="minorHAnsi" w:hint="cs"/>
                <w:rtl/>
              </w:rPr>
              <w:t>נעליים</w:t>
            </w:r>
            <w:bookmarkEnd w:id="579"/>
          </w:p>
        </w:tc>
        <w:tc>
          <w:tcPr>
            <w:tcW w:w="1131" w:type="dxa"/>
            <w:tcBorders>
              <w:top w:val="single" w:sz="4" w:space="0" w:color="auto"/>
              <w:left w:val="single" w:sz="4" w:space="0" w:color="auto"/>
              <w:bottom w:val="single" w:sz="4" w:space="0" w:color="auto"/>
              <w:right w:val="single" w:sz="4" w:space="0" w:color="auto"/>
            </w:tcBorders>
          </w:tcPr>
          <w:p w14:paraId="28E64555" w14:textId="77777777" w:rsidR="003D1C92" w:rsidRPr="003D1C92" w:rsidRDefault="003D1C92" w:rsidP="006A3782">
            <w:pPr>
              <w:pStyle w:val="1fc"/>
              <w:rPr>
                <w:rFonts w:eastAsiaTheme="minorHAnsi"/>
              </w:rPr>
            </w:pPr>
            <w:bookmarkStart w:id="580" w:name="_Toc442172852"/>
            <w:r w:rsidRPr="003D1C92">
              <w:rPr>
                <w:rFonts w:eastAsiaTheme="minorHAnsi" w:hint="cs"/>
                <w:rtl/>
              </w:rPr>
              <w:t>1</w:t>
            </w:r>
            <w:bookmarkEnd w:id="580"/>
          </w:p>
        </w:tc>
        <w:tc>
          <w:tcPr>
            <w:tcW w:w="4924" w:type="dxa"/>
            <w:tcBorders>
              <w:top w:val="single" w:sz="4" w:space="0" w:color="auto"/>
              <w:left w:val="single" w:sz="4" w:space="0" w:color="auto"/>
              <w:bottom w:val="single" w:sz="4" w:space="0" w:color="auto"/>
              <w:right w:val="single" w:sz="4" w:space="0" w:color="auto"/>
            </w:tcBorders>
          </w:tcPr>
          <w:p w14:paraId="24FE9DD4" w14:textId="45E54E23" w:rsidR="003D1C92" w:rsidRPr="003D1C92" w:rsidRDefault="003D1C92" w:rsidP="00693C55">
            <w:pPr>
              <w:pStyle w:val="1fc"/>
              <w:rPr>
                <w:rFonts w:eastAsiaTheme="minorHAnsi"/>
                <w:rtl/>
              </w:rPr>
            </w:pPr>
            <w:bookmarkStart w:id="581" w:name="_Toc442172853"/>
            <w:r w:rsidRPr="003D1C92">
              <w:rPr>
                <w:rFonts w:eastAsiaTheme="minorHAnsi" w:hint="cs"/>
                <w:rtl/>
              </w:rPr>
              <w:t xml:space="preserve">זוג </w:t>
            </w:r>
            <w:r w:rsidR="00693C55">
              <w:rPr>
                <w:rFonts w:eastAsiaTheme="minorHAnsi" w:hint="cs"/>
                <w:rtl/>
              </w:rPr>
              <w:t xml:space="preserve">מגפי </w:t>
            </w:r>
            <w:r w:rsidRPr="003D1C92">
              <w:rPr>
                <w:rFonts w:eastAsiaTheme="minorHAnsi" w:hint="cs"/>
                <w:rtl/>
              </w:rPr>
              <w:t>עור 3/4</w:t>
            </w:r>
            <w:r w:rsidR="00693C55">
              <w:rPr>
                <w:rFonts w:eastAsiaTheme="minorHAnsi" w:hint="cs"/>
                <w:rtl/>
              </w:rPr>
              <w:t xml:space="preserve"> </w:t>
            </w:r>
            <w:r w:rsidR="00693C55">
              <w:rPr>
                <w:rFonts w:eastAsiaTheme="minorHAnsi"/>
              </w:rPr>
              <w:t>BLANDSTONE</w:t>
            </w:r>
            <w:r w:rsidRPr="003D1C92">
              <w:rPr>
                <w:rFonts w:eastAsiaTheme="minorHAnsi" w:hint="cs"/>
                <w:rtl/>
              </w:rPr>
              <w:t>, בצבע שחור בלבד כפי שיאושר ע"י הממונה מטעם ה</w:t>
            </w:r>
            <w:r w:rsidR="00537224">
              <w:rPr>
                <w:rFonts w:eastAsiaTheme="minorHAnsi" w:hint="cs"/>
                <w:rtl/>
              </w:rPr>
              <w:t>מזמין</w:t>
            </w:r>
            <w:r w:rsidRPr="003D1C92">
              <w:rPr>
                <w:rFonts w:eastAsiaTheme="minorHAnsi" w:hint="cs"/>
                <w:rtl/>
              </w:rPr>
              <w:t>.</w:t>
            </w:r>
            <w:bookmarkEnd w:id="581"/>
          </w:p>
          <w:p w14:paraId="56F9A096" w14:textId="3512D58F" w:rsidR="003D1C92" w:rsidRPr="003D1C92" w:rsidRDefault="003D1C92" w:rsidP="006A3782">
            <w:pPr>
              <w:pStyle w:val="1fc"/>
              <w:rPr>
                <w:rFonts w:eastAsiaTheme="minorHAnsi"/>
                <w:rtl/>
              </w:rPr>
            </w:pPr>
            <w:bookmarkStart w:id="582" w:name="_Toc442172854"/>
            <w:r w:rsidRPr="003D1C92">
              <w:rPr>
                <w:rFonts w:eastAsiaTheme="minorHAnsi" w:hint="cs"/>
                <w:rtl/>
              </w:rPr>
              <w:t>הערה: הנעליים יוחלפו אחת לשנתיים או בבלאי</w:t>
            </w:r>
            <w:r w:rsidRPr="003D1C92">
              <w:rPr>
                <w:rFonts w:eastAsiaTheme="minorHAnsi"/>
                <w:vertAlign w:val="superscript"/>
                <w:rtl/>
              </w:rPr>
              <w:footnoteReference w:id="6"/>
            </w:r>
            <w:r w:rsidRPr="003D1C92">
              <w:rPr>
                <w:rFonts w:eastAsiaTheme="minorHAnsi" w:hint="cs"/>
                <w:rtl/>
              </w:rPr>
              <w:t xml:space="preserve"> שייו</w:t>
            </w:r>
            <w:r w:rsidR="00693C55">
              <w:rPr>
                <w:rFonts w:eastAsiaTheme="minorHAnsi" w:hint="cs"/>
                <w:rtl/>
              </w:rPr>
              <w:t>ו</w:t>
            </w:r>
            <w:r w:rsidRPr="003D1C92">
              <w:rPr>
                <w:rFonts w:eastAsiaTheme="minorHAnsi" w:hint="cs"/>
                <w:rtl/>
              </w:rPr>
              <w:t>צר קודם לכן.</w:t>
            </w:r>
            <w:bookmarkEnd w:id="582"/>
          </w:p>
        </w:tc>
      </w:tr>
      <w:tr w:rsidR="003D1C92" w:rsidRPr="003D1C92" w14:paraId="7353ECB0" w14:textId="77777777" w:rsidTr="00E11166">
        <w:trPr>
          <w:jc w:val="center"/>
        </w:trPr>
        <w:tc>
          <w:tcPr>
            <w:tcW w:w="591" w:type="dxa"/>
            <w:tcBorders>
              <w:top w:val="single" w:sz="4" w:space="0" w:color="auto"/>
              <w:left w:val="single" w:sz="4" w:space="0" w:color="auto"/>
              <w:bottom w:val="single" w:sz="4" w:space="0" w:color="auto"/>
              <w:right w:val="single" w:sz="4" w:space="0" w:color="auto"/>
            </w:tcBorders>
            <w:vAlign w:val="center"/>
          </w:tcPr>
          <w:p w14:paraId="2B7CE76E" w14:textId="77777777" w:rsidR="003D1C92" w:rsidRPr="003D1C92" w:rsidRDefault="003D1C92" w:rsidP="006A3782">
            <w:pPr>
              <w:pStyle w:val="1fc"/>
              <w:rPr>
                <w:rFonts w:eastAsiaTheme="minorHAnsi"/>
              </w:rPr>
            </w:pPr>
          </w:p>
        </w:tc>
        <w:tc>
          <w:tcPr>
            <w:tcW w:w="1650" w:type="dxa"/>
            <w:tcBorders>
              <w:top w:val="single" w:sz="4" w:space="0" w:color="auto"/>
              <w:left w:val="single" w:sz="4" w:space="0" w:color="auto"/>
              <w:bottom w:val="single" w:sz="4" w:space="0" w:color="auto"/>
              <w:right w:val="single" w:sz="4" w:space="0" w:color="auto"/>
            </w:tcBorders>
          </w:tcPr>
          <w:p w14:paraId="71C73735" w14:textId="77777777" w:rsidR="003D1C92" w:rsidRPr="003D1C92" w:rsidRDefault="003D1C92" w:rsidP="006A3782">
            <w:pPr>
              <w:pStyle w:val="1fc"/>
              <w:rPr>
                <w:rFonts w:eastAsiaTheme="minorHAnsi"/>
              </w:rPr>
            </w:pPr>
            <w:bookmarkStart w:id="583" w:name="_Toc442172856"/>
            <w:r w:rsidRPr="003D1C92">
              <w:rPr>
                <w:rFonts w:eastAsiaTheme="minorHAnsi" w:hint="cs"/>
                <w:rtl/>
              </w:rPr>
              <w:t>חגורה למאבטח</w:t>
            </w:r>
            <w:bookmarkEnd w:id="583"/>
            <w:r w:rsidRPr="003D1C92">
              <w:rPr>
                <w:rFonts w:eastAsiaTheme="minorHAnsi"/>
                <w:vertAlign w:val="superscript"/>
                <w:rtl/>
              </w:rPr>
              <w:footnoteReference w:id="7"/>
            </w:r>
            <w:r w:rsidRPr="003D1C92">
              <w:rPr>
                <w:rFonts w:eastAsiaTheme="minorHAnsi" w:hint="cs"/>
                <w:rtl/>
              </w:rPr>
              <w:t xml:space="preserve"> </w:t>
            </w:r>
          </w:p>
        </w:tc>
        <w:tc>
          <w:tcPr>
            <w:tcW w:w="1131" w:type="dxa"/>
            <w:tcBorders>
              <w:top w:val="single" w:sz="4" w:space="0" w:color="auto"/>
              <w:left w:val="single" w:sz="4" w:space="0" w:color="auto"/>
              <w:bottom w:val="single" w:sz="4" w:space="0" w:color="auto"/>
              <w:right w:val="single" w:sz="4" w:space="0" w:color="auto"/>
            </w:tcBorders>
          </w:tcPr>
          <w:p w14:paraId="029DDAB4" w14:textId="77777777" w:rsidR="003D1C92" w:rsidRPr="003D1C92" w:rsidRDefault="003D1C92" w:rsidP="006A3782">
            <w:pPr>
              <w:pStyle w:val="1fc"/>
              <w:rPr>
                <w:rFonts w:eastAsiaTheme="minorHAnsi"/>
              </w:rPr>
            </w:pPr>
            <w:bookmarkStart w:id="584" w:name="_Toc442172857"/>
            <w:r w:rsidRPr="003D1C92">
              <w:rPr>
                <w:rFonts w:eastAsiaTheme="minorHAnsi" w:hint="cs"/>
                <w:rtl/>
              </w:rPr>
              <w:t>1</w:t>
            </w:r>
            <w:bookmarkEnd w:id="584"/>
          </w:p>
        </w:tc>
        <w:tc>
          <w:tcPr>
            <w:tcW w:w="4924" w:type="dxa"/>
            <w:tcBorders>
              <w:top w:val="single" w:sz="4" w:space="0" w:color="auto"/>
              <w:left w:val="single" w:sz="4" w:space="0" w:color="auto"/>
              <w:bottom w:val="single" w:sz="4" w:space="0" w:color="auto"/>
              <w:right w:val="single" w:sz="4" w:space="0" w:color="auto"/>
            </w:tcBorders>
          </w:tcPr>
          <w:p w14:paraId="7CDBD4F9" w14:textId="77777777" w:rsidR="003D1C92" w:rsidRPr="003D1C92" w:rsidRDefault="003D1C92" w:rsidP="006A3782">
            <w:pPr>
              <w:pStyle w:val="1fc"/>
              <w:rPr>
                <w:rFonts w:eastAsiaTheme="minorHAnsi"/>
                <w:rtl/>
              </w:rPr>
            </w:pPr>
            <w:bookmarkStart w:id="585" w:name="_Toc442172858"/>
            <w:r w:rsidRPr="003D1C92">
              <w:rPr>
                <w:rFonts w:eastAsiaTheme="minorHAnsi" w:hint="cs"/>
                <w:rtl/>
              </w:rPr>
              <w:t>רוחב 5 ס"מ מעור, מותאמת לנשיאת נשק.</w:t>
            </w:r>
            <w:bookmarkEnd w:id="585"/>
          </w:p>
          <w:p w14:paraId="18864D65" w14:textId="77777777" w:rsidR="003D1C92" w:rsidRPr="003D1C92" w:rsidRDefault="003D1C92" w:rsidP="006A3782">
            <w:pPr>
              <w:pStyle w:val="1fc"/>
              <w:rPr>
                <w:rFonts w:eastAsiaTheme="minorHAnsi"/>
              </w:rPr>
            </w:pPr>
            <w:bookmarkStart w:id="586" w:name="_Toc442172859"/>
            <w:r w:rsidRPr="003D1C92">
              <w:rPr>
                <w:rFonts w:eastAsiaTheme="minorHAnsi" w:hint="cs"/>
                <w:rtl/>
              </w:rPr>
              <w:t>הערה: אין צורך להחליף אחת לשנה.</w:t>
            </w:r>
            <w:bookmarkEnd w:id="586"/>
          </w:p>
        </w:tc>
      </w:tr>
      <w:tr w:rsidR="003D1C92" w:rsidRPr="003D1C92" w14:paraId="43F9B6D7" w14:textId="77777777" w:rsidTr="00E11166">
        <w:trPr>
          <w:jc w:val="center"/>
        </w:trPr>
        <w:tc>
          <w:tcPr>
            <w:tcW w:w="591" w:type="dxa"/>
            <w:tcBorders>
              <w:top w:val="single" w:sz="4" w:space="0" w:color="auto"/>
              <w:left w:val="single" w:sz="4" w:space="0" w:color="auto"/>
              <w:bottom w:val="single" w:sz="4" w:space="0" w:color="auto"/>
              <w:right w:val="single" w:sz="4" w:space="0" w:color="auto"/>
            </w:tcBorders>
            <w:vAlign w:val="center"/>
          </w:tcPr>
          <w:p w14:paraId="75AC0356" w14:textId="77777777" w:rsidR="003D1C92" w:rsidRPr="003D1C92" w:rsidRDefault="003D1C92" w:rsidP="006A3782">
            <w:pPr>
              <w:pStyle w:val="1fc"/>
              <w:rPr>
                <w:rFonts w:eastAsiaTheme="minorHAnsi"/>
              </w:rPr>
            </w:pPr>
          </w:p>
        </w:tc>
        <w:tc>
          <w:tcPr>
            <w:tcW w:w="1650" w:type="dxa"/>
            <w:tcBorders>
              <w:top w:val="single" w:sz="4" w:space="0" w:color="auto"/>
              <w:left w:val="single" w:sz="4" w:space="0" w:color="auto"/>
              <w:bottom w:val="single" w:sz="4" w:space="0" w:color="auto"/>
              <w:right w:val="single" w:sz="4" w:space="0" w:color="auto"/>
            </w:tcBorders>
          </w:tcPr>
          <w:p w14:paraId="6308ED8E" w14:textId="77777777" w:rsidR="003D1C92" w:rsidRPr="003D1C92" w:rsidRDefault="003D1C92" w:rsidP="006A3782">
            <w:pPr>
              <w:pStyle w:val="1fc"/>
              <w:rPr>
                <w:rFonts w:eastAsiaTheme="minorHAnsi"/>
              </w:rPr>
            </w:pPr>
            <w:bookmarkStart w:id="587" w:name="_Toc442172861"/>
            <w:r w:rsidRPr="003D1C92">
              <w:rPr>
                <w:rFonts w:eastAsiaTheme="minorHAnsi" w:hint="cs"/>
                <w:rtl/>
              </w:rPr>
              <w:t>ג'קט ספארי</w:t>
            </w:r>
            <w:bookmarkEnd w:id="587"/>
            <w:r w:rsidRPr="003D1C92">
              <w:rPr>
                <w:rFonts w:eastAsiaTheme="minorHAnsi" w:hint="cs"/>
                <w:rtl/>
              </w:rPr>
              <w:t xml:space="preserve"> </w:t>
            </w:r>
            <w:r w:rsidRPr="003D1C92">
              <w:rPr>
                <w:rFonts w:eastAsiaTheme="minorHAnsi"/>
                <w:vertAlign w:val="superscript"/>
                <w:rtl/>
              </w:rPr>
              <w:footnoteReference w:id="8"/>
            </w:r>
          </w:p>
        </w:tc>
        <w:tc>
          <w:tcPr>
            <w:tcW w:w="1131" w:type="dxa"/>
            <w:tcBorders>
              <w:top w:val="single" w:sz="4" w:space="0" w:color="auto"/>
              <w:left w:val="single" w:sz="4" w:space="0" w:color="auto"/>
              <w:bottom w:val="single" w:sz="4" w:space="0" w:color="auto"/>
              <w:right w:val="single" w:sz="4" w:space="0" w:color="auto"/>
            </w:tcBorders>
          </w:tcPr>
          <w:p w14:paraId="688E4F67" w14:textId="77777777" w:rsidR="003D1C92" w:rsidRPr="003D1C92" w:rsidRDefault="003D1C92" w:rsidP="006A3782">
            <w:pPr>
              <w:pStyle w:val="1fc"/>
              <w:rPr>
                <w:rFonts w:eastAsiaTheme="minorHAnsi"/>
              </w:rPr>
            </w:pPr>
            <w:bookmarkStart w:id="588" w:name="_Toc442172862"/>
            <w:r w:rsidRPr="003D1C92">
              <w:rPr>
                <w:rFonts w:eastAsiaTheme="minorHAnsi" w:hint="cs"/>
                <w:rtl/>
              </w:rPr>
              <w:t>2</w:t>
            </w:r>
            <w:bookmarkEnd w:id="588"/>
          </w:p>
        </w:tc>
        <w:tc>
          <w:tcPr>
            <w:tcW w:w="4924" w:type="dxa"/>
            <w:tcBorders>
              <w:top w:val="single" w:sz="4" w:space="0" w:color="auto"/>
              <w:left w:val="single" w:sz="4" w:space="0" w:color="auto"/>
              <w:bottom w:val="single" w:sz="4" w:space="0" w:color="auto"/>
              <w:right w:val="single" w:sz="4" w:space="0" w:color="auto"/>
            </w:tcBorders>
          </w:tcPr>
          <w:p w14:paraId="3689150F" w14:textId="77777777" w:rsidR="003D1C92" w:rsidRPr="003D1C92" w:rsidRDefault="003D1C92" w:rsidP="006A3782">
            <w:pPr>
              <w:pStyle w:val="1fc"/>
              <w:rPr>
                <w:rFonts w:eastAsiaTheme="minorHAnsi"/>
              </w:rPr>
            </w:pPr>
            <w:bookmarkStart w:id="589" w:name="_Toc442172863"/>
            <w:r w:rsidRPr="003D1C92">
              <w:rPr>
                <w:rFonts w:eastAsiaTheme="minorHAnsi" w:hint="cs"/>
                <w:rtl/>
              </w:rPr>
              <w:t>צבע כהה (65% פוליאסטר, 35% כותנה).</w:t>
            </w:r>
            <w:bookmarkEnd w:id="589"/>
          </w:p>
        </w:tc>
      </w:tr>
      <w:tr w:rsidR="003D1C92" w:rsidRPr="003D1C92" w14:paraId="5949D25E" w14:textId="77777777" w:rsidTr="00E11166">
        <w:trPr>
          <w:jc w:val="center"/>
        </w:trPr>
        <w:tc>
          <w:tcPr>
            <w:tcW w:w="591" w:type="dxa"/>
            <w:tcBorders>
              <w:top w:val="single" w:sz="4" w:space="0" w:color="auto"/>
              <w:left w:val="single" w:sz="4" w:space="0" w:color="auto"/>
              <w:bottom w:val="single" w:sz="4" w:space="0" w:color="auto"/>
              <w:right w:val="single" w:sz="4" w:space="0" w:color="auto"/>
            </w:tcBorders>
            <w:vAlign w:val="center"/>
          </w:tcPr>
          <w:p w14:paraId="5DE84081" w14:textId="77777777" w:rsidR="003D1C92" w:rsidRPr="003D1C92" w:rsidRDefault="003D1C92" w:rsidP="006A3782">
            <w:pPr>
              <w:pStyle w:val="1fc"/>
              <w:rPr>
                <w:rFonts w:eastAsiaTheme="minorHAnsi"/>
                <w:rtl/>
              </w:rPr>
            </w:pPr>
          </w:p>
        </w:tc>
        <w:tc>
          <w:tcPr>
            <w:tcW w:w="1650" w:type="dxa"/>
            <w:tcBorders>
              <w:top w:val="single" w:sz="4" w:space="0" w:color="auto"/>
              <w:left w:val="single" w:sz="4" w:space="0" w:color="auto"/>
              <w:bottom w:val="single" w:sz="4" w:space="0" w:color="auto"/>
              <w:right w:val="single" w:sz="4" w:space="0" w:color="auto"/>
            </w:tcBorders>
          </w:tcPr>
          <w:p w14:paraId="31FF6C02" w14:textId="77777777" w:rsidR="003D1C92" w:rsidRPr="003D1C92" w:rsidRDefault="003D1C92" w:rsidP="006A3782">
            <w:pPr>
              <w:pStyle w:val="1fc"/>
              <w:rPr>
                <w:rFonts w:eastAsiaTheme="minorHAnsi"/>
                <w:rtl/>
              </w:rPr>
            </w:pPr>
            <w:bookmarkStart w:id="590" w:name="_Toc442172877"/>
            <w:r w:rsidRPr="003D1C92">
              <w:rPr>
                <w:rFonts w:eastAsiaTheme="minorHAnsi" w:hint="cs"/>
                <w:rtl/>
              </w:rPr>
              <w:t>מעיל חורף מתפרק</w:t>
            </w:r>
            <w:bookmarkEnd w:id="590"/>
          </w:p>
        </w:tc>
        <w:tc>
          <w:tcPr>
            <w:tcW w:w="1131" w:type="dxa"/>
            <w:tcBorders>
              <w:top w:val="single" w:sz="4" w:space="0" w:color="auto"/>
              <w:left w:val="single" w:sz="4" w:space="0" w:color="auto"/>
              <w:bottom w:val="single" w:sz="4" w:space="0" w:color="auto"/>
              <w:right w:val="single" w:sz="4" w:space="0" w:color="auto"/>
            </w:tcBorders>
          </w:tcPr>
          <w:p w14:paraId="2EDF45B8" w14:textId="77777777" w:rsidR="003D1C92" w:rsidRPr="003D1C92" w:rsidRDefault="003D1C92" w:rsidP="006A3782">
            <w:pPr>
              <w:pStyle w:val="1fc"/>
              <w:rPr>
                <w:rFonts w:eastAsiaTheme="minorHAnsi"/>
                <w:rtl/>
              </w:rPr>
            </w:pPr>
            <w:bookmarkStart w:id="591" w:name="_Toc442172878"/>
            <w:r w:rsidRPr="003D1C92">
              <w:rPr>
                <w:rFonts w:eastAsiaTheme="minorHAnsi" w:hint="cs"/>
                <w:rtl/>
              </w:rPr>
              <w:t>1</w:t>
            </w:r>
            <w:bookmarkEnd w:id="591"/>
          </w:p>
        </w:tc>
        <w:tc>
          <w:tcPr>
            <w:tcW w:w="4924" w:type="dxa"/>
            <w:tcBorders>
              <w:top w:val="single" w:sz="4" w:space="0" w:color="auto"/>
              <w:left w:val="single" w:sz="4" w:space="0" w:color="auto"/>
              <w:bottom w:val="single" w:sz="4" w:space="0" w:color="auto"/>
              <w:right w:val="single" w:sz="4" w:space="0" w:color="auto"/>
            </w:tcBorders>
          </w:tcPr>
          <w:p w14:paraId="46827823" w14:textId="08F37BAC" w:rsidR="003D1C92" w:rsidRPr="003D1C92" w:rsidRDefault="003D1C92" w:rsidP="006A3782">
            <w:pPr>
              <w:pStyle w:val="1fc"/>
              <w:rPr>
                <w:rFonts w:eastAsiaTheme="minorHAnsi"/>
                <w:rtl/>
              </w:rPr>
            </w:pPr>
            <w:bookmarkStart w:id="592" w:name="_Toc442172879"/>
            <w:r w:rsidRPr="003D1C92">
              <w:rPr>
                <w:rFonts w:eastAsiaTheme="minorHAnsi" w:hint="cs"/>
                <w:rtl/>
              </w:rPr>
              <w:t xml:space="preserve">מדגם </w:t>
            </w:r>
            <w:r w:rsidRPr="003D1C92">
              <w:rPr>
                <w:rFonts w:eastAsiaTheme="minorHAnsi"/>
              </w:rPr>
              <w:t>Low Alpine \ North Face</w:t>
            </w:r>
            <w:r w:rsidRPr="003D1C92">
              <w:rPr>
                <w:rFonts w:eastAsiaTheme="minorHAnsi" w:hint="cs"/>
                <w:rtl/>
              </w:rPr>
              <w:t xml:space="preserve"> או שווה ערך באישור הממונה מטעם ה</w:t>
            </w:r>
            <w:r w:rsidR="00537224">
              <w:rPr>
                <w:rFonts w:eastAsiaTheme="minorHAnsi" w:hint="cs"/>
                <w:rtl/>
              </w:rPr>
              <w:t>מזמין</w:t>
            </w:r>
            <w:r w:rsidRPr="003D1C92">
              <w:rPr>
                <w:rFonts w:eastAsiaTheme="minorHAnsi" w:hint="cs"/>
                <w:rtl/>
              </w:rPr>
              <w:t>.</w:t>
            </w:r>
            <w:bookmarkEnd w:id="592"/>
          </w:p>
          <w:p w14:paraId="1647BDD2" w14:textId="77777777" w:rsidR="003D1C92" w:rsidRPr="003D1C92" w:rsidRDefault="003D1C92" w:rsidP="006A3782">
            <w:pPr>
              <w:pStyle w:val="1fc"/>
              <w:rPr>
                <w:rFonts w:eastAsiaTheme="minorHAnsi"/>
                <w:rtl/>
              </w:rPr>
            </w:pPr>
            <w:bookmarkStart w:id="593" w:name="_Toc442172880"/>
            <w:r w:rsidRPr="003D1C92">
              <w:rPr>
                <w:rFonts w:eastAsiaTheme="minorHAnsi" w:hint="cs"/>
                <w:rtl/>
              </w:rPr>
              <w:t>הערה: המעיל יוחלף אחת לשנתיים או בבלאי שייווצר קודם לכן.</w:t>
            </w:r>
            <w:bookmarkEnd w:id="593"/>
          </w:p>
        </w:tc>
      </w:tr>
    </w:tbl>
    <w:p w14:paraId="00183905" w14:textId="77777777" w:rsidR="003D1C92" w:rsidRPr="003D1C92" w:rsidRDefault="003D1C92" w:rsidP="000935E9">
      <w:pPr>
        <w:pStyle w:val="1112"/>
        <w:numPr>
          <w:ilvl w:val="0"/>
          <w:numId w:val="0"/>
        </w:numPr>
        <w:spacing w:line="276" w:lineRule="auto"/>
        <w:ind w:left="1494"/>
        <w:rPr>
          <w:rtl/>
        </w:rPr>
      </w:pPr>
    </w:p>
    <w:p w14:paraId="3C501244" w14:textId="469BC864" w:rsidR="003D1C92" w:rsidRPr="003D1C92" w:rsidRDefault="003D1C92" w:rsidP="00CD7F5E">
      <w:pPr>
        <w:pStyle w:val="1112"/>
        <w:numPr>
          <w:ilvl w:val="0"/>
          <w:numId w:val="100"/>
        </w:numPr>
        <w:spacing w:line="276" w:lineRule="auto"/>
        <w:rPr>
          <w:b/>
          <w:bCs/>
          <w:u w:val="single"/>
          <w:rtl/>
        </w:rPr>
      </w:pPr>
      <w:bookmarkStart w:id="594" w:name="_Toc442172893"/>
      <w:r w:rsidRPr="003D1C92">
        <w:rPr>
          <w:rFonts w:hint="cs"/>
          <w:b/>
          <w:bCs/>
          <w:u w:val="single"/>
          <w:rtl/>
        </w:rPr>
        <w:t>מלאי במחסן יחידתי שימוקם במשרד הראשי</w:t>
      </w:r>
      <w:bookmarkEnd w:id="594"/>
    </w:p>
    <w:p w14:paraId="66D97CF0" w14:textId="77777777" w:rsidR="003D1C92" w:rsidRPr="003D1C92" w:rsidRDefault="003D1C92" w:rsidP="000935E9">
      <w:pPr>
        <w:pStyle w:val="1112"/>
        <w:numPr>
          <w:ilvl w:val="0"/>
          <w:numId w:val="0"/>
        </w:numPr>
        <w:spacing w:line="276" w:lineRule="auto"/>
        <w:ind w:left="1494"/>
        <w:rPr>
          <w:b/>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6"/>
        <w:gridCol w:w="5328"/>
        <w:gridCol w:w="2926"/>
      </w:tblGrid>
      <w:tr w:rsidR="003D1C92" w:rsidRPr="003D1C92" w14:paraId="31F284D9"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09B008B" w14:textId="77777777" w:rsidR="003D1C92" w:rsidRPr="003D1C92" w:rsidRDefault="003D1C92" w:rsidP="000935E9">
            <w:pPr>
              <w:pStyle w:val="1112"/>
              <w:spacing w:line="276" w:lineRule="auto"/>
              <w:jc w:val="left"/>
              <w:rPr>
                <w:b/>
                <w:bCs/>
              </w:rPr>
            </w:pP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70A9EB" w14:textId="77777777" w:rsidR="003D1C92" w:rsidRPr="003D1C92" w:rsidRDefault="003D1C92" w:rsidP="000935E9">
            <w:pPr>
              <w:pStyle w:val="1112"/>
              <w:numPr>
                <w:ilvl w:val="0"/>
                <w:numId w:val="0"/>
              </w:numPr>
              <w:spacing w:line="276" w:lineRule="auto"/>
              <w:ind w:left="1494"/>
              <w:jc w:val="left"/>
              <w:rPr>
                <w:b/>
                <w:bCs/>
              </w:rPr>
            </w:pPr>
            <w:bookmarkStart w:id="595" w:name="_Toc442172894"/>
            <w:r w:rsidRPr="003D1C92">
              <w:rPr>
                <w:rFonts w:hint="cs"/>
                <w:b/>
                <w:bCs/>
                <w:rtl/>
              </w:rPr>
              <w:t>שם הפריט</w:t>
            </w:r>
            <w:bookmarkEnd w:id="595"/>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33528C" w14:textId="77777777" w:rsidR="003D1C92" w:rsidRPr="003D1C92" w:rsidRDefault="003D1C92" w:rsidP="000935E9">
            <w:pPr>
              <w:pStyle w:val="1112"/>
              <w:numPr>
                <w:ilvl w:val="0"/>
                <w:numId w:val="0"/>
              </w:numPr>
              <w:spacing w:line="276" w:lineRule="auto"/>
              <w:ind w:left="1494"/>
              <w:jc w:val="left"/>
              <w:rPr>
                <w:b/>
                <w:bCs/>
              </w:rPr>
            </w:pPr>
            <w:bookmarkStart w:id="596" w:name="_Toc442172895"/>
            <w:r w:rsidRPr="003D1C92">
              <w:rPr>
                <w:rFonts w:hint="cs"/>
                <w:b/>
                <w:bCs/>
                <w:rtl/>
              </w:rPr>
              <w:t>כמויות</w:t>
            </w:r>
            <w:bookmarkEnd w:id="596"/>
          </w:p>
        </w:tc>
      </w:tr>
      <w:tr w:rsidR="003D1C92" w:rsidRPr="003D1C92" w14:paraId="0E5FA59C"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3FDF5751" w14:textId="77777777" w:rsidR="003D1C92" w:rsidRPr="003D1C92" w:rsidRDefault="003D1C92" w:rsidP="000935E9">
            <w:pPr>
              <w:pStyle w:val="1112"/>
              <w:numPr>
                <w:ilvl w:val="0"/>
                <w:numId w:val="0"/>
              </w:numPr>
              <w:spacing w:line="276" w:lineRule="auto"/>
              <w:ind w:left="360"/>
              <w:jc w:val="left"/>
              <w:rPr>
                <w:b/>
                <w:bCs/>
              </w:rPr>
            </w:pPr>
          </w:p>
        </w:tc>
        <w:tc>
          <w:tcPr>
            <w:tcW w:w="0" w:type="auto"/>
            <w:tcBorders>
              <w:top w:val="single" w:sz="4" w:space="0" w:color="auto"/>
              <w:left w:val="single" w:sz="4" w:space="0" w:color="auto"/>
              <w:bottom w:val="single" w:sz="4" w:space="0" w:color="auto"/>
              <w:right w:val="single" w:sz="4" w:space="0" w:color="auto"/>
            </w:tcBorders>
            <w:vAlign w:val="center"/>
          </w:tcPr>
          <w:p w14:paraId="76259A23" w14:textId="77777777" w:rsidR="003D1C92" w:rsidRPr="003D1C92" w:rsidRDefault="003D1C92" w:rsidP="000935E9">
            <w:pPr>
              <w:pStyle w:val="1112"/>
              <w:numPr>
                <w:ilvl w:val="0"/>
                <w:numId w:val="0"/>
              </w:numPr>
              <w:spacing w:line="276" w:lineRule="auto"/>
              <w:ind w:left="990"/>
              <w:jc w:val="left"/>
            </w:pPr>
            <w:bookmarkStart w:id="597" w:name="_Toc442172897"/>
            <w:r w:rsidRPr="003D1C92">
              <w:rPr>
                <w:rFonts w:hint="cs"/>
                <w:rtl/>
              </w:rPr>
              <w:t>כובע זיהוי</w:t>
            </w:r>
            <w:bookmarkEnd w:id="597"/>
            <w:r w:rsidRPr="003D1C92">
              <w:rPr>
                <w:rFonts w:hint="cs"/>
                <w:rtl/>
              </w:rPr>
              <w:t xml:space="preserve"> </w:t>
            </w:r>
          </w:p>
        </w:tc>
        <w:tc>
          <w:tcPr>
            <w:tcW w:w="0" w:type="auto"/>
            <w:tcBorders>
              <w:top w:val="single" w:sz="4" w:space="0" w:color="auto"/>
              <w:left w:val="single" w:sz="4" w:space="0" w:color="auto"/>
              <w:bottom w:val="single" w:sz="4" w:space="0" w:color="auto"/>
              <w:right w:val="single" w:sz="4" w:space="0" w:color="auto"/>
            </w:tcBorders>
            <w:vAlign w:val="center"/>
          </w:tcPr>
          <w:p w14:paraId="1B971725" w14:textId="77777777" w:rsidR="003D1C92" w:rsidRPr="003D1C92" w:rsidRDefault="003D1C92" w:rsidP="000935E9">
            <w:pPr>
              <w:pStyle w:val="1112"/>
              <w:numPr>
                <w:ilvl w:val="0"/>
                <w:numId w:val="0"/>
              </w:numPr>
              <w:spacing w:line="276" w:lineRule="auto"/>
              <w:ind w:left="990"/>
              <w:jc w:val="left"/>
            </w:pPr>
            <w:bookmarkStart w:id="598" w:name="_Toc442172898"/>
            <w:r w:rsidRPr="003D1C92">
              <w:rPr>
                <w:rFonts w:hint="cs"/>
                <w:rtl/>
              </w:rPr>
              <w:t>5</w:t>
            </w:r>
            <w:bookmarkEnd w:id="598"/>
          </w:p>
        </w:tc>
      </w:tr>
      <w:tr w:rsidR="003D1C92" w:rsidRPr="003D1C92" w14:paraId="1831C21F"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066109DF" w14:textId="77777777" w:rsidR="003D1C92" w:rsidRPr="003D1C92" w:rsidRDefault="003D1C92" w:rsidP="000935E9">
            <w:pPr>
              <w:pStyle w:val="1112"/>
              <w:numPr>
                <w:ilvl w:val="0"/>
                <w:numId w:val="0"/>
              </w:numPr>
              <w:spacing w:line="276" w:lineRule="auto"/>
              <w:ind w:left="360"/>
              <w:jc w:val="left"/>
              <w:rPr>
                <w:b/>
                <w:bCs/>
              </w:rPr>
            </w:pPr>
          </w:p>
        </w:tc>
        <w:tc>
          <w:tcPr>
            <w:tcW w:w="0" w:type="auto"/>
            <w:tcBorders>
              <w:top w:val="single" w:sz="4" w:space="0" w:color="auto"/>
              <w:left w:val="single" w:sz="4" w:space="0" w:color="auto"/>
              <w:bottom w:val="single" w:sz="4" w:space="0" w:color="auto"/>
              <w:right w:val="single" w:sz="4" w:space="0" w:color="auto"/>
            </w:tcBorders>
            <w:vAlign w:val="center"/>
          </w:tcPr>
          <w:p w14:paraId="53C46C54" w14:textId="77777777" w:rsidR="003D1C92" w:rsidRPr="003D1C92" w:rsidRDefault="003D1C92" w:rsidP="000935E9">
            <w:pPr>
              <w:pStyle w:val="1112"/>
              <w:numPr>
                <w:ilvl w:val="0"/>
                <w:numId w:val="0"/>
              </w:numPr>
              <w:spacing w:line="276" w:lineRule="auto"/>
              <w:ind w:left="990"/>
              <w:jc w:val="left"/>
            </w:pPr>
            <w:bookmarkStart w:id="599" w:name="_Toc442172900"/>
            <w:r w:rsidRPr="003D1C92">
              <w:rPr>
                <w:rFonts w:hint="cs"/>
                <w:rtl/>
              </w:rPr>
              <w:t>חגורה למאבטח</w:t>
            </w:r>
            <w:bookmarkEnd w:id="599"/>
          </w:p>
        </w:tc>
        <w:tc>
          <w:tcPr>
            <w:tcW w:w="0" w:type="auto"/>
            <w:tcBorders>
              <w:top w:val="single" w:sz="4" w:space="0" w:color="auto"/>
              <w:left w:val="single" w:sz="4" w:space="0" w:color="auto"/>
              <w:bottom w:val="single" w:sz="4" w:space="0" w:color="auto"/>
              <w:right w:val="single" w:sz="4" w:space="0" w:color="auto"/>
            </w:tcBorders>
            <w:vAlign w:val="center"/>
          </w:tcPr>
          <w:p w14:paraId="317CB4D3" w14:textId="77777777" w:rsidR="003D1C92" w:rsidRPr="003D1C92" w:rsidRDefault="003D1C92" w:rsidP="000935E9">
            <w:pPr>
              <w:pStyle w:val="1112"/>
              <w:numPr>
                <w:ilvl w:val="0"/>
                <w:numId w:val="0"/>
              </w:numPr>
              <w:spacing w:line="276" w:lineRule="auto"/>
              <w:ind w:left="990"/>
              <w:jc w:val="left"/>
            </w:pPr>
            <w:bookmarkStart w:id="600" w:name="_Toc442172901"/>
            <w:r w:rsidRPr="003D1C92">
              <w:rPr>
                <w:rFonts w:hint="cs"/>
                <w:rtl/>
              </w:rPr>
              <w:t>3 במידות שונות</w:t>
            </w:r>
            <w:bookmarkEnd w:id="600"/>
          </w:p>
        </w:tc>
      </w:tr>
      <w:tr w:rsidR="003D1C92" w:rsidRPr="003D1C92" w14:paraId="7257E1AD"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47F0CCF8" w14:textId="77777777" w:rsidR="003D1C92" w:rsidRPr="003D1C92" w:rsidRDefault="003D1C92" w:rsidP="000935E9">
            <w:pPr>
              <w:pStyle w:val="1112"/>
              <w:numPr>
                <w:ilvl w:val="0"/>
                <w:numId w:val="0"/>
              </w:numPr>
              <w:spacing w:line="276" w:lineRule="auto"/>
              <w:ind w:left="360"/>
              <w:jc w:val="left"/>
              <w:rPr>
                <w:b/>
                <w:bCs/>
                <w:rtl/>
              </w:rPr>
            </w:pPr>
          </w:p>
        </w:tc>
        <w:tc>
          <w:tcPr>
            <w:tcW w:w="0" w:type="auto"/>
            <w:tcBorders>
              <w:top w:val="single" w:sz="4" w:space="0" w:color="auto"/>
              <w:left w:val="single" w:sz="4" w:space="0" w:color="auto"/>
              <w:bottom w:val="single" w:sz="4" w:space="0" w:color="auto"/>
              <w:right w:val="single" w:sz="4" w:space="0" w:color="auto"/>
            </w:tcBorders>
            <w:vAlign w:val="center"/>
          </w:tcPr>
          <w:p w14:paraId="7BF41849" w14:textId="20866445" w:rsidR="003D1C92" w:rsidRPr="003D1C92" w:rsidRDefault="003D1C92" w:rsidP="000935E9">
            <w:pPr>
              <w:pStyle w:val="1112"/>
              <w:numPr>
                <w:ilvl w:val="0"/>
                <w:numId w:val="0"/>
              </w:numPr>
              <w:spacing w:line="276" w:lineRule="auto"/>
              <w:ind w:left="990"/>
              <w:jc w:val="left"/>
              <w:rPr>
                <w:rtl/>
              </w:rPr>
            </w:pPr>
            <w:bookmarkStart w:id="601" w:name="_Toc442172903"/>
            <w:r w:rsidRPr="003D1C92">
              <w:rPr>
                <w:rFonts w:hint="cs"/>
                <w:rtl/>
              </w:rPr>
              <w:t>נעליים למאבטח</w:t>
            </w:r>
            <w:bookmarkEnd w:id="601"/>
          </w:p>
        </w:tc>
        <w:tc>
          <w:tcPr>
            <w:tcW w:w="0" w:type="auto"/>
            <w:tcBorders>
              <w:top w:val="single" w:sz="4" w:space="0" w:color="auto"/>
              <w:left w:val="single" w:sz="4" w:space="0" w:color="auto"/>
              <w:bottom w:val="single" w:sz="4" w:space="0" w:color="auto"/>
              <w:right w:val="single" w:sz="4" w:space="0" w:color="auto"/>
            </w:tcBorders>
            <w:vAlign w:val="center"/>
          </w:tcPr>
          <w:p w14:paraId="5E54B2B0" w14:textId="77777777" w:rsidR="003D1C92" w:rsidRPr="003D1C92" w:rsidRDefault="003D1C92" w:rsidP="000935E9">
            <w:pPr>
              <w:pStyle w:val="1112"/>
              <w:numPr>
                <w:ilvl w:val="0"/>
                <w:numId w:val="0"/>
              </w:numPr>
              <w:spacing w:line="276" w:lineRule="auto"/>
              <w:ind w:left="990"/>
              <w:jc w:val="left"/>
            </w:pPr>
            <w:bookmarkStart w:id="602" w:name="_Toc442172904"/>
            <w:r w:rsidRPr="003D1C92">
              <w:rPr>
                <w:rFonts w:hint="cs"/>
                <w:rtl/>
              </w:rPr>
              <w:t>3 זוגות במידות 43, 44, 45</w:t>
            </w:r>
            <w:bookmarkEnd w:id="602"/>
          </w:p>
        </w:tc>
      </w:tr>
      <w:tr w:rsidR="003D1C92" w:rsidRPr="003D1C92" w14:paraId="7E0F9A9C"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30799E96" w14:textId="77777777" w:rsidR="003D1C92" w:rsidRPr="003D1C92" w:rsidRDefault="003D1C92" w:rsidP="000935E9">
            <w:pPr>
              <w:pStyle w:val="1112"/>
              <w:numPr>
                <w:ilvl w:val="0"/>
                <w:numId w:val="0"/>
              </w:numPr>
              <w:spacing w:line="276" w:lineRule="auto"/>
              <w:ind w:left="360"/>
              <w:jc w:val="left"/>
              <w:rPr>
                <w:b/>
                <w:bCs/>
                <w:rtl/>
              </w:rPr>
            </w:pPr>
          </w:p>
        </w:tc>
        <w:tc>
          <w:tcPr>
            <w:tcW w:w="0" w:type="auto"/>
            <w:tcBorders>
              <w:top w:val="single" w:sz="4" w:space="0" w:color="auto"/>
              <w:left w:val="single" w:sz="4" w:space="0" w:color="auto"/>
              <w:bottom w:val="single" w:sz="4" w:space="0" w:color="auto"/>
              <w:right w:val="single" w:sz="4" w:space="0" w:color="auto"/>
            </w:tcBorders>
            <w:vAlign w:val="center"/>
          </w:tcPr>
          <w:p w14:paraId="44C5BA55" w14:textId="5EC162A9" w:rsidR="003D1C92" w:rsidRPr="003D1C92" w:rsidRDefault="003D1C92" w:rsidP="000935E9">
            <w:pPr>
              <w:pStyle w:val="1112"/>
              <w:numPr>
                <w:ilvl w:val="0"/>
                <w:numId w:val="0"/>
              </w:numPr>
              <w:spacing w:line="276" w:lineRule="auto"/>
              <w:ind w:left="990"/>
              <w:jc w:val="left"/>
              <w:rPr>
                <w:rtl/>
              </w:rPr>
            </w:pPr>
            <w:bookmarkStart w:id="603" w:name="_Toc442172906"/>
            <w:r w:rsidRPr="003D1C92">
              <w:rPr>
                <w:rFonts w:hint="cs"/>
                <w:rtl/>
              </w:rPr>
              <w:t>מכנס למאבטח</w:t>
            </w:r>
            <w:bookmarkEnd w:id="603"/>
          </w:p>
        </w:tc>
        <w:tc>
          <w:tcPr>
            <w:tcW w:w="0" w:type="auto"/>
            <w:tcBorders>
              <w:top w:val="single" w:sz="4" w:space="0" w:color="auto"/>
              <w:left w:val="single" w:sz="4" w:space="0" w:color="auto"/>
              <w:bottom w:val="single" w:sz="4" w:space="0" w:color="auto"/>
              <w:right w:val="single" w:sz="4" w:space="0" w:color="auto"/>
            </w:tcBorders>
            <w:vAlign w:val="center"/>
          </w:tcPr>
          <w:p w14:paraId="708A208C" w14:textId="77777777" w:rsidR="003D1C92" w:rsidRPr="003D1C92" w:rsidRDefault="003D1C92" w:rsidP="000935E9">
            <w:pPr>
              <w:pStyle w:val="1112"/>
              <w:numPr>
                <w:ilvl w:val="0"/>
                <w:numId w:val="0"/>
              </w:numPr>
              <w:spacing w:line="276" w:lineRule="auto"/>
              <w:ind w:left="990"/>
              <w:jc w:val="left"/>
              <w:rPr>
                <w:rtl/>
              </w:rPr>
            </w:pPr>
            <w:bookmarkStart w:id="604" w:name="_Toc442172907"/>
            <w:r w:rsidRPr="003D1C92">
              <w:rPr>
                <w:rFonts w:hint="cs"/>
                <w:rtl/>
              </w:rPr>
              <w:t>10 במידות שונות</w:t>
            </w:r>
            <w:bookmarkEnd w:id="604"/>
          </w:p>
        </w:tc>
      </w:tr>
      <w:tr w:rsidR="003D1C92" w:rsidRPr="003D1C92" w14:paraId="064304A5"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37AB4756" w14:textId="77777777" w:rsidR="003D1C92" w:rsidRPr="003D1C92" w:rsidRDefault="003D1C92" w:rsidP="000935E9">
            <w:pPr>
              <w:pStyle w:val="1112"/>
              <w:numPr>
                <w:ilvl w:val="0"/>
                <w:numId w:val="0"/>
              </w:numPr>
              <w:spacing w:line="276" w:lineRule="auto"/>
              <w:ind w:left="360"/>
              <w:jc w:val="left"/>
              <w:rPr>
                <w:b/>
                <w:bCs/>
              </w:rPr>
            </w:pPr>
          </w:p>
        </w:tc>
        <w:tc>
          <w:tcPr>
            <w:tcW w:w="0" w:type="auto"/>
            <w:tcBorders>
              <w:top w:val="single" w:sz="4" w:space="0" w:color="auto"/>
              <w:left w:val="single" w:sz="4" w:space="0" w:color="auto"/>
              <w:bottom w:val="single" w:sz="4" w:space="0" w:color="auto"/>
              <w:right w:val="single" w:sz="4" w:space="0" w:color="auto"/>
            </w:tcBorders>
            <w:vAlign w:val="center"/>
          </w:tcPr>
          <w:p w14:paraId="40DC810A" w14:textId="77777777" w:rsidR="003D1C92" w:rsidRPr="003D1C92" w:rsidRDefault="003D1C92" w:rsidP="000935E9">
            <w:pPr>
              <w:pStyle w:val="1112"/>
              <w:numPr>
                <w:ilvl w:val="0"/>
                <w:numId w:val="0"/>
              </w:numPr>
              <w:spacing w:line="276" w:lineRule="auto"/>
              <w:ind w:left="990"/>
              <w:jc w:val="left"/>
            </w:pPr>
            <w:bookmarkStart w:id="605" w:name="_Toc442172909"/>
            <w:r w:rsidRPr="003D1C92">
              <w:rPr>
                <w:rFonts w:hint="cs"/>
                <w:rtl/>
              </w:rPr>
              <w:t>חולצה מכופתרת שרוול קצר</w:t>
            </w:r>
            <w:bookmarkEnd w:id="605"/>
          </w:p>
        </w:tc>
        <w:tc>
          <w:tcPr>
            <w:tcW w:w="0" w:type="auto"/>
            <w:tcBorders>
              <w:top w:val="single" w:sz="4" w:space="0" w:color="auto"/>
              <w:left w:val="single" w:sz="4" w:space="0" w:color="auto"/>
              <w:bottom w:val="single" w:sz="4" w:space="0" w:color="auto"/>
              <w:right w:val="single" w:sz="4" w:space="0" w:color="auto"/>
            </w:tcBorders>
            <w:vAlign w:val="center"/>
          </w:tcPr>
          <w:p w14:paraId="664F2B75" w14:textId="77777777" w:rsidR="003D1C92" w:rsidRPr="003D1C92" w:rsidRDefault="003D1C92" w:rsidP="000935E9">
            <w:pPr>
              <w:pStyle w:val="1112"/>
              <w:numPr>
                <w:ilvl w:val="0"/>
                <w:numId w:val="0"/>
              </w:numPr>
              <w:spacing w:line="276" w:lineRule="auto"/>
              <w:ind w:left="990"/>
              <w:jc w:val="left"/>
            </w:pPr>
            <w:bookmarkStart w:id="606" w:name="_Toc442172910"/>
            <w:r w:rsidRPr="003D1C92">
              <w:rPr>
                <w:rFonts w:hint="cs"/>
                <w:rtl/>
              </w:rPr>
              <w:t>10 במידות שונות</w:t>
            </w:r>
            <w:bookmarkEnd w:id="606"/>
          </w:p>
        </w:tc>
      </w:tr>
      <w:tr w:rsidR="003D1C92" w:rsidRPr="003D1C92" w14:paraId="6D37D3C6"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5415D8F3" w14:textId="77777777" w:rsidR="003D1C92" w:rsidRPr="003D1C92" w:rsidRDefault="003D1C92" w:rsidP="000935E9">
            <w:pPr>
              <w:pStyle w:val="1112"/>
              <w:numPr>
                <w:ilvl w:val="0"/>
                <w:numId w:val="0"/>
              </w:numPr>
              <w:spacing w:line="276" w:lineRule="auto"/>
              <w:ind w:left="360"/>
              <w:jc w:val="left"/>
              <w:rPr>
                <w:b/>
                <w:bCs/>
              </w:rPr>
            </w:pPr>
          </w:p>
        </w:tc>
        <w:tc>
          <w:tcPr>
            <w:tcW w:w="0" w:type="auto"/>
            <w:tcBorders>
              <w:top w:val="single" w:sz="4" w:space="0" w:color="auto"/>
              <w:left w:val="single" w:sz="4" w:space="0" w:color="auto"/>
              <w:bottom w:val="single" w:sz="4" w:space="0" w:color="auto"/>
              <w:right w:val="single" w:sz="4" w:space="0" w:color="auto"/>
            </w:tcBorders>
            <w:vAlign w:val="center"/>
          </w:tcPr>
          <w:p w14:paraId="6530C628" w14:textId="77777777" w:rsidR="003D1C92" w:rsidRPr="003D1C92" w:rsidRDefault="003D1C92" w:rsidP="000935E9">
            <w:pPr>
              <w:pStyle w:val="1112"/>
              <w:numPr>
                <w:ilvl w:val="0"/>
                <w:numId w:val="0"/>
              </w:numPr>
              <w:spacing w:line="276" w:lineRule="auto"/>
              <w:ind w:left="990"/>
              <w:jc w:val="left"/>
            </w:pPr>
            <w:bookmarkStart w:id="607" w:name="_Toc442172912"/>
            <w:r w:rsidRPr="003D1C92">
              <w:rPr>
                <w:rFonts w:hint="cs"/>
                <w:rtl/>
              </w:rPr>
              <w:t>ספארי (65% פוליאסטר, 35% כותנה).</w:t>
            </w:r>
            <w:bookmarkEnd w:id="607"/>
          </w:p>
        </w:tc>
        <w:tc>
          <w:tcPr>
            <w:tcW w:w="0" w:type="auto"/>
            <w:tcBorders>
              <w:top w:val="single" w:sz="4" w:space="0" w:color="auto"/>
              <w:left w:val="single" w:sz="4" w:space="0" w:color="auto"/>
              <w:bottom w:val="single" w:sz="4" w:space="0" w:color="auto"/>
              <w:right w:val="single" w:sz="4" w:space="0" w:color="auto"/>
            </w:tcBorders>
            <w:vAlign w:val="center"/>
          </w:tcPr>
          <w:p w14:paraId="1B2ECB3E" w14:textId="77777777" w:rsidR="003D1C92" w:rsidRPr="003D1C92" w:rsidRDefault="003D1C92" w:rsidP="000935E9">
            <w:pPr>
              <w:pStyle w:val="1112"/>
              <w:numPr>
                <w:ilvl w:val="0"/>
                <w:numId w:val="0"/>
              </w:numPr>
              <w:spacing w:line="276" w:lineRule="auto"/>
              <w:ind w:left="990"/>
              <w:jc w:val="left"/>
            </w:pPr>
            <w:bookmarkStart w:id="608" w:name="_Toc442172913"/>
            <w:r w:rsidRPr="003D1C92">
              <w:rPr>
                <w:rFonts w:hint="cs"/>
                <w:rtl/>
              </w:rPr>
              <w:t>5 במידות שונות</w:t>
            </w:r>
            <w:bookmarkEnd w:id="608"/>
          </w:p>
        </w:tc>
      </w:tr>
      <w:tr w:rsidR="003D1C92" w:rsidRPr="003D1C92" w14:paraId="136D2FA8"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11C4535C" w14:textId="77777777" w:rsidR="003D1C92" w:rsidRPr="003D1C92" w:rsidRDefault="003D1C92" w:rsidP="000935E9">
            <w:pPr>
              <w:pStyle w:val="1112"/>
              <w:numPr>
                <w:ilvl w:val="0"/>
                <w:numId w:val="0"/>
              </w:numPr>
              <w:spacing w:line="276" w:lineRule="auto"/>
              <w:ind w:left="360"/>
              <w:jc w:val="left"/>
              <w:rPr>
                <w:b/>
                <w:bCs/>
              </w:rPr>
            </w:pPr>
          </w:p>
        </w:tc>
        <w:tc>
          <w:tcPr>
            <w:tcW w:w="0" w:type="auto"/>
            <w:tcBorders>
              <w:top w:val="single" w:sz="4" w:space="0" w:color="auto"/>
              <w:left w:val="single" w:sz="4" w:space="0" w:color="auto"/>
              <w:bottom w:val="single" w:sz="4" w:space="0" w:color="auto"/>
              <w:right w:val="single" w:sz="4" w:space="0" w:color="auto"/>
            </w:tcBorders>
            <w:vAlign w:val="center"/>
          </w:tcPr>
          <w:p w14:paraId="33BEB0C9" w14:textId="3BF2E50E" w:rsidR="003D1C92" w:rsidRPr="003D1C92" w:rsidRDefault="003D1C92" w:rsidP="000935E9">
            <w:pPr>
              <w:pStyle w:val="1112"/>
              <w:numPr>
                <w:ilvl w:val="0"/>
                <w:numId w:val="0"/>
              </w:numPr>
              <w:spacing w:line="276" w:lineRule="auto"/>
              <w:ind w:left="990"/>
              <w:jc w:val="left"/>
              <w:rPr>
                <w:rtl/>
              </w:rPr>
            </w:pPr>
            <w:r w:rsidRPr="003D1C92">
              <w:rPr>
                <w:rFonts w:hint="cs"/>
                <w:rtl/>
              </w:rPr>
              <w:t>ג'קט שחור</w:t>
            </w:r>
          </w:p>
        </w:tc>
        <w:tc>
          <w:tcPr>
            <w:tcW w:w="0" w:type="auto"/>
            <w:tcBorders>
              <w:top w:val="single" w:sz="4" w:space="0" w:color="auto"/>
              <w:left w:val="single" w:sz="4" w:space="0" w:color="auto"/>
              <w:bottom w:val="single" w:sz="4" w:space="0" w:color="auto"/>
              <w:right w:val="single" w:sz="4" w:space="0" w:color="auto"/>
            </w:tcBorders>
            <w:vAlign w:val="center"/>
          </w:tcPr>
          <w:p w14:paraId="3590E9FC" w14:textId="77777777" w:rsidR="003D1C92" w:rsidRPr="003D1C92" w:rsidRDefault="003D1C92" w:rsidP="000935E9">
            <w:pPr>
              <w:pStyle w:val="1112"/>
              <w:numPr>
                <w:ilvl w:val="0"/>
                <w:numId w:val="0"/>
              </w:numPr>
              <w:spacing w:line="276" w:lineRule="auto"/>
              <w:ind w:left="990"/>
              <w:jc w:val="left"/>
              <w:rPr>
                <w:rtl/>
              </w:rPr>
            </w:pPr>
            <w:r w:rsidRPr="003D1C92">
              <w:rPr>
                <w:rFonts w:hint="cs"/>
                <w:rtl/>
              </w:rPr>
              <w:t>שניים מכל מידה (</w:t>
            </w:r>
            <w:r w:rsidRPr="003D1C92">
              <w:t xml:space="preserve"> </w:t>
            </w:r>
            <w:r w:rsidRPr="003D1C92">
              <w:rPr>
                <w:rFonts w:hint="cs"/>
              </w:rPr>
              <w:t>XL</w:t>
            </w:r>
            <w:r w:rsidRPr="003D1C92">
              <w:rPr>
                <w:rFonts w:hint="cs"/>
                <w:rtl/>
              </w:rPr>
              <w:t xml:space="preserve">, </w:t>
            </w:r>
            <w:r w:rsidRPr="003D1C92">
              <w:rPr>
                <w:rFonts w:hint="cs"/>
              </w:rPr>
              <w:t>L</w:t>
            </w:r>
            <w:r w:rsidRPr="003D1C92">
              <w:rPr>
                <w:rFonts w:hint="cs"/>
                <w:rtl/>
              </w:rPr>
              <w:t xml:space="preserve">, </w:t>
            </w:r>
            <w:r w:rsidRPr="003D1C92">
              <w:rPr>
                <w:rFonts w:hint="cs"/>
              </w:rPr>
              <w:t>M</w:t>
            </w:r>
            <w:r w:rsidRPr="003D1C92">
              <w:rPr>
                <w:rFonts w:hint="cs"/>
                <w:rtl/>
              </w:rPr>
              <w:t xml:space="preserve">, </w:t>
            </w:r>
            <w:r w:rsidRPr="003D1C92">
              <w:rPr>
                <w:rFonts w:hint="cs"/>
              </w:rPr>
              <w:t>S</w:t>
            </w:r>
            <w:r w:rsidRPr="003D1C92">
              <w:rPr>
                <w:rFonts w:hint="cs"/>
                <w:rtl/>
              </w:rPr>
              <w:t>)</w:t>
            </w:r>
          </w:p>
        </w:tc>
      </w:tr>
      <w:tr w:rsidR="003D1C92" w:rsidRPr="003D1C92" w14:paraId="3F0B0446"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5ECA01F7" w14:textId="77777777" w:rsidR="003D1C92" w:rsidRPr="003D1C92" w:rsidRDefault="003D1C92" w:rsidP="000935E9">
            <w:pPr>
              <w:pStyle w:val="1112"/>
              <w:numPr>
                <w:ilvl w:val="0"/>
                <w:numId w:val="0"/>
              </w:numPr>
              <w:spacing w:line="276" w:lineRule="auto"/>
              <w:ind w:left="360"/>
              <w:jc w:val="left"/>
              <w:rPr>
                <w:b/>
                <w:bCs/>
              </w:rPr>
            </w:pPr>
          </w:p>
        </w:tc>
        <w:tc>
          <w:tcPr>
            <w:tcW w:w="0" w:type="auto"/>
            <w:tcBorders>
              <w:top w:val="single" w:sz="4" w:space="0" w:color="auto"/>
              <w:left w:val="single" w:sz="4" w:space="0" w:color="auto"/>
              <w:bottom w:val="single" w:sz="4" w:space="0" w:color="auto"/>
              <w:right w:val="single" w:sz="4" w:space="0" w:color="auto"/>
            </w:tcBorders>
            <w:vAlign w:val="center"/>
          </w:tcPr>
          <w:p w14:paraId="06BA5AF1" w14:textId="77777777" w:rsidR="003D1C92" w:rsidRPr="003D1C92" w:rsidRDefault="003D1C92" w:rsidP="000935E9">
            <w:pPr>
              <w:pStyle w:val="1112"/>
              <w:numPr>
                <w:ilvl w:val="0"/>
                <w:numId w:val="0"/>
              </w:numPr>
              <w:spacing w:line="276" w:lineRule="auto"/>
              <w:ind w:left="990"/>
              <w:jc w:val="left"/>
            </w:pPr>
            <w:bookmarkStart w:id="609" w:name="_Toc442172918"/>
            <w:r w:rsidRPr="003D1C92">
              <w:rPr>
                <w:rFonts w:hint="cs"/>
                <w:rtl/>
              </w:rPr>
              <w:t>מעילים</w:t>
            </w:r>
            <w:bookmarkEnd w:id="609"/>
          </w:p>
        </w:tc>
        <w:tc>
          <w:tcPr>
            <w:tcW w:w="0" w:type="auto"/>
            <w:tcBorders>
              <w:top w:val="single" w:sz="4" w:space="0" w:color="auto"/>
              <w:left w:val="single" w:sz="4" w:space="0" w:color="auto"/>
              <w:bottom w:val="single" w:sz="4" w:space="0" w:color="auto"/>
              <w:right w:val="single" w:sz="4" w:space="0" w:color="auto"/>
            </w:tcBorders>
            <w:vAlign w:val="center"/>
          </w:tcPr>
          <w:p w14:paraId="363F8CD8" w14:textId="77777777" w:rsidR="003D1C92" w:rsidRPr="003D1C92" w:rsidRDefault="003D1C92" w:rsidP="000935E9">
            <w:pPr>
              <w:pStyle w:val="1112"/>
              <w:numPr>
                <w:ilvl w:val="0"/>
                <w:numId w:val="0"/>
              </w:numPr>
              <w:spacing w:line="276" w:lineRule="auto"/>
              <w:ind w:left="990"/>
              <w:jc w:val="left"/>
            </w:pPr>
            <w:bookmarkStart w:id="610" w:name="_Toc442172919"/>
            <w:r w:rsidRPr="003D1C92">
              <w:rPr>
                <w:rFonts w:hint="cs"/>
                <w:rtl/>
              </w:rPr>
              <w:t>3</w:t>
            </w:r>
            <w:bookmarkEnd w:id="610"/>
          </w:p>
        </w:tc>
      </w:tr>
      <w:tr w:rsidR="003D1C92" w:rsidRPr="003D1C92" w14:paraId="1C77A33B"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24AFC80C" w14:textId="77777777" w:rsidR="003D1C92" w:rsidRPr="003D1C92" w:rsidRDefault="003D1C92" w:rsidP="000935E9">
            <w:pPr>
              <w:pStyle w:val="1112"/>
              <w:numPr>
                <w:ilvl w:val="0"/>
                <w:numId w:val="0"/>
              </w:numPr>
              <w:spacing w:line="276" w:lineRule="auto"/>
              <w:ind w:left="360"/>
              <w:jc w:val="left"/>
              <w:rPr>
                <w:b/>
                <w:bCs/>
              </w:rPr>
            </w:pPr>
          </w:p>
        </w:tc>
        <w:tc>
          <w:tcPr>
            <w:tcW w:w="0" w:type="auto"/>
            <w:tcBorders>
              <w:top w:val="single" w:sz="4" w:space="0" w:color="auto"/>
              <w:left w:val="single" w:sz="4" w:space="0" w:color="auto"/>
              <w:bottom w:val="single" w:sz="4" w:space="0" w:color="auto"/>
              <w:right w:val="single" w:sz="4" w:space="0" w:color="auto"/>
            </w:tcBorders>
            <w:vAlign w:val="center"/>
          </w:tcPr>
          <w:p w14:paraId="069A4D4E" w14:textId="77777777" w:rsidR="003D1C92" w:rsidRPr="003D1C92" w:rsidRDefault="003D1C92" w:rsidP="000935E9">
            <w:pPr>
              <w:pStyle w:val="1112"/>
              <w:numPr>
                <w:ilvl w:val="0"/>
                <w:numId w:val="0"/>
              </w:numPr>
              <w:spacing w:line="276" w:lineRule="auto"/>
              <w:ind w:left="990"/>
              <w:jc w:val="left"/>
            </w:pPr>
            <w:bookmarkStart w:id="611" w:name="_Toc442172921"/>
            <w:r w:rsidRPr="003D1C92">
              <w:rPr>
                <w:rFonts w:hint="cs"/>
                <w:rtl/>
              </w:rPr>
              <w:t>מעיל סערה</w:t>
            </w:r>
            <w:bookmarkEnd w:id="611"/>
            <w:r w:rsidRPr="003D1C92">
              <w:rPr>
                <w:rFonts w:hint="cs"/>
                <w:rtl/>
              </w:rPr>
              <w:t xml:space="preserve"> דגם צבאי</w:t>
            </w:r>
          </w:p>
        </w:tc>
        <w:tc>
          <w:tcPr>
            <w:tcW w:w="0" w:type="auto"/>
            <w:tcBorders>
              <w:top w:val="single" w:sz="4" w:space="0" w:color="auto"/>
              <w:left w:val="single" w:sz="4" w:space="0" w:color="auto"/>
              <w:bottom w:val="single" w:sz="4" w:space="0" w:color="auto"/>
              <w:right w:val="single" w:sz="4" w:space="0" w:color="auto"/>
            </w:tcBorders>
            <w:vAlign w:val="center"/>
          </w:tcPr>
          <w:p w14:paraId="68944DC0" w14:textId="77777777" w:rsidR="003D1C92" w:rsidRPr="003D1C92" w:rsidRDefault="003D1C92" w:rsidP="000935E9">
            <w:pPr>
              <w:pStyle w:val="1112"/>
              <w:numPr>
                <w:ilvl w:val="0"/>
                <w:numId w:val="0"/>
              </w:numPr>
              <w:spacing w:line="276" w:lineRule="auto"/>
              <w:ind w:left="990"/>
              <w:jc w:val="left"/>
            </w:pPr>
            <w:r w:rsidRPr="003D1C92">
              <w:rPr>
                <w:rFonts w:hint="cs"/>
                <w:rtl/>
              </w:rPr>
              <w:t>10</w:t>
            </w:r>
          </w:p>
        </w:tc>
      </w:tr>
      <w:tr w:rsidR="003D1C92" w:rsidRPr="003D1C92" w14:paraId="2FF41986"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34BDD82A" w14:textId="77777777" w:rsidR="003D1C92" w:rsidRPr="003D1C92" w:rsidRDefault="003D1C92" w:rsidP="000935E9">
            <w:pPr>
              <w:pStyle w:val="1112"/>
              <w:numPr>
                <w:ilvl w:val="0"/>
                <w:numId w:val="0"/>
              </w:numPr>
              <w:spacing w:line="276" w:lineRule="auto"/>
              <w:ind w:left="360"/>
              <w:jc w:val="left"/>
              <w:rPr>
                <w:b/>
                <w:bCs/>
              </w:rPr>
            </w:pPr>
          </w:p>
        </w:tc>
        <w:tc>
          <w:tcPr>
            <w:tcW w:w="0" w:type="auto"/>
            <w:tcBorders>
              <w:top w:val="single" w:sz="4" w:space="0" w:color="auto"/>
              <w:left w:val="single" w:sz="4" w:space="0" w:color="auto"/>
              <w:bottom w:val="single" w:sz="4" w:space="0" w:color="auto"/>
              <w:right w:val="single" w:sz="4" w:space="0" w:color="auto"/>
            </w:tcBorders>
            <w:vAlign w:val="center"/>
          </w:tcPr>
          <w:p w14:paraId="721A92E7" w14:textId="77777777" w:rsidR="003D1C92" w:rsidRPr="003D1C92" w:rsidRDefault="003D1C92" w:rsidP="000935E9">
            <w:pPr>
              <w:pStyle w:val="1112"/>
              <w:numPr>
                <w:ilvl w:val="0"/>
                <w:numId w:val="0"/>
              </w:numPr>
              <w:spacing w:line="276" w:lineRule="auto"/>
              <w:ind w:left="990"/>
              <w:jc w:val="left"/>
            </w:pPr>
            <w:bookmarkStart w:id="612" w:name="_Toc442172924"/>
            <w:r w:rsidRPr="003D1C92">
              <w:rPr>
                <w:rFonts w:hint="cs"/>
                <w:rtl/>
              </w:rPr>
              <w:t>חולצה מכופתרת שרוול ארוך</w:t>
            </w:r>
            <w:bookmarkEnd w:id="612"/>
          </w:p>
        </w:tc>
        <w:tc>
          <w:tcPr>
            <w:tcW w:w="0" w:type="auto"/>
            <w:tcBorders>
              <w:top w:val="single" w:sz="4" w:space="0" w:color="auto"/>
              <w:left w:val="single" w:sz="4" w:space="0" w:color="auto"/>
              <w:bottom w:val="single" w:sz="4" w:space="0" w:color="auto"/>
              <w:right w:val="single" w:sz="4" w:space="0" w:color="auto"/>
            </w:tcBorders>
            <w:vAlign w:val="center"/>
          </w:tcPr>
          <w:p w14:paraId="0082AB59" w14:textId="77777777" w:rsidR="003D1C92" w:rsidRPr="003D1C92" w:rsidRDefault="003D1C92" w:rsidP="000935E9">
            <w:pPr>
              <w:pStyle w:val="1112"/>
              <w:numPr>
                <w:ilvl w:val="0"/>
                <w:numId w:val="0"/>
              </w:numPr>
              <w:spacing w:line="276" w:lineRule="auto"/>
              <w:ind w:left="990"/>
              <w:jc w:val="left"/>
            </w:pPr>
            <w:bookmarkStart w:id="613" w:name="_Toc442172925"/>
            <w:r w:rsidRPr="003D1C92">
              <w:rPr>
                <w:rFonts w:hint="cs"/>
                <w:rtl/>
              </w:rPr>
              <w:t>5 במידות שונות</w:t>
            </w:r>
            <w:bookmarkEnd w:id="613"/>
          </w:p>
        </w:tc>
      </w:tr>
      <w:tr w:rsidR="003D1C92" w:rsidRPr="003D1C92" w14:paraId="43833792"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4283F941" w14:textId="77777777" w:rsidR="003D1C92" w:rsidRPr="003D1C92" w:rsidRDefault="003D1C92" w:rsidP="000935E9">
            <w:pPr>
              <w:pStyle w:val="1112"/>
              <w:numPr>
                <w:ilvl w:val="0"/>
                <w:numId w:val="0"/>
              </w:numPr>
              <w:spacing w:line="276" w:lineRule="auto"/>
              <w:ind w:left="360"/>
              <w:jc w:val="left"/>
              <w:rPr>
                <w:b/>
                <w:bCs/>
              </w:rPr>
            </w:pPr>
          </w:p>
        </w:tc>
        <w:tc>
          <w:tcPr>
            <w:tcW w:w="0" w:type="auto"/>
            <w:tcBorders>
              <w:top w:val="single" w:sz="4" w:space="0" w:color="auto"/>
              <w:left w:val="single" w:sz="4" w:space="0" w:color="auto"/>
              <w:bottom w:val="single" w:sz="4" w:space="0" w:color="auto"/>
              <w:right w:val="single" w:sz="4" w:space="0" w:color="auto"/>
            </w:tcBorders>
            <w:vAlign w:val="center"/>
          </w:tcPr>
          <w:p w14:paraId="5BFE1435" w14:textId="77777777" w:rsidR="003D1C92" w:rsidRPr="003D1C92" w:rsidRDefault="003D1C92" w:rsidP="000935E9">
            <w:pPr>
              <w:pStyle w:val="1112"/>
              <w:numPr>
                <w:ilvl w:val="0"/>
                <w:numId w:val="0"/>
              </w:numPr>
              <w:spacing w:line="276" w:lineRule="auto"/>
              <w:ind w:left="990"/>
              <w:jc w:val="left"/>
            </w:pPr>
            <w:bookmarkStart w:id="614" w:name="_Toc442172930"/>
            <w:r w:rsidRPr="003D1C92">
              <w:rPr>
                <w:rFonts w:hint="cs"/>
                <w:rtl/>
              </w:rPr>
              <w:t>כפפות</w:t>
            </w:r>
            <w:bookmarkEnd w:id="614"/>
          </w:p>
        </w:tc>
        <w:tc>
          <w:tcPr>
            <w:tcW w:w="0" w:type="auto"/>
            <w:tcBorders>
              <w:top w:val="single" w:sz="4" w:space="0" w:color="auto"/>
              <w:left w:val="single" w:sz="4" w:space="0" w:color="auto"/>
              <w:bottom w:val="single" w:sz="4" w:space="0" w:color="auto"/>
              <w:right w:val="single" w:sz="4" w:space="0" w:color="auto"/>
            </w:tcBorders>
            <w:vAlign w:val="center"/>
          </w:tcPr>
          <w:p w14:paraId="3D5A1277" w14:textId="77777777" w:rsidR="003D1C92" w:rsidRPr="003D1C92" w:rsidRDefault="003D1C92" w:rsidP="000935E9">
            <w:pPr>
              <w:pStyle w:val="1112"/>
              <w:numPr>
                <w:ilvl w:val="0"/>
                <w:numId w:val="0"/>
              </w:numPr>
              <w:spacing w:line="276" w:lineRule="auto"/>
              <w:ind w:left="990"/>
              <w:jc w:val="left"/>
            </w:pPr>
            <w:bookmarkStart w:id="615" w:name="_Toc442172931"/>
            <w:r w:rsidRPr="003D1C92">
              <w:rPr>
                <w:rFonts w:hint="cs"/>
                <w:rtl/>
              </w:rPr>
              <w:t>5</w:t>
            </w:r>
            <w:bookmarkEnd w:id="615"/>
          </w:p>
        </w:tc>
      </w:tr>
      <w:tr w:rsidR="003D1C92" w:rsidRPr="003D1C92" w14:paraId="611B5103"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1BF7BBCD" w14:textId="77777777" w:rsidR="003D1C92" w:rsidRPr="003D1C92" w:rsidRDefault="003D1C92" w:rsidP="000935E9">
            <w:pPr>
              <w:pStyle w:val="1112"/>
              <w:numPr>
                <w:ilvl w:val="0"/>
                <w:numId w:val="0"/>
              </w:numPr>
              <w:spacing w:line="276" w:lineRule="auto"/>
              <w:ind w:left="360"/>
              <w:jc w:val="left"/>
              <w:rPr>
                <w:b/>
                <w:bCs/>
                <w:rtl/>
              </w:rPr>
            </w:pPr>
          </w:p>
        </w:tc>
        <w:tc>
          <w:tcPr>
            <w:tcW w:w="0" w:type="auto"/>
            <w:tcBorders>
              <w:top w:val="single" w:sz="4" w:space="0" w:color="auto"/>
              <w:left w:val="single" w:sz="4" w:space="0" w:color="auto"/>
              <w:bottom w:val="single" w:sz="4" w:space="0" w:color="auto"/>
              <w:right w:val="single" w:sz="4" w:space="0" w:color="auto"/>
            </w:tcBorders>
            <w:vAlign w:val="center"/>
          </w:tcPr>
          <w:p w14:paraId="09EC6032" w14:textId="77777777" w:rsidR="003D1C92" w:rsidRPr="003D1C92" w:rsidRDefault="003D1C92" w:rsidP="000935E9">
            <w:pPr>
              <w:pStyle w:val="1112"/>
              <w:numPr>
                <w:ilvl w:val="0"/>
                <w:numId w:val="0"/>
              </w:numPr>
              <w:spacing w:line="276" w:lineRule="auto"/>
              <w:ind w:left="990"/>
              <w:jc w:val="left"/>
              <w:rPr>
                <w:rtl/>
              </w:rPr>
            </w:pPr>
            <w:bookmarkStart w:id="616" w:name="_Toc442172933"/>
            <w:r w:rsidRPr="003D1C92">
              <w:rPr>
                <w:rFonts w:hint="cs"/>
                <w:rtl/>
              </w:rPr>
              <w:t>ערכת ראש עם פתיל אקוסטי מסולסל (שקוף) אישי מותאם + פטמה מותאם למכשיר הקשר</w:t>
            </w:r>
            <w:bookmarkEnd w:id="616"/>
          </w:p>
        </w:tc>
        <w:tc>
          <w:tcPr>
            <w:tcW w:w="0" w:type="auto"/>
            <w:tcBorders>
              <w:top w:val="single" w:sz="4" w:space="0" w:color="auto"/>
              <w:left w:val="single" w:sz="4" w:space="0" w:color="auto"/>
              <w:bottom w:val="single" w:sz="4" w:space="0" w:color="auto"/>
              <w:right w:val="single" w:sz="4" w:space="0" w:color="auto"/>
            </w:tcBorders>
            <w:vAlign w:val="center"/>
          </w:tcPr>
          <w:p w14:paraId="4C3324E5" w14:textId="77777777" w:rsidR="003D1C92" w:rsidRPr="003D1C92" w:rsidRDefault="003D1C92" w:rsidP="000935E9">
            <w:pPr>
              <w:pStyle w:val="1112"/>
              <w:numPr>
                <w:ilvl w:val="0"/>
                <w:numId w:val="0"/>
              </w:numPr>
              <w:spacing w:line="276" w:lineRule="auto"/>
              <w:ind w:left="990"/>
              <w:jc w:val="left"/>
              <w:rPr>
                <w:rtl/>
              </w:rPr>
            </w:pPr>
            <w:bookmarkStart w:id="617" w:name="_Toc442172934"/>
            <w:r w:rsidRPr="003D1C92">
              <w:rPr>
                <w:rFonts w:hint="cs"/>
                <w:rtl/>
              </w:rPr>
              <w:t>5</w:t>
            </w:r>
            <w:bookmarkEnd w:id="617"/>
          </w:p>
        </w:tc>
      </w:tr>
      <w:tr w:rsidR="003D1C92" w:rsidRPr="003D1C92" w14:paraId="39BBC4A9"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6FFFC88A" w14:textId="77777777" w:rsidR="003D1C92" w:rsidRPr="003D1C92" w:rsidRDefault="003D1C92" w:rsidP="000935E9">
            <w:pPr>
              <w:pStyle w:val="1112"/>
              <w:numPr>
                <w:ilvl w:val="0"/>
                <w:numId w:val="0"/>
              </w:numPr>
              <w:spacing w:line="276" w:lineRule="auto"/>
              <w:ind w:left="360"/>
              <w:jc w:val="left"/>
              <w:rPr>
                <w:b/>
                <w:bCs/>
                <w:rtl/>
              </w:rPr>
            </w:pPr>
          </w:p>
        </w:tc>
        <w:tc>
          <w:tcPr>
            <w:tcW w:w="0" w:type="auto"/>
            <w:tcBorders>
              <w:top w:val="single" w:sz="4" w:space="0" w:color="auto"/>
              <w:left w:val="single" w:sz="4" w:space="0" w:color="auto"/>
              <w:bottom w:val="single" w:sz="4" w:space="0" w:color="auto"/>
              <w:right w:val="single" w:sz="4" w:space="0" w:color="auto"/>
            </w:tcBorders>
            <w:vAlign w:val="center"/>
          </w:tcPr>
          <w:p w14:paraId="42BD37EA" w14:textId="77777777" w:rsidR="003D1C92" w:rsidRPr="003D1C92" w:rsidRDefault="003D1C92" w:rsidP="000935E9">
            <w:pPr>
              <w:pStyle w:val="1112"/>
              <w:numPr>
                <w:ilvl w:val="0"/>
                <w:numId w:val="0"/>
              </w:numPr>
              <w:spacing w:line="276" w:lineRule="auto"/>
              <w:ind w:left="990"/>
              <w:jc w:val="left"/>
              <w:rPr>
                <w:rtl/>
              </w:rPr>
            </w:pPr>
            <w:bookmarkStart w:id="618" w:name="_Toc442172939"/>
            <w:r w:rsidRPr="003D1C92">
              <w:rPr>
                <w:rFonts w:hint="cs"/>
                <w:rtl/>
              </w:rPr>
              <w:t>מחסניות אקדח של 17 כדורים ללא תחמושת</w:t>
            </w:r>
            <w:bookmarkEnd w:id="618"/>
          </w:p>
        </w:tc>
        <w:tc>
          <w:tcPr>
            <w:tcW w:w="0" w:type="auto"/>
            <w:tcBorders>
              <w:top w:val="single" w:sz="4" w:space="0" w:color="auto"/>
              <w:left w:val="single" w:sz="4" w:space="0" w:color="auto"/>
              <w:bottom w:val="single" w:sz="4" w:space="0" w:color="auto"/>
              <w:right w:val="single" w:sz="4" w:space="0" w:color="auto"/>
            </w:tcBorders>
            <w:vAlign w:val="center"/>
          </w:tcPr>
          <w:p w14:paraId="7016E77E" w14:textId="77777777" w:rsidR="003D1C92" w:rsidRPr="003D1C92" w:rsidRDefault="003D1C92" w:rsidP="000935E9">
            <w:pPr>
              <w:pStyle w:val="1112"/>
              <w:numPr>
                <w:ilvl w:val="0"/>
                <w:numId w:val="0"/>
              </w:numPr>
              <w:spacing w:line="276" w:lineRule="auto"/>
              <w:ind w:left="990"/>
              <w:jc w:val="left"/>
              <w:rPr>
                <w:rtl/>
              </w:rPr>
            </w:pPr>
            <w:bookmarkStart w:id="619" w:name="_Toc442172940"/>
            <w:r w:rsidRPr="003D1C92">
              <w:rPr>
                <w:rFonts w:hint="cs"/>
                <w:rtl/>
              </w:rPr>
              <w:t>3</w:t>
            </w:r>
            <w:bookmarkEnd w:id="619"/>
          </w:p>
        </w:tc>
      </w:tr>
      <w:tr w:rsidR="003D1C92" w:rsidRPr="003D1C92" w14:paraId="7EA79A94"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737452D8" w14:textId="77777777" w:rsidR="003D1C92" w:rsidRPr="003D1C92" w:rsidRDefault="003D1C92" w:rsidP="000935E9">
            <w:pPr>
              <w:pStyle w:val="1112"/>
              <w:numPr>
                <w:ilvl w:val="0"/>
                <w:numId w:val="0"/>
              </w:numPr>
              <w:spacing w:line="276" w:lineRule="auto"/>
              <w:ind w:left="360"/>
              <w:jc w:val="left"/>
              <w:rPr>
                <w:b/>
                <w:bCs/>
                <w:rtl/>
              </w:rPr>
            </w:pPr>
          </w:p>
        </w:tc>
        <w:tc>
          <w:tcPr>
            <w:tcW w:w="0" w:type="auto"/>
            <w:tcBorders>
              <w:top w:val="single" w:sz="4" w:space="0" w:color="auto"/>
              <w:left w:val="single" w:sz="4" w:space="0" w:color="auto"/>
              <w:bottom w:val="single" w:sz="4" w:space="0" w:color="auto"/>
              <w:right w:val="single" w:sz="4" w:space="0" w:color="auto"/>
            </w:tcBorders>
            <w:vAlign w:val="center"/>
          </w:tcPr>
          <w:p w14:paraId="509B254C" w14:textId="77777777" w:rsidR="003D1C92" w:rsidRPr="003D1C92" w:rsidRDefault="003D1C92" w:rsidP="000935E9">
            <w:pPr>
              <w:pStyle w:val="1112"/>
              <w:numPr>
                <w:ilvl w:val="0"/>
                <w:numId w:val="0"/>
              </w:numPr>
              <w:spacing w:line="276" w:lineRule="auto"/>
              <w:ind w:left="990"/>
              <w:jc w:val="left"/>
              <w:rPr>
                <w:rtl/>
              </w:rPr>
            </w:pPr>
            <w:bookmarkStart w:id="620" w:name="_Toc442172942"/>
            <w:r w:rsidRPr="003D1C92">
              <w:rPr>
                <w:rFonts w:hint="cs"/>
                <w:rtl/>
              </w:rPr>
              <w:t>מחסניות נוספות של 15 כדורים ללא תחמושת</w:t>
            </w:r>
            <w:bookmarkEnd w:id="620"/>
          </w:p>
        </w:tc>
        <w:tc>
          <w:tcPr>
            <w:tcW w:w="0" w:type="auto"/>
            <w:tcBorders>
              <w:top w:val="single" w:sz="4" w:space="0" w:color="auto"/>
              <w:left w:val="single" w:sz="4" w:space="0" w:color="auto"/>
              <w:bottom w:val="single" w:sz="4" w:space="0" w:color="auto"/>
              <w:right w:val="single" w:sz="4" w:space="0" w:color="auto"/>
            </w:tcBorders>
            <w:vAlign w:val="center"/>
          </w:tcPr>
          <w:p w14:paraId="6AF2C620" w14:textId="77777777" w:rsidR="003D1C92" w:rsidRPr="003D1C92" w:rsidRDefault="003D1C92" w:rsidP="000935E9">
            <w:pPr>
              <w:pStyle w:val="1112"/>
              <w:numPr>
                <w:ilvl w:val="0"/>
                <w:numId w:val="0"/>
              </w:numPr>
              <w:spacing w:line="276" w:lineRule="auto"/>
              <w:ind w:left="990"/>
              <w:jc w:val="left"/>
              <w:rPr>
                <w:rtl/>
              </w:rPr>
            </w:pPr>
            <w:bookmarkStart w:id="621" w:name="_Toc442172943"/>
            <w:r w:rsidRPr="003D1C92">
              <w:rPr>
                <w:rFonts w:hint="cs"/>
                <w:rtl/>
              </w:rPr>
              <w:t>3</w:t>
            </w:r>
            <w:bookmarkEnd w:id="621"/>
          </w:p>
        </w:tc>
      </w:tr>
      <w:tr w:rsidR="003D1C92" w:rsidRPr="003D1C92" w14:paraId="306A6A13" w14:textId="77777777" w:rsidTr="000935E9">
        <w:trPr>
          <w:cantSplit/>
          <w:trHeight w:val="340"/>
          <w:jc w:val="center"/>
        </w:trPr>
        <w:tc>
          <w:tcPr>
            <w:tcW w:w="0" w:type="auto"/>
            <w:tcBorders>
              <w:top w:val="single" w:sz="4" w:space="0" w:color="auto"/>
              <w:left w:val="single" w:sz="4" w:space="0" w:color="auto"/>
              <w:bottom w:val="single" w:sz="4" w:space="0" w:color="auto"/>
              <w:right w:val="single" w:sz="4" w:space="0" w:color="auto"/>
            </w:tcBorders>
            <w:vAlign w:val="center"/>
          </w:tcPr>
          <w:p w14:paraId="7EE221C3" w14:textId="77777777" w:rsidR="003D1C92" w:rsidRPr="003D1C92" w:rsidRDefault="003D1C92" w:rsidP="000935E9">
            <w:pPr>
              <w:pStyle w:val="1112"/>
              <w:numPr>
                <w:ilvl w:val="0"/>
                <w:numId w:val="0"/>
              </w:numPr>
              <w:spacing w:line="276" w:lineRule="auto"/>
              <w:ind w:left="360"/>
              <w:jc w:val="left"/>
              <w:rPr>
                <w:b/>
                <w:bCs/>
                <w:rtl/>
              </w:rPr>
            </w:pPr>
          </w:p>
        </w:tc>
        <w:tc>
          <w:tcPr>
            <w:tcW w:w="0" w:type="auto"/>
            <w:tcBorders>
              <w:top w:val="single" w:sz="4" w:space="0" w:color="auto"/>
              <w:left w:val="single" w:sz="4" w:space="0" w:color="auto"/>
              <w:bottom w:val="single" w:sz="4" w:space="0" w:color="auto"/>
              <w:right w:val="single" w:sz="4" w:space="0" w:color="auto"/>
            </w:tcBorders>
            <w:vAlign w:val="center"/>
          </w:tcPr>
          <w:p w14:paraId="44363BBD" w14:textId="77777777" w:rsidR="003D1C92" w:rsidRPr="003D1C92" w:rsidRDefault="003D1C92" w:rsidP="000935E9">
            <w:pPr>
              <w:pStyle w:val="1112"/>
              <w:numPr>
                <w:ilvl w:val="0"/>
                <w:numId w:val="0"/>
              </w:numPr>
              <w:spacing w:line="276" w:lineRule="auto"/>
              <w:ind w:left="990"/>
              <w:jc w:val="left"/>
            </w:pPr>
            <w:r w:rsidRPr="003D1C92">
              <w:rPr>
                <w:rFonts w:hint="cs"/>
                <w:rtl/>
              </w:rPr>
              <w:t xml:space="preserve">מחזיק מפתחות מדגם </w:t>
            </w:r>
            <w:r w:rsidRPr="003D1C92">
              <w:t>KEY-BAK</w:t>
            </w:r>
          </w:p>
        </w:tc>
        <w:tc>
          <w:tcPr>
            <w:tcW w:w="0" w:type="auto"/>
            <w:tcBorders>
              <w:top w:val="single" w:sz="4" w:space="0" w:color="auto"/>
              <w:left w:val="single" w:sz="4" w:space="0" w:color="auto"/>
              <w:bottom w:val="single" w:sz="4" w:space="0" w:color="auto"/>
              <w:right w:val="single" w:sz="4" w:space="0" w:color="auto"/>
            </w:tcBorders>
            <w:vAlign w:val="center"/>
          </w:tcPr>
          <w:p w14:paraId="6F9E8BE9" w14:textId="77777777" w:rsidR="003D1C92" w:rsidRPr="003D1C92" w:rsidRDefault="003D1C92" w:rsidP="000935E9">
            <w:pPr>
              <w:pStyle w:val="1112"/>
              <w:numPr>
                <w:ilvl w:val="0"/>
                <w:numId w:val="0"/>
              </w:numPr>
              <w:spacing w:line="276" w:lineRule="auto"/>
              <w:ind w:left="990"/>
              <w:jc w:val="left"/>
              <w:rPr>
                <w:rtl/>
              </w:rPr>
            </w:pPr>
            <w:r w:rsidRPr="003D1C92">
              <w:rPr>
                <w:rFonts w:hint="cs"/>
                <w:rtl/>
              </w:rPr>
              <w:t>3</w:t>
            </w:r>
          </w:p>
        </w:tc>
      </w:tr>
    </w:tbl>
    <w:p w14:paraId="7D741B43" w14:textId="77777777" w:rsidR="003D1C92" w:rsidRPr="003D1C92" w:rsidRDefault="003D1C92" w:rsidP="000935E9">
      <w:pPr>
        <w:pStyle w:val="1112"/>
        <w:numPr>
          <w:ilvl w:val="0"/>
          <w:numId w:val="0"/>
        </w:numPr>
        <w:spacing w:line="276" w:lineRule="auto"/>
        <w:ind w:left="1494" w:hanging="504"/>
        <w:rPr>
          <w:b/>
          <w:bCs/>
          <w:u w:val="single"/>
          <w:rtl/>
        </w:rPr>
      </w:pPr>
    </w:p>
    <w:p w14:paraId="6A46DAAA" w14:textId="77777777" w:rsidR="003D1C92" w:rsidRPr="003D1C92" w:rsidRDefault="003D1C92" w:rsidP="00CD7F5E">
      <w:pPr>
        <w:pStyle w:val="1112"/>
        <w:numPr>
          <w:ilvl w:val="0"/>
          <w:numId w:val="100"/>
        </w:numPr>
        <w:spacing w:line="276" w:lineRule="auto"/>
        <w:rPr>
          <w:b/>
          <w:bCs/>
          <w:u w:val="single"/>
          <w:rtl/>
        </w:rPr>
      </w:pPr>
      <w:r w:rsidRPr="003D1C92">
        <w:rPr>
          <w:rFonts w:hint="eastAsia"/>
          <w:b/>
          <w:bCs/>
          <w:u w:val="single"/>
          <w:rtl/>
        </w:rPr>
        <w:t>תיק</w:t>
      </w:r>
      <w:r w:rsidRPr="003D1C92">
        <w:rPr>
          <w:b/>
          <w:bCs/>
          <w:u w:val="single"/>
          <w:rtl/>
        </w:rPr>
        <w:t xml:space="preserve"> </w:t>
      </w:r>
      <w:r w:rsidRPr="003D1C92">
        <w:rPr>
          <w:rFonts w:hint="eastAsia"/>
          <w:b/>
          <w:bCs/>
          <w:u w:val="single"/>
          <w:rtl/>
        </w:rPr>
        <w:t>מאבטח</w:t>
      </w:r>
    </w:p>
    <w:p w14:paraId="3B3F9961" w14:textId="77777777" w:rsidR="003D1C92" w:rsidRPr="003D1C92" w:rsidRDefault="003D1C92" w:rsidP="003D1C92">
      <w:pPr>
        <w:pStyle w:val="1112"/>
        <w:spacing w:line="276" w:lineRule="auto"/>
        <w:rPr>
          <w:u w:val="single"/>
          <w:rtl/>
        </w:rPr>
      </w:pPr>
      <w:r w:rsidRPr="003D1C92">
        <w:rPr>
          <w:rFonts w:hint="cs"/>
          <w:u w:val="single"/>
          <w:rtl/>
        </w:rPr>
        <w:t>את התיק יש להגיש תוך עשרה ימי עבודה מההודעה על הזכייה במכרז.</w:t>
      </w:r>
    </w:p>
    <w:p w14:paraId="11EBEE1D" w14:textId="77777777" w:rsidR="003D1C92" w:rsidRPr="003D1C92" w:rsidRDefault="003D1C92" w:rsidP="003D1C92">
      <w:pPr>
        <w:pStyle w:val="1112"/>
        <w:spacing w:line="276" w:lineRule="auto"/>
        <w:rPr>
          <w:rtl/>
        </w:rPr>
      </w:pPr>
      <w:r w:rsidRPr="003D1C92">
        <w:rPr>
          <w:rFonts w:hint="cs"/>
          <w:rtl/>
        </w:rPr>
        <w:t>לכל מאבטח יוכן תיק מסודר שבו יוכנסו הפריטים הר"מ:</w:t>
      </w:r>
    </w:p>
    <w:p w14:paraId="231A9A24" w14:textId="77777777" w:rsidR="003D1C92" w:rsidRPr="003D1C92" w:rsidRDefault="003D1C92" w:rsidP="003D1C92">
      <w:pPr>
        <w:pStyle w:val="1112"/>
        <w:spacing w:line="276" w:lineRule="auto"/>
        <w:rPr>
          <w:rtl/>
        </w:rPr>
      </w:pPr>
      <w:r w:rsidRPr="003D1C92">
        <w:rPr>
          <w:rFonts w:hint="cs"/>
          <w:rtl/>
        </w:rPr>
        <w:t xml:space="preserve">על כל הפריטים להיות סרוקים כקובץ </w:t>
      </w:r>
      <w:r w:rsidRPr="003D1C92">
        <w:t>Word</w:t>
      </w:r>
      <w:r w:rsidRPr="003D1C92">
        <w:rPr>
          <w:rFonts w:hint="cs"/>
          <w:rtl/>
        </w:rPr>
        <w:t xml:space="preserve"> ומועברים יחד עם תיק המאבטח על גבי דיסק. על הדיסק ייכתב שם המאבטח ומספר תעודת הזהות שלו. התיקים יהיו קלסרים בצבע אחיד עם חוצצים בין הפריטים לפי הפירוט הבא:</w:t>
      </w:r>
    </w:p>
    <w:p w14:paraId="4E98151E" w14:textId="77777777" w:rsidR="003D1C92" w:rsidRPr="003D1C92" w:rsidRDefault="003D1C92" w:rsidP="003D1C92">
      <w:pPr>
        <w:pStyle w:val="1112"/>
        <w:spacing w:line="276" w:lineRule="auto"/>
        <w:rPr>
          <w:b/>
          <w:bCs/>
          <w:rtl/>
        </w:rPr>
      </w:pPr>
      <w:r w:rsidRPr="003D1C92">
        <w:rPr>
          <w:rFonts w:hint="cs"/>
          <w:b/>
          <w:bCs/>
          <w:rtl/>
        </w:rPr>
        <w:t>חוצץ א - כללי:</w:t>
      </w:r>
    </w:p>
    <w:p w14:paraId="3B6F0906" w14:textId="77777777" w:rsidR="003D1C92" w:rsidRPr="003D1C92" w:rsidRDefault="003D1C92" w:rsidP="00CD7F5E">
      <w:pPr>
        <w:pStyle w:val="1112"/>
        <w:numPr>
          <w:ilvl w:val="0"/>
          <w:numId w:val="101"/>
        </w:numPr>
        <w:spacing w:line="276" w:lineRule="auto"/>
        <w:rPr>
          <w:rtl/>
        </w:rPr>
      </w:pPr>
      <w:bookmarkStart w:id="622" w:name="_Ref399767511"/>
      <w:r w:rsidRPr="003D1C92">
        <w:rPr>
          <w:rFonts w:hint="cs"/>
          <w:rtl/>
        </w:rPr>
        <w:t>תמונה.</w:t>
      </w:r>
      <w:bookmarkEnd w:id="622"/>
    </w:p>
    <w:p w14:paraId="2DB9FEF3" w14:textId="77777777" w:rsidR="003D1C92" w:rsidRPr="003D1C92" w:rsidRDefault="003D1C92" w:rsidP="00CD7F5E">
      <w:pPr>
        <w:pStyle w:val="1112"/>
        <w:numPr>
          <w:ilvl w:val="0"/>
          <w:numId w:val="101"/>
        </w:numPr>
        <w:spacing w:line="276" w:lineRule="auto"/>
      </w:pPr>
      <w:r w:rsidRPr="003D1C92">
        <w:rPr>
          <w:rFonts w:hint="cs"/>
          <w:rtl/>
        </w:rPr>
        <w:t>קורות חיים.</w:t>
      </w:r>
    </w:p>
    <w:p w14:paraId="53768CF6" w14:textId="77777777" w:rsidR="003D1C92" w:rsidRPr="003D1C92" w:rsidRDefault="003D1C92" w:rsidP="00CD7F5E">
      <w:pPr>
        <w:pStyle w:val="1112"/>
        <w:numPr>
          <w:ilvl w:val="0"/>
          <w:numId w:val="101"/>
        </w:numPr>
        <w:spacing w:line="276" w:lineRule="auto"/>
        <w:rPr>
          <w:rtl/>
        </w:rPr>
      </w:pPr>
      <w:r w:rsidRPr="003D1C92">
        <w:rPr>
          <w:rFonts w:hint="cs"/>
          <w:rtl/>
        </w:rPr>
        <w:t>צילום רישיון נהיגה.</w:t>
      </w:r>
    </w:p>
    <w:p w14:paraId="060AADA9" w14:textId="77777777" w:rsidR="003D1C92" w:rsidRPr="003D1C92" w:rsidRDefault="003D1C92" w:rsidP="00CD7F5E">
      <w:pPr>
        <w:pStyle w:val="1112"/>
        <w:numPr>
          <w:ilvl w:val="0"/>
          <w:numId w:val="101"/>
        </w:numPr>
        <w:spacing w:line="276" w:lineRule="auto"/>
      </w:pPr>
      <w:r w:rsidRPr="003D1C92">
        <w:rPr>
          <w:rFonts w:hint="cs"/>
          <w:rtl/>
        </w:rPr>
        <w:t>שאלון מועמד.</w:t>
      </w:r>
    </w:p>
    <w:p w14:paraId="62B4DC46" w14:textId="77777777" w:rsidR="003D1C92" w:rsidRPr="003D1C92" w:rsidRDefault="003D1C92" w:rsidP="00CD7F5E">
      <w:pPr>
        <w:pStyle w:val="1112"/>
        <w:numPr>
          <w:ilvl w:val="0"/>
          <w:numId w:val="101"/>
        </w:numPr>
        <w:spacing w:line="276" w:lineRule="auto"/>
      </w:pPr>
      <w:r w:rsidRPr="003D1C92">
        <w:rPr>
          <w:rFonts w:hint="cs"/>
          <w:rtl/>
        </w:rPr>
        <w:t>טופס "התחייבות מאבטח".</w:t>
      </w:r>
    </w:p>
    <w:p w14:paraId="4F7345E4" w14:textId="77777777" w:rsidR="003D1C92" w:rsidRPr="003D1C92" w:rsidRDefault="003D1C92" w:rsidP="00CD7F5E">
      <w:pPr>
        <w:pStyle w:val="1112"/>
        <w:numPr>
          <w:ilvl w:val="0"/>
          <w:numId w:val="101"/>
        </w:numPr>
        <w:spacing w:line="276" w:lineRule="auto"/>
      </w:pPr>
      <w:r w:rsidRPr="003D1C92">
        <w:rPr>
          <w:rFonts w:hint="cs"/>
          <w:rtl/>
        </w:rPr>
        <w:t>אישור רופא שבו מופיע כי המועמד הינו כשיר לעבודת אבטחה וכי הינו עומד בדרישות המכרז.</w:t>
      </w:r>
    </w:p>
    <w:p w14:paraId="144D1B37" w14:textId="77777777" w:rsidR="003D1C92" w:rsidRPr="003D1C92" w:rsidRDefault="003D1C92" w:rsidP="00CD7F5E">
      <w:pPr>
        <w:pStyle w:val="1112"/>
        <w:numPr>
          <w:ilvl w:val="0"/>
          <w:numId w:val="101"/>
        </w:numPr>
        <w:spacing w:line="276" w:lineRule="auto"/>
        <w:rPr>
          <w:rtl/>
        </w:rPr>
      </w:pPr>
      <w:r w:rsidRPr="003D1C92">
        <w:rPr>
          <w:rFonts w:hint="cs"/>
          <w:rtl/>
        </w:rPr>
        <w:t>אישורים צבאיים (צילום חוגר, צילום "שוחרר בכבוד", צילום תעודת שחרור).</w:t>
      </w:r>
    </w:p>
    <w:p w14:paraId="6D19C938" w14:textId="77777777" w:rsidR="003D1C92" w:rsidRPr="003D1C92" w:rsidRDefault="003D1C92" w:rsidP="00CD7F5E">
      <w:pPr>
        <w:pStyle w:val="1112"/>
        <w:numPr>
          <w:ilvl w:val="0"/>
          <w:numId w:val="101"/>
        </w:numPr>
        <w:spacing w:line="276" w:lineRule="auto"/>
        <w:rPr>
          <w:rtl/>
        </w:rPr>
      </w:pPr>
      <w:r w:rsidRPr="003D1C92">
        <w:rPr>
          <w:rFonts w:hint="cs"/>
          <w:rtl/>
        </w:rPr>
        <w:t>אישור 12 שנות לימוד / בגרות.</w:t>
      </w:r>
    </w:p>
    <w:p w14:paraId="11496B0C" w14:textId="77777777" w:rsidR="003D1C92" w:rsidRPr="003D1C92" w:rsidRDefault="003D1C92" w:rsidP="00CD7F5E">
      <w:pPr>
        <w:pStyle w:val="1112"/>
        <w:numPr>
          <w:ilvl w:val="0"/>
          <w:numId w:val="101"/>
        </w:numPr>
        <w:spacing w:line="276" w:lineRule="auto"/>
        <w:rPr>
          <w:rtl/>
        </w:rPr>
      </w:pPr>
      <w:r w:rsidRPr="003D1C92">
        <w:rPr>
          <w:rFonts w:hint="cs"/>
          <w:rtl/>
        </w:rPr>
        <w:t>חתימה על שמירת סודיות במסגרת העבודה.</w:t>
      </w:r>
    </w:p>
    <w:p w14:paraId="489C6F05" w14:textId="77777777" w:rsidR="003D1C92" w:rsidRPr="003D1C92" w:rsidRDefault="003D1C92" w:rsidP="00CD7F5E">
      <w:pPr>
        <w:pStyle w:val="1112"/>
        <w:numPr>
          <w:ilvl w:val="0"/>
          <w:numId w:val="101"/>
        </w:numPr>
        <w:spacing w:line="276" w:lineRule="auto"/>
        <w:rPr>
          <w:rtl/>
        </w:rPr>
      </w:pPr>
      <w:r w:rsidRPr="003D1C92">
        <w:rPr>
          <w:rFonts w:hint="cs"/>
          <w:rtl/>
        </w:rPr>
        <w:t>הצהרה על אי שימוש בסמים במהלך תקופת העבודה.</w:t>
      </w:r>
    </w:p>
    <w:p w14:paraId="345BED7B" w14:textId="77777777" w:rsidR="003D1C92" w:rsidRPr="003D1C92" w:rsidRDefault="003D1C92" w:rsidP="00CD7F5E">
      <w:pPr>
        <w:pStyle w:val="1112"/>
        <w:numPr>
          <w:ilvl w:val="0"/>
          <w:numId w:val="101"/>
        </w:numPr>
        <w:spacing w:line="276" w:lineRule="auto"/>
      </w:pPr>
      <w:r w:rsidRPr="003D1C92">
        <w:rPr>
          <w:rFonts w:hint="cs"/>
          <w:rtl/>
        </w:rPr>
        <w:t>צילום תעודת מאבטח בתוקף.</w:t>
      </w:r>
    </w:p>
    <w:p w14:paraId="45B25948" w14:textId="77777777" w:rsidR="003D1C92" w:rsidRPr="003D1C92" w:rsidRDefault="003D1C92" w:rsidP="00CD7F5E">
      <w:pPr>
        <w:pStyle w:val="1112"/>
        <w:numPr>
          <w:ilvl w:val="0"/>
          <w:numId w:val="101"/>
        </w:numPr>
        <w:spacing w:line="276" w:lineRule="auto"/>
      </w:pPr>
      <w:r w:rsidRPr="003D1C92">
        <w:rPr>
          <w:rFonts w:hint="cs"/>
          <w:rtl/>
        </w:rPr>
        <w:t>צילום תעודת הרשאת נשיאת כלי נשק בתוקף.</w:t>
      </w:r>
    </w:p>
    <w:p w14:paraId="6617F193" w14:textId="77777777" w:rsidR="003D1C92" w:rsidRPr="003D1C92" w:rsidRDefault="003D1C92" w:rsidP="00CD7F5E">
      <w:pPr>
        <w:pStyle w:val="1112"/>
        <w:numPr>
          <w:ilvl w:val="0"/>
          <w:numId w:val="101"/>
        </w:numPr>
        <w:spacing w:line="276" w:lineRule="auto"/>
        <w:rPr>
          <w:rtl/>
        </w:rPr>
      </w:pPr>
      <w:r w:rsidRPr="003D1C92">
        <w:rPr>
          <w:rFonts w:hint="cs"/>
          <w:rtl/>
        </w:rPr>
        <w:lastRenderedPageBreak/>
        <w:t>טופס החתמה על כל הציוד המונפק למאבטח עפ"י דרישות המכרז.</w:t>
      </w:r>
    </w:p>
    <w:p w14:paraId="3F9B8D1D" w14:textId="77777777" w:rsidR="003D1C92" w:rsidRPr="003D1C92" w:rsidRDefault="003D1C92" w:rsidP="00CD7F5E">
      <w:pPr>
        <w:pStyle w:val="1112"/>
        <w:numPr>
          <w:ilvl w:val="0"/>
          <w:numId w:val="101"/>
        </w:numPr>
        <w:spacing w:line="276" w:lineRule="auto"/>
      </w:pPr>
      <w:r w:rsidRPr="003D1C92">
        <w:rPr>
          <w:rFonts w:hint="cs"/>
          <w:rtl/>
        </w:rPr>
        <w:t>כל מסמך נוסף שיידרש לשיקול דעת הממונה.</w:t>
      </w:r>
    </w:p>
    <w:p w14:paraId="4D815CEA" w14:textId="77777777" w:rsidR="003D1C92" w:rsidRPr="003D1C92" w:rsidRDefault="003D1C92" w:rsidP="003D1C92">
      <w:pPr>
        <w:pStyle w:val="1112"/>
        <w:spacing w:line="276" w:lineRule="auto"/>
        <w:rPr>
          <w:b/>
          <w:bCs/>
          <w:rtl/>
        </w:rPr>
      </w:pPr>
      <w:r w:rsidRPr="003D1C92">
        <w:rPr>
          <w:rFonts w:hint="cs"/>
          <w:b/>
          <w:bCs/>
          <w:rtl/>
        </w:rPr>
        <w:t>חוצץ ב - מהימנות:</w:t>
      </w:r>
    </w:p>
    <w:p w14:paraId="76D64C81" w14:textId="77777777" w:rsidR="003D1C92" w:rsidRPr="003D1C92" w:rsidRDefault="003D1C92" w:rsidP="00CD7F5E">
      <w:pPr>
        <w:pStyle w:val="1112"/>
        <w:numPr>
          <w:ilvl w:val="0"/>
          <w:numId w:val="102"/>
        </w:numPr>
        <w:spacing w:line="276" w:lineRule="auto"/>
      </w:pPr>
      <w:r w:rsidRPr="003D1C92">
        <w:rPr>
          <w:rFonts w:hint="cs"/>
          <w:rtl/>
        </w:rPr>
        <w:t>תוצאות מבחן מידות.</w:t>
      </w:r>
    </w:p>
    <w:p w14:paraId="1641E65B" w14:textId="77777777" w:rsidR="003D1C92" w:rsidRPr="003D1C92" w:rsidRDefault="003D1C92" w:rsidP="00CD7F5E">
      <w:pPr>
        <w:pStyle w:val="1112"/>
        <w:numPr>
          <w:ilvl w:val="0"/>
          <w:numId w:val="102"/>
        </w:numPr>
        <w:spacing w:line="276" w:lineRule="auto"/>
        <w:rPr>
          <w:rtl/>
        </w:rPr>
      </w:pPr>
      <w:r w:rsidRPr="003D1C92">
        <w:rPr>
          <w:rFonts w:hint="cs"/>
          <w:rtl/>
        </w:rPr>
        <w:t>תוצאות מבחן התאמה.</w:t>
      </w:r>
    </w:p>
    <w:p w14:paraId="792EDD57" w14:textId="77777777" w:rsidR="003D1C92" w:rsidRPr="003D1C92" w:rsidRDefault="003D1C92" w:rsidP="00CD7F5E">
      <w:pPr>
        <w:pStyle w:val="1112"/>
        <w:numPr>
          <w:ilvl w:val="0"/>
          <w:numId w:val="102"/>
        </w:numPr>
        <w:spacing w:line="276" w:lineRule="auto"/>
      </w:pPr>
      <w:r w:rsidRPr="003D1C92">
        <w:rPr>
          <w:rFonts w:hint="cs"/>
          <w:rtl/>
        </w:rPr>
        <w:t>טופס הסכמה לבדיקת רישום פלילי.</w:t>
      </w:r>
    </w:p>
    <w:p w14:paraId="15EE39DC" w14:textId="77777777" w:rsidR="003D1C92" w:rsidRPr="003D1C92" w:rsidRDefault="003D1C92" w:rsidP="003D1C92">
      <w:pPr>
        <w:pStyle w:val="1112"/>
        <w:spacing w:line="276" w:lineRule="auto"/>
        <w:rPr>
          <w:b/>
          <w:bCs/>
          <w:rtl/>
        </w:rPr>
      </w:pPr>
      <w:r w:rsidRPr="003D1C92">
        <w:rPr>
          <w:rFonts w:hint="cs"/>
          <w:b/>
          <w:bCs/>
          <w:rtl/>
        </w:rPr>
        <w:t xml:space="preserve">חוצץ ג </w:t>
      </w:r>
      <w:r w:rsidRPr="003D1C92">
        <w:rPr>
          <w:b/>
          <w:bCs/>
          <w:rtl/>
        </w:rPr>
        <w:t>–</w:t>
      </w:r>
      <w:r w:rsidRPr="003D1C92">
        <w:rPr>
          <w:rFonts w:hint="cs"/>
          <w:b/>
          <w:bCs/>
          <w:rtl/>
        </w:rPr>
        <w:t xml:space="preserve"> אימונים וכשירות:</w:t>
      </w:r>
    </w:p>
    <w:p w14:paraId="6F2E6C15" w14:textId="77777777" w:rsidR="003D1C92" w:rsidRPr="003D1C92" w:rsidRDefault="003D1C92" w:rsidP="00CD7F5E">
      <w:pPr>
        <w:pStyle w:val="1112"/>
        <w:numPr>
          <w:ilvl w:val="0"/>
          <w:numId w:val="102"/>
        </w:numPr>
        <w:spacing w:line="276" w:lineRule="auto"/>
        <w:rPr>
          <w:rtl/>
        </w:rPr>
      </w:pPr>
      <w:r w:rsidRPr="003D1C92">
        <w:rPr>
          <w:rFonts w:hint="cs"/>
          <w:rtl/>
        </w:rPr>
        <w:t>חוות דעת לאחר כל שבוע של ביצוע קורס + הערכה מסכמת של הקורס.</w:t>
      </w:r>
    </w:p>
    <w:p w14:paraId="62F5668D" w14:textId="77777777" w:rsidR="003D1C92" w:rsidRPr="003D1C92" w:rsidRDefault="003D1C92" w:rsidP="00CD7F5E">
      <w:pPr>
        <w:pStyle w:val="1112"/>
        <w:numPr>
          <w:ilvl w:val="0"/>
          <w:numId w:val="102"/>
        </w:numPr>
        <w:spacing w:line="276" w:lineRule="auto"/>
      </w:pPr>
      <w:r w:rsidRPr="003D1C92">
        <w:rPr>
          <w:rFonts w:hint="cs"/>
          <w:rtl/>
        </w:rPr>
        <w:t>אישור ביצוע קורס מאבטח רלוונטי.</w:t>
      </w:r>
    </w:p>
    <w:p w14:paraId="7B6C120D" w14:textId="77777777" w:rsidR="003D1C92" w:rsidRPr="003D1C92" w:rsidRDefault="003D1C92" w:rsidP="00CD7F5E">
      <w:pPr>
        <w:pStyle w:val="1112"/>
        <w:numPr>
          <w:ilvl w:val="0"/>
          <w:numId w:val="102"/>
        </w:numPr>
        <w:spacing w:line="276" w:lineRule="auto"/>
      </w:pPr>
      <w:r w:rsidRPr="003D1C92">
        <w:rPr>
          <w:rFonts w:hint="cs"/>
          <w:rtl/>
        </w:rPr>
        <w:t>ציוני קורס המאבטח בטופס הערכה.</w:t>
      </w:r>
    </w:p>
    <w:p w14:paraId="7BFD6CF6" w14:textId="77777777" w:rsidR="003D1C92" w:rsidRPr="003D1C92" w:rsidRDefault="003D1C92" w:rsidP="00CD7F5E">
      <w:pPr>
        <w:pStyle w:val="1112"/>
        <w:numPr>
          <w:ilvl w:val="0"/>
          <w:numId w:val="102"/>
        </w:numPr>
        <w:spacing w:line="276" w:lineRule="auto"/>
      </w:pPr>
      <w:r w:rsidRPr="003D1C92">
        <w:rPr>
          <w:rFonts w:hint="cs"/>
          <w:rtl/>
        </w:rPr>
        <w:t>ציונים מאימוני כשירות.</w:t>
      </w:r>
    </w:p>
    <w:p w14:paraId="444A1D77" w14:textId="77777777" w:rsidR="003D1C92" w:rsidRPr="003D1C92" w:rsidRDefault="003D1C92" w:rsidP="00CD7F5E">
      <w:pPr>
        <w:pStyle w:val="1112"/>
        <w:numPr>
          <w:ilvl w:val="0"/>
          <w:numId w:val="102"/>
        </w:numPr>
        <w:spacing w:line="276" w:lineRule="auto"/>
      </w:pPr>
      <w:r w:rsidRPr="003D1C92">
        <w:rPr>
          <w:rFonts w:hint="cs"/>
          <w:rtl/>
        </w:rPr>
        <w:t>דו"חות תרגיל.</w:t>
      </w:r>
    </w:p>
    <w:p w14:paraId="6A59410F" w14:textId="77777777" w:rsidR="003D1C92" w:rsidRPr="003D1C92" w:rsidRDefault="003D1C92" w:rsidP="00CD7F5E">
      <w:pPr>
        <w:pStyle w:val="1112"/>
        <w:numPr>
          <w:ilvl w:val="0"/>
          <w:numId w:val="102"/>
        </w:numPr>
        <w:spacing w:line="276" w:lineRule="auto"/>
        <w:rPr>
          <w:rtl/>
        </w:rPr>
      </w:pPr>
      <w:r w:rsidRPr="003D1C92">
        <w:rPr>
          <w:rFonts w:hint="cs"/>
          <w:rtl/>
        </w:rPr>
        <w:t>דו"חות בקרה</w:t>
      </w:r>
    </w:p>
    <w:p w14:paraId="7D21CCB0" w14:textId="7FDC189F" w:rsidR="003D1C92" w:rsidRPr="003D1C92" w:rsidRDefault="003D1C92" w:rsidP="00CD7F5E">
      <w:pPr>
        <w:pStyle w:val="1112"/>
        <w:numPr>
          <w:ilvl w:val="0"/>
          <w:numId w:val="100"/>
        </w:numPr>
        <w:spacing w:line="276" w:lineRule="auto"/>
        <w:rPr>
          <w:b/>
          <w:bCs/>
          <w:u w:val="single"/>
          <w:rtl/>
        </w:rPr>
      </w:pPr>
      <w:r w:rsidRPr="003D1C92">
        <w:rPr>
          <w:rFonts w:hint="cs"/>
          <w:u w:val="single"/>
          <w:rtl/>
        </w:rPr>
        <w:t>מאבטח לא יוכל להתחיל את עבודתו במתקני ה</w:t>
      </w:r>
      <w:r w:rsidR="00537224">
        <w:rPr>
          <w:rFonts w:hint="cs"/>
          <w:u w:val="single"/>
          <w:rtl/>
        </w:rPr>
        <w:t>מזמין</w:t>
      </w:r>
      <w:r w:rsidRPr="003D1C92">
        <w:rPr>
          <w:rFonts w:hint="cs"/>
          <w:u w:val="single"/>
          <w:rtl/>
        </w:rPr>
        <w:t xml:space="preserve"> ללא העברת תיק המאבטח המלא.</w:t>
      </w:r>
      <w:r w:rsidRPr="003D1C92">
        <w:rPr>
          <w:rFonts w:hint="cs"/>
          <w:b/>
          <w:bCs/>
          <w:u w:val="single"/>
          <w:rtl/>
        </w:rPr>
        <w:t xml:space="preserve"> </w:t>
      </w:r>
      <w:r w:rsidRPr="003D1C92">
        <w:rPr>
          <w:b/>
          <w:bCs/>
          <w:u w:val="single"/>
          <w:rtl/>
        </w:rPr>
        <w:br w:type="page"/>
      </w:r>
    </w:p>
    <w:bookmarkEnd w:id="1"/>
    <w:bookmarkEnd w:id="2"/>
    <w:bookmarkEnd w:id="3"/>
    <w:bookmarkEnd w:id="4"/>
    <w:bookmarkEnd w:id="451"/>
    <w:p w14:paraId="560B6B3C" w14:textId="77777777" w:rsidR="00153966" w:rsidRDefault="00153966" w:rsidP="00B27B41">
      <w:pPr>
        <w:spacing w:line="276" w:lineRule="auto"/>
        <w:rPr>
          <w:rFonts w:ascii="David" w:hAnsi="David" w:cs="David"/>
          <w:sz w:val="72"/>
          <w:szCs w:val="72"/>
          <w:u w:val="single"/>
          <w:rtl/>
        </w:rPr>
      </w:pPr>
    </w:p>
    <w:p w14:paraId="0F1DCFD1" w14:textId="77777777" w:rsidR="00153966" w:rsidRDefault="00153966" w:rsidP="00B27B41">
      <w:pPr>
        <w:spacing w:line="276" w:lineRule="auto"/>
        <w:rPr>
          <w:rFonts w:ascii="David" w:hAnsi="David" w:cs="David"/>
          <w:sz w:val="72"/>
          <w:szCs w:val="72"/>
          <w:u w:val="single"/>
          <w:rtl/>
        </w:rPr>
      </w:pPr>
    </w:p>
    <w:p w14:paraId="05BA3170" w14:textId="77777777" w:rsidR="00153966" w:rsidRDefault="00153966" w:rsidP="00B27B41">
      <w:pPr>
        <w:spacing w:line="276" w:lineRule="auto"/>
        <w:rPr>
          <w:rFonts w:ascii="David" w:hAnsi="David" w:cs="David"/>
          <w:sz w:val="72"/>
          <w:szCs w:val="72"/>
          <w:u w:val="single"/>
          <w:rtl/>
        </w:rPr>
      </w:pPr>
    </w:p>
    <w:p w14:paraId="5307451E" w14:textId="77777777" w:rsidR="00153966" w:rsidRDefault="00153966" w:rsidP="00B27B41">
      <w:pPr>
        <w:spacing w:line="276" w:lineRule="auto"/>
        <w:rPr>
          <w:rFonts w:ascii="David" w:hAnsi="David" w:cs="David"/>
          <w:sz w:val="72"/>
          <w:szCs w:val="72"/>
          <w:u w:val="single"/>
          <w:rtl/>
        </w:rPr>
      </w:pPr>
    </w:p>
    <w:p w14:paraId="58F368E9" w14:textId="77777777" w:rsidR="00024056" w:rsidRPr="002F1CE5" w:rsidRDefault="007C23F3" w:rsidP="00B27B41">
      <w:pPr>
        <w:pStyle w:val="afffffffa"/>
        <w:spacing w:line="276" w:lineRule="auto"/>
        <w:rPr>
          <w:rtl/>
        </w:rPr>
      </w:pPr>
      <w:bookmarkStart w:id="623" w:name="_Toc32477913"/>
      <w:bookmarkStart w:id="624" w:name="_Toc43400640"/>
      <w:bookmarkStart w:id="625" w:name="_Toc44931958"/>
      <w:bookmarkStart w:id="626" w:name="_Toc44932045"/>
      <w:bookmarkStart w:id="627" w:name="_Toc44932670"/>
      <w:bookmarkStart w:id="628" w:name="_Toc53331379"/>
      <w:bookmarkStart w:id="629" w:name="_Toc165374474"/>
      <w:bookmarkStart w:id="630" w:name="_Toc165374535"/>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623"/>
      <w:bookmarkEnd w:id="624"/>
      <w:bookmarkEnd w:id="625"/>
      <w:bookmarkEnd w:id="626"/>
      <w:bookmarkEnd w:id="627"/>
      <w:bookmarkEnd w:id="628"/>
      <w:bookmarkEnd w:id="629"/>
      <w:bookmarkEnd w:id="630"/>
    </w:p>
    <w:p w14:paraId="0D0CAAC2" w14:textId="77777777" w:rsidR="00024056" w:rsidRDefault="00024056" w:rsidP="00B27B41">
      <w:pPr>
        <w:spacing w:line="276" w:lineRule="auto"/>
        <w:rPr>
          <w:rFonts w:ascii="David" w:hAnsi="David" w:cs="David"/>
          <w:b/>
          <w:bCs/>
          <w:sz w:val="32"/>
          <w:szCs w:val="32"/>
          <w:u w:val="single"/>
          <w:rtl/>
        </w:rPr>
      </w:pPr>
    </w:p>
    <w:p w14:paraId="39FF8E79" w14:textId="77777777" w:rsidR="00153966" w:rsidRDefault="00153966" w:rsidP="00B27B41">
      <w:pPr>
        <w:pStyle w:val="1c"/>
        <w:widowControl w:val="0"/>
        <w:numPr>
          <w:ilvl w:val="12"/>
          <w:numId w:val="0"/>
        </w:numPr>
        <w:tabs>
          <w:tab w:val="right" w:pos="8487"/>
        </w:tabs>
        <w:spacing w:line="276"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631" w:name="_Toc515804569"/>
    </w:p>
    <w:p w14:paraId="1C098210" w14:textId="77777777" w:rsidR="00DD1BFE" w:rsidRPr="002F1CE5" w:rsidRDefault="007C23F3" w:rsidP="00B27B41">
      <w:pPr>
        <w:pStyle w:val="1c"/>
        <w:widowControl w:val="0"/>
        <w:numPr>
          <w:ilvl w:val="12"/>
          <w:numId w:val="0"/>
        </w:numPr>
        <w:tabs>
          <w:tab w:val="right" w:pos="8487"/>
        </w:tabs>
        <w:spacing w:line="276"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631"/>
    <w:p w14:paraId="33CF6BF1" w14:textId="77777777" w:rsidR="0009150A" w:rsidRPr="007C5B4C" w:rsidRDefault="0009150A" w:rsidP="00B27B41">
      <w:pPr>
        <w:pStyle w:val="1c"/>
        <w:widowControl w:val="0"/>
        <w:numPr>
          <w:ilvl w:val="12"/>
          <w:numId w:val="0"/>
        </w:numPr>
        <w:tabs>
          <w:tab w:val="right" w:pos="8487"/>
        </w:tabs>
        <w:spacing w:line="276" w:lineRule="auto"/>
        <w:ind w:left="-18" w:firstLine="18"/>
        <w:jc w:val="center"/>
        <w:rPr>
          <w:rFonts w:cs="David"/>
          <w:rtl/>
        </w:rPr>
      </w:pPr>
    </w:p>
    <w:p w14:paraId="376CC502" w14:textId="77777777" w:rsidR="0009150A" w:rsidRPr="007C5B4C" w:rsidRDefault="0009150A" w:rsidP="00B27B41">
      <w:pPr>
        <w:pStyle w:val="1c"/>
        <w:widowControl w:val="0"/>
        <w:numPr>
          <w:ilvl w:val="12"/>
          <w:numId w:val="0"/>
        </w:numPr>
        <w:tabs>
          <w:tab w:val="right" w:pos="8487"/>
        </w:tabs>
        <w:spacing w:line="276" w:lineRule="auto"/>
        <w:ind w:left="-18" w:firstLine="18"/>
        <w:jc w:val="center"/>
        <w:rPr>
          <w:rFonts w:cs="David"/>
          <w:rtl/>
        </w:rPr>
      </w:pPr>
    </w:p>
    <w:p w14:paraId="62CEAA00" w14:textId="77777777" w:rsidR="0009150A" w:rsidRPr="007C5B4C" w:rsidRDefault="007C23F3" w:rsidP="00B27B41">
      <w:pPr>
        <w:pStyle w:val="1c"/>
        <w:widowControl w:val="0"/>
        <w:numPr>
          <w:ilvl w:val="12"/>
          <w:numId w:val="0"/>
        </w:numPr>
        <w:tabs>
          <w:tab w:val="right" w:pos="8487"/>
        </w:tabs>
        <w:spacing w:line="276" w:lineRule="auto"/>
        <w:ind w:left="-18" w:firstLine="18"/>
        <w:jc w:val="center"/>
        <w:rPr>
          <w:rFonts w:cs="David"/>
          <w:b/>
          <w:bCs/>
          <w:rtl/>
        </w:rPr>
      </w:pPr>
      <w:bookmarkStart w:id="632" w:name="_Toc515804570"/>
      <w:r w:rsidRPr="007C5B4C">
        <w:rPr>
          <w:rFonts w:cs="David"/>
          <w:b/>
          <w:bCs/>
          <w:rtl/>
        </w:rPr>
        <w:t>ב י ן</w:t>
      </w:r>
      <w:bookmarkEnd w:id="632"/>
      <w:r w:rsidRPr="007C5B4C">
        <w:rPr>
          <w:rFonts w:cs="David"/>
          <w:b/>
          <w:bCs/>
          <w:rtl/>
        </w:rPr>
        <w:br/>
      </w:r>
    </w:p>
    <w:p w14:paraId="2D5CBEC2" w14:textId="23150264" w:rsidR="0009150A" w:rsidRPr="007C5B4C" w:rsidRDefault="007C23F3" w:rsidP="00B27B41">
      <w:pPr>
        <w:pStyle w:val="1c"/>
        <w:widowControl w:val="0"/>
        <w:numPr>
          <w:ilvl w:val="12"/>
          <w:numId w:val="0"/>
        </w:numPr>
        <w:tabs>
          <w:tab w:val="right" w:pos="8487"/>
        </w:tabs>
        <w:spacing w:line="276" w:lineRule="auto"/>
        <w:ind w:left="-18" w:firstLine="18"/>
        <w:jc w:val="center"/>
        <w:rPr>
          <w:rFonts w:cs="David"/>
          <w:rtl/>
        </w:rPr>
      </w:pPr>
      <w:bookmarkStart w:id="633" w:name="OfficeValue_3"/>
      <w:bookmarkStart w:id="634" w:name="_Toc515804571"/>
      <w:r>
        <w:rPr>
          <w:rFonts w:cs="David" w:hint="cs"/>
          <w:rtl/>
        </w:rPr>
        <w:t>משרד האנרגיה</w:t>
      </w:r>
      <w:bookmarkEnd w:id="633"/>
      <w:r w:rsidRPr="007C5B4C">
        <w:rPr>
          <w:rFonts w:cs="David"/>
          <w:rtl/>
        </w:rPr>
        <w:t xml:space="preserve"> </w:t>
      </w:r>
      <w:r w:rsidR="000935E9">
        <w:rPr>
          <w:rFonts w:cs="David" w:hint="cs"/>
          <w:rtl/>
        </w:rPr>
        <w:t>והתשתיות</w:t>
      </w:r>
      <w:r w:rsidRPr="007C5B4C">
        <w:rPr>
          <w:rFonts w:cs="David"/>
          <w:rtl/>
        </w:rPr>
        <w:br/>
      </w:r>
      <w:bookmarkStart w:id="635" w:name="_Toc515804572"/>
      <w:bookmarkEnd w:id="634"/>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635"/>
    </w:p>
    <w:p w14:paraId="5A0EDC83" w14:textId="77777777" w:rsidR="0009150A" w:rsidRPr="007C5B4C" w:rsidRDefault="007C23F3" w:rsidP="00B27B4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72E64BC" w14:textId="77777777" w:rsidR="0009150A" w:rsidRPr="007C5B4C" w:rsidRDefault="007C23F3" w:rsidP="00B27B41">
      <w:pPr>
        <w:pStyle w:val="af8"/>
        <w:widowControl w:val="0"/>
        <w:spacing w:line="276" w:lineRule="auto"/>
        <w:jc w:val="center"/>
        <w:rPr>
          <w:rFonts w:cs="David"/>
          <w:b/>
          <w:bCs/>
          <w:rtl/>
        </w:rPr>
      </w:pPr>
      <w:r w:rsidRPr="007C5B4C">
        <w:rPr>
          <w:rFonts w:cs="David"/>
          <w:b/>
          <w:bCs/>
          <w:rtl/>
        </w:rPr>
        <w:t>ל ב י ן</w:t>
      </w:r>
    </w:p>
    <w:p w14:paraId="19DB3D4B" w14:textId="77777777" w:rsidR="0009150A" w:rsidRPr="007C5B4C" w:rsidRDefault="007C23F3" w:rsidP="00B27B41">
      <w:pPr>
        <w:pStyle w:val="af8"/>
        <w:widowControl w:val="0"/>
        <w:spacing w:line="276" w:lineRule="auto"/>
        <w:jc w:val="center"/>
        <w:rPr>
          <w:rFonts w:cs="David"/>
          <w:rtl/>
        </w:rPr>
      </w:pPr>
      <w:r>
        <w:rPr>
          <w:rFonts w:cs="David" w:hint="cs"/>
          <w:rtl/>
        </w:rPr>
        <w:t xml:space="preserve"> </w:t>
      </w:r>
      <w:r w:rsidRPr="007C5B4C">
        <w:rPr>
          <w:rFonts w:cs="David"/>
          <w:rtl/>
        </w:rPr>
        <w:t>________________________</w:t>
      </w:r>
    </w:p>
    <w:p w14:paraId="0ACB142E" w14:textId="77777777" w:rsidR="0009150A" w:rsidRPr="007C5B4C" w:rsidRDefault="007C23F3" w:rsidP="00B27B41">
      <w:pPr>
        <w:pStyle w:val="af8"/>
        <w:widowControl w:val="0"/>
        <w:spacing w:line="276" w:lineRule="auto"/>
        <w:jc w:val="center"/>
        <w:rPr>
          <w:rFonts w:cs="David"/>
          <w:rtl/>
        </w:rPr>
      </w:pPr>
      <w:r w:rsidRPr="007C5B4C">
        <w:rPr>
          <w:rFonts w:cs="David"/>
          <w:rtl/>
        </w:rPr>
        <w:t>מכתובת ________________________________</w:t>
      </w:r>
    </w:p>
    <w:p w14:paraId="2BD1E973" w14:textId="77777777" w:rsidR="0009150A" w:rsidRPr="007C5B4C" w:rsidRDefault="007C23F3" w:rsidP="00B27B41">
      <w:pPr>
        <w:pStyle w:val="af8"/>
        <w:widowControl w:val="0"/>
        <w:spacing w:line="276"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EF5B838" w14:textId="77777777" w:rsidR="0009150A" w:rsidRPr="007C5B4C" w:rsidRDefault="007C23F3" w:rsidP="00B27B4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3A91536" w14:textId="77777777" w:rsidR="0009150A" w:rsidRPr="007C5B4C" w:rsidRDefault="0009150A" w:rsidP="00B27B4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289F7C6E" w14:textId="10EFA59D" w:rsidR="0009150A" w:rsidRPr="007C5B4C" w:rsidRDefault="007C23F3" w:rsidP="00B27B41">
      <w:pPr>
        <w:pStyle w:val="af8"/>
        <w:widowControl w:val="0"/>
        <w:spacing w:line="276"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636" w:name="TenderNumber_10"/>
      <w:r w:rsidRPr="001F4EC6">
        <w:rPr>
          <w:rFonts w:cs="David"/>
          <w:u w:val="single"/>
          <w:rtl/>
        </w:rPr>
        <w:t>1</w:t>
      </w:r>
      <w:r w:rsidR="00DC3373">
        <w:rPr>
          <w:rFonts w:cs="David" w:hint="cs"/>
          <w:u w:val="single"/>
          <w:rtl/>
        </w:rPr>
        <w:t>8</w:t>
      </w:r>
      <w:r w:rsidRPr="001F4EC6">
        <w:rPr>
          <w:rFonts w:cs="David"/>
          <w:u w:val="single"/>
          <w:rtl/>
        </w:rPr>
        <w:t>/2024</w:t>
      </w:r>
      <w:bookmarkEnd w:id="636"/>
      <w:r w:rsidR="00B96FA1">
        <w:rPr>
          <w:rFonts w:cs="David" w:hint="cs"/>
          <w:u w:val="single"/>
          <w:rtl/>
        </w:rPr>
        <w:t xml:space="preserve"> </w:t>
      </w:r>
      <w:bookmarkStart w:id="637" w:name="TenderDesc_7"/>
      <w:r w:rsidR="007753CA">
        <w:rPr>
          <w:rFonts w:cs="David" w:hint="cs"/>
          <w:u w:val="single"/>
          <w:rtl/>
        </w:rPr>
        <w:t>שירותי אבטחה פיזית וחמושה למשרד האנרגיה ותשתיות</w:t>
      </w:r>
      <w:bookmarkEnd w:id="63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9754A34" w14:textId="5341D1B8" w:rsidR="0009150A" w:rsidRPr="007C5B4C" w:rsidRDefault="007C23F3" w:rsidP="00B27B4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633DD4">
        <w:rPr>
          <w:rFonts w:cs="David" w:hint="cs"/>
          <w:rtl/>
        </w:rPr>
        <w:t xml:space="preserve"> </w:t>
      </w:r>
      <w:r w:rsidRPr="007C5B4C">
        <w:rPr>
          <w:rFonts w:cs="David"/>
          <w:rtl/>
        </w:rPr>
        <w:t>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3AC4FE1" w14:textId="77777777" w:rsidR="0009150A" w:rsidRPr="007C5B4C" w:rsidRDefault="007C23F3" w:rsidP="00B27B4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276"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4816446" w14:textId="77777777" w:rsidR="0009150A" w:rsidRPr="007C5B4C" w:rsidRDefault="0009150A" w:rsidP="00B27B4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62F09CE1" w14:textId="77777777" w:rsidR="0009150A" w:rsidRPr="007C5B4C" w:rsidRDefault="007C23F3" w:rsidP="00B27B4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43BF6092" w14:textId="77777777" w:rsidR="0009150A" w:rsidRPr="00490446" w:rsidRDefault="007C23F3" w:rsidP="00CD7F5E">
      <w:pPr>
        <w:pStyle w:val="1-"/>
        <w:numPr>
          <w:ilvl w:val="0"/>
          <w:numId w:val="70"/>
        </w:numPr>
        <w:spacing w:line="276" w:lineRule="auto"/>
        <w:jc w:val="both"/>
        <w:rPr>
          <w:sz w:val="24"/>
          <w:szCs w:val="24"/>
          <w:rtl/>
        </w:rPr>
      </w:pPr>
      <w:bookmarkStart w:id="638" w:name="_Toc44931959"/>
      <w:bookmarkStart w:id="639" w:name="_Toc44932046"/>
      <w:bookmarkStart w:id="640" w:name="_Toc165374475"/>
      <w:bookmarkStart w:id="641" w:name="_Toc165374536"/>
      <w:r w:rsidRPr="00490446">
        <w:rPr>
          <w:sz w:val="24"/>
          <w:szCs w:val="24"/>
          <w:rtl/>
        </w:rPr>
        <w:t>כללי</w:t>
      </w:r>
      <w:bookmarkEnd w:id="638"/>
      <w:bookmarkEnd w:id="639"/>
      <w:bookmarkEnd w:id="640"/>
      <w:bookmarkEnd w:id="641"/>
    </w:p>
    <w:p w14:paraId="1FE88C0B" w14:textId="77777777" w:rsidR="00715DCD" w:rsidRPr="004765F5" w:rsidRDefault="007C23F3" w:rsidP="00B27B41">
      <w:pPr>
        <w:pStyle w:val="114"/>
        <w:spacing w:line="276" w:lineRule="auto"/>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37515504" w14:textId="77777777" w:rsidR="00715DCD" w:rsidRDefault="007C23F3" w:rsidP="00B27B41">
      <w:pPr>
        <w:pStyle w:val="1112"/>
        <w:spacing w:line="276" w:lineRule="auto"/>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6375E2F" w14:textId="77777777" w:rsidR="00715DCD" w:rsidRDefault="007C23F3" w:rsidP="00B27B41">
      <w:pPr>
        <w:pStyle w:val="1112"/>
        <w:spacing w:line="276" w:lineRule="auto"/>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552501D9" w14:textId="77777777" w:rsidR="00715DCD" w:rsidRDefault="007C23F3" w:rsidP="00B27B41">
      <w:pPr>
        <w:pStyle w:val="1112"/>
        <w:spacing w:line="276" w:lineRule="auto"/>
      </w:pPr>
      <w:bookmarkStart w:id="642" w:name="show_nispach15_1"/>
      <w:r w:rsidRPr="006C3504">
        <w:rPr>
          <w:rFonts w:hint="cs"/>
          <w:b/>
          <w:bCs/>
          <w:rtl/>
        </w:rPr>
        <w:t xml:space="preserve">נספח </w:t>
      </w:r>
      <w:bookmarkStart w:id="643" w:name="nispach15"/>
      <w:r w:rsidRPr="006C3504">
        <w:rPr>
          <w:rFonts w:hint="cs"/>
          <w:b/>
          <w:bCs/>
          <w:rtl/>
        </w:rPr>
        <w:t>ג</w:t>
      </w:r>
      <w:bookmarkEnd w:id="643"/>
      <w:r w:rsidRPr="006C3504">
        <w:rPr>
          <w:rFonts w:hint="cs"/>
          <w:b/>
          <w:bCs/>
          <w:rtl/>
        </w:rPr>
        <w:t xml:space="preserve">' </w:t>
      </w:r>
      <w:r>
        <w:rPr>
          <w:rtl/>
        </w:rPr>
        <w:t>–</w:t>
      </w:r>
      <w:r>
        <w:rPr>
          <w:rFonts w:hint="cs"/>
          <w:rtl/>
        </w:rPr>
        <w:t>ביטוח;</w:t>
      </w:r>
      <w:bookmarkEnd w:id="642"/>
    </w:p>
    <w:p w14:paraId="07C4B455" w14:textId="77777777" w:rsidR="00715DCD" w:rsidRDefault="007C23F3" w:rsidP="00B27B41">
      <w:pPr>
        <w:pStyle w:val="1112"/>
        <w:spacing w:line="276" w:lineRule="auto"/>
      </w:pPr>
      <w:r w:rsidRPr="006C3504">
        <w:rPr>
          <w:rFonts w:hint="cs"/>
          <w:b/>
          <w:bCs/>
          <w:rtl/>
        </w:rPr>
        <w:t xml:space="preserve">נספח </w:t>
      </w:r>
      <w:bookmarkStart w:id="644" w:name="nispach16"/>
      <w:r w:rsidRPr="006C3504">
        <w:rPr>
          <w:rFonts w:hint="cs"/>
          <w:b/>
          <w:bCs/>
          <w:rtl/>
        </w:rPr>
        <w:t>ד</w:t>
      </w:r>
      <w:bookmarkEnd w:id="644"/>
      <w:r w:rsidRPr="006C3504">
        <w:rPr>
          <w:rFonts w:hint="cs"/>
          <w:b/>
          <w:bCs/>
          <w:rtl/>
        </w:rPr>
        <w:t xml:space="preserve">' </w:t>
      </w:r>
      <w:r>
        <w:rPr>
          <w:rtl/>
        </w:rPr>
        <w:t>–</w:t>
      </w:r>
      <w:r>
        <w:rPr>
          <w:rFonts w:hint="cs"/>
          <w:rtl/>
        </w:rPr>
        <w:t xml:space="preserve"> נספח סודיות והיעדר ניגוד עניינים; </w:t>
      </w:r>
    </w:p>
    <w:p w14:paraId="2046D3D5" w14:textId="77777777" w:rsidR="00FF3FEF" w:rsidRDefault="007C23F3" w:rsidP="00B27B41">
      <w:pPr>
        <w:pStyle w:val="1112"/>
        <w:spacing w:line="276" w:lineRule="auto"/>
        <w:rPr>
          <w:b/>
          <w:bCs/>
        </w:rPr>
      </w:pPr>
      <w:bookmarkStart w:id="645" w:name="show_IsHatzmadatTmura"/>
      <w:r w:rsidRPr="00FF3FEF">
        <w:rPr>
          <w:rFonts w:hint="cs"/>
          <w:b/>
          <w:bCs/>
          <w:rtl/>
        </w:rPr>
        <w:t xml:space="preserve">נספח </w:t>
      </w:r>
      <w:bookmarkStart w:id="646" w:name="nispach17_2"/>
      <w:r w:rsidRPr="00FF3FEF">
        <w:rPr>
          <w:rFonts w:hint="cs"/>
          <w:b/>
          <w:bCs/>
          <w:rtl/>
        </w:rPr>
        <w:t>ה</w:t>
      </w:r>
      <w:bookmarkEnd w:id="646"/>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645"/>
    </w:p>
    <w:p w14:paraId="583959A2" w14:textId="77777777" w:rsidR="002D7B6A" w:rsidRPr="00490446" w:rsidRDefault="007C23F3" w:rsidP="00B27B41">
      <w:pPr>
        <w:pStyle w:val="1112"/>
        <w:spacing w:line="276" w:lineRule="auto"/>
        <w:rPr>
          <w:b/>
          <w:bCs/>
          <w:rtl/>
        </w:rPr>
      </w:pPr>
      <w:bookmarkStart w:id="647" w:name="show_nispach18_1"/>
      <w:bookmarkStart w:id="648" w:name="show_isNotCyberDetailsOrAttach"/>
      <w:r>
        <w:rPr>
          <w:rFonts w:hint="cs"/>
          <w:b/>
          <w:bCs/>
          <w:rtl/>
        </w:rPr>
        <w:t xml:space="preserve">נספח </w:t>
      </w:r>
      <w:bookmarkStart w:id="649" w:name="nispach18_2"/>
      <w:r>
        <w:rPr>
          <w:rFonts w:hint="cs"/>
          <w:b/>
          <w:bCs/>
          <w:rtl/>
        </w:rPr>
        <w:t>ו</w:t>
      </w:r>
      <w:bookmarkEnd w:id="649"/>
      <w:r>
        <w:rPr>
          <w:rFonts w:hint="cs"/>
          <w:b/>
          <w:bCs/>
          <w:rtl/>
        </w:rPr>
        <w:t xml:space="preserve">' </w:t>
      </w:r>
      <w:r>
        <w:rPr>
          <w:b/>
          <w:bCs/>
          <w:rtl/>
        </w:rPr>
        <w:t>–</w:t>
      </w:r>
      <w:r>
        <w:rPr>
          <w:rFonts w:hint="cs"/>
          <w:b/>
          <w:bCs/>
          <w:rtl/>
        </w:rPr>
        <w:t xml:space="preserve"> </w:t>
      </w:r>
      <w:r>
        <w:rPr>
          <w:rFonts w:hint="cs"/>
          <w:rtl/>
        </w:rPr>
        <w:t>נספח סייבר ואבטחת מידע;</w:t>
      </w:r>
      <w:bookmarkEnd w:id="647"/>
    </w:p>
    <w:p w14:paraId="2B309217" w14:textId="72D0FDAC" w:rsidR="00C51443" w:rsidRPr="009078FF" w:rsidRDefault="007C23F3" w:rsidP="00B27B41">
      <w:pPr>
        <w:pStyle w:val="1112"/>
        <w:spacing w:line="276" w:lineRule="auto"/>
        <w:rPr>
          <w:b/>
          <w:bCs/>
        </w:rPr>
      </w:pPr>
      <w:bookmarkStart w:id="650" w:name="show_nispach19_1"/>
      <w:bookmarkStart w:id="651" w:name="show_IsHumanResources_20"/>
      <w:bookmarkEnd w:id="648"/>
      <w:r>
        <w:rPr>
          <w:rFonts w:hint="cs"/>
          <w:b/>
          <w:bCs/>
          <w:rtl/>
        </w:rPr>
        <w:t xml:space="preserve">נספח </w:t>
      </w:r>
      <w:bookmarkStart w:id="652" w:name="nispach19_3"/>
      <w:r>
        <w:rPr>
          <w:rFonts w:hint="cs"/>
          <w:b/>
          <w:bCs/>
          <w:rtl/>
        </w:rPr>
        <w:t>ז</w:t>
      </w:r>
      <w:bookmarkEnd w:id="652"/>
      <w:r>
        <w:rPr>
          <w:rFonts w:hint="cs"/>
          <w:b/>
          <w:bCs/>
          <w:rtl/>
        </w:rPr>
        <w:t xml:space="preserve">' </w:t>
      </w:r>
      <w:r>
        <w:rPr>
          <w:b/>
          <w:bCs/>
          <w:rtl/>
        </w:rPr>
        <w:t>–</w:t>
      </w:r>
      <w:r>
        <w:rPr>
          <w:rFonts w:hint="cs"/>
          <w:b/>
          <w:bCs/>
          <w:rtl/>
        </w:rPr>
        <w:t xml:space="preserve"> </w:t>
      </w:r>
      <w:r>
        <w:rPr>
          <w:rFonts w:hint="cs"/>
          <w:rtl/>
        </w:rPr>
        <w:t>תשלומים לעובדים ו</w:t>
      </w:r>
      <w:r w:rsidRPr="007916B5">
        <w:rPr>
          <w:rFonts w:hint="eastAsia"/>
          <w:rtl/>
        </w:rPr>
        <w:t>שמירה</w:t>
      </w:r>
      <w:r w:rsidRPr="007916B5">
        <w:rPr>
          <w:rtl/>
        </w:rPr>
        <w:t xml:space="preserve"> </w:t>
      </w:r>
      <w:r w:rsidRPr="007916B5">
        <w:rPr>
          <w:rFonts w:hint="eastAsia"/>
          <w:rtl/>
        </w:rPr>
        <w:t>על</w:t>
      </w:r>
      <w:r w:rsidRPr="007916B5">
        <w:rPr>
          <w:rtl/>
        </w:rPr>
        <w:t xml:space="preserve"> </w:t>
      </w:r>
      <w:r w:rsidRPr="007916B5">
        <w:rPr>
          <w:rFonts w:hint="eastAsia"/>
          <w:rtl/>
        </w:rPr>
        <w:t>זכויות</w:t>
      </w:r>
      <w:r>
        <w:rPr>
          <w:rFonts w:hint="cs"/>
          <w:rtl/>
        </w:rPr>
        <w:t>יהם</w:t>
      </w:r>
      <w:r w:rsidRPr="007916B5">
        <w:rPr>
          <w:rtl/>
        </w:rPr>
        <w:t>.</w:t>
      </w:r>
      <w:bookmarkEnd w:id="650"/>
    </w:p>
    <w:p w14:paraId="77F09DB4" w14:textId="5F62DD4B" w:rsidR="009078FF" w:rsidRDefault="009078FF" w:rsidP="009078FF">
      <w:pPr>
        <w:pStyle w:val="1112"/>
      </w:pPr>
      <w:bookmarkStart w:id="653" w:name="show_nispach14"/>
      <w:r w:rsidRPr="006C3504">
        <w:rPr>
          <w:rFonts w:hint="cs"/>
          <w:b/>
          <w:bCs/>
          <w:rtl/>
        </w:rPr>
        <w:t xml:space="preserve">נספח </w:t>
      </w:r>
      <w:r>
        <w:rPr>
          <w:rFonts w:hint="cs"/>
          <w:b/>
          <w:bCs/>
          <w:rtl/>
        </w:rPr>
        <w:t>ח</w:t>
      </w:r>
      <w:r w:rsidRPr="006C3504">
        <w:rPr>
          <w:rFonts w:hint="cs"/>
          <w:b/>
          <w:bCs/>
          <w:rtl/>
        </w:rPr>
        <w:t xml:space="preserve">' </w:t>
      </w:r>
      <w:r>
        <w:rPr>
          <w:rtl/>
        </w:rPr>
        <w:t>–</w:t>
      </w:r>
      <w:r>
        <w:rPr>
          <w:rFonts w:hint="cs"/>
          <w:rtl/>
        </w:rPr>
        <w:t xml:space="preserve"> ערבות ביצוע;</w:t>
      </w:r>
      <w:bookmarkEnd w:id="653"/>
    </w:p>
    <w:bookmarkEnd w:id="651"/>
    <w:p w14:paraId="0C126669" w14:textId="72D88A54" w:rsidR="008F04C2" w:rsidRPr="004765F5" w:rsidRDefault="007C23F3" w:rsidP="00B27B41">
      <w:pPr>
        <w:pStyle w:val="114"/>
        <w:spacing w:line="276" w:lineRule="auto"/>
      </w:pPr>
      <w:r w:rsidRPr="004765F5">
        <w:rPr>
          <w:rFonts w:hint="cs"/>
          <w:rtl/>
        </w:rPr>
        <w:lastRenderedPageBreak/>
        <w:t xml:space="preserve">מסמכי המכרז והבהרות למכרז שפורסמו </w:t>
      </w:r>
      <w:hyperlink r:id="rId2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38EF8CE8" w14:textId="77777777" w:rsidR="0009150A" w:rsidRPr="004765F5" w:rsidRDefault="007C23F3" w:rsidP="00B27B41">
      <w:pPr>
        <w:pStyle w:val="114"/>
        <w:spacing w:line="276" w:lineRule="auto"/>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8FD7F8D" w14:textId="3DAA1318" w:rsidR="00715DCD" w:rsidRPr="004765F5" w:rsidRDefault="007C23F3" w:rsidP="00B27B41">
      <w:pPr>
        <w:pStyle w:val="114"/>
        <w:spacing w:line="276" w:lineRule="auto"/>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A612EB">
        <w:rPr>
          <w:rFonts w:hint="cs"/>
          <w:rtl/>
        </w:rPr>
        <w:t>,</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00633DD4">
        <w:rPr>
          <w:rFonts w:hint="cs"/>
          <w:rtl/>
        </w:rPr>
        <w:t xml:space="preserve"> </w:t>
      </w:r>
    </w:p>
    <w:p w14:paraId="10132F86" w14:textId="77777777" w:rsidR="0009150A" w:rsidRPr="007C5B4C" w:rsidRDefault="007C23F3" w:rsidP="00B27B41">
      <w:pPr>
        <w:pStyle w:val="1ff0"/>
        <w:spacing w:line="276" w:lineRule="auto"/>
        <w:rPr>
          <w:rtl/>
        </w:rPr>
      </w:pPr>
      <w:bookmarkStart w:id="654" w:name="_Toc44931960"/>
      <w:bookmarkStart w:id="655" w:name="_Toc44932047"/>
      <w:bookmarkStart w:id="656" w:name="_Toc165374476"/>
      <w:bookmarkStart w:id="657" w:name="_Toc165374537"/>
      <w:r>
        <w:rPr>
          <w:rFonts w:hint="cs"/>
          <w:rtl/>
        </w:rPr>
        <w:t>היקף ו</w:t>
      </w:r>
      <w:r w:rsidR="0053411D">
        <w:rPr>
          <w:rFonts w:hint="cs"/>
          <w:rtl/>
        </w:rPr>
        <w:t>תקופת ההתקשרות</w:t>
      </w:r>
      <w:bookmarkEnd w:id="654"/>
      <w:bookmarkEnd w:id="655"/>
      <w:bookmarkEnd w:id="656"/>
      <w:bookmarkEnd w:id="657"/>
    </w:p>
    <w:p w14:paraId="4B12DF5A" w14:textId="40AB5450" w:rsidR="009B4E94" w:rsidRDefault="007C23F3" w:rsidP="00A333EA">
      <w:pPr>
        <w:pStyle w:val="114"/>
        <w:spacing w:line="276" w:lineRule="auto"/>
      </w:pPr>
      <w:bookmarkStart w:id="658"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659" w:name="BaseConnectionPeriod_3"/>
      <w:r w:rsidR="002A6F38" w:rsidRPr="002A6F38">
        <w:rPr>
          <w:rFonts w:hint="cs"/>
          <w:rtl/>
        </w:rPr>
        <w:t>12</w:t>
      </w:r>
      <w:bookmarkEnd w:id="659"/>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660"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r w:rsidR="00A333EA">
        <w:rPr>
          <w:rFonts w:hint="cs"/>
          <w:rtl/>
        </w:rPr>
        <w:t>48</w:t>
      </w:r>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660"/>
      <w:r>
        <w:rPr>
          <w:rFonts w:hint="cs"/>
          <w:rtl/>
        </w:rPr>
        <w:t>.</w:t>
      </w:r>
      <w:r w:rsidR="00633DD4">
        <w:rPr>
          <w:rFonts w:hint="cs"/>
          <w:rtl/>
        </w:rPr>
        <w:t xml:space="preserve"> </w:t>
      </w:r>
    </w:p>
    <w:p w14:paraId="1DAE5129" w14:textId="441F0B29" w:rsidR="006F18EA" w:rsidRDefault="007C23F3" w:rsidP="00B27B41">
      <w:pPr>
        <w:pStyle w:val="114"/>
        <w:spacing w:line="276" w:lineRule="auto"/>
      </w:pPr>
      <w:bookmarkStart w:id="661" w:name="show_ConnectionScope_4"/>
      <w:bookmarkEnd w:id="658"/>
      <w:bookmarkEnd w:id="661"/>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00A9277C">
        <w:rPr>
          <w:rFonts w:hint="cs"/>
          <w:rtl/>
        </w:rPr>
        <w:t xml:space="preserve"> של המזמין</w:t>
      </w:r>
      <w:r w:rsidRPr="006F18EA">
        <w:rPr>
          <w:rFonts w:hint="cs"/>
          <w:rtl/>
        </w:rPr>
        <w:t>.</w:t>
      </w:r>
      <w:r w:rsidR="00A333EA">
        <w:rPr>
          <w:rFonts w:hint="cs"/>
          <w:rtl/>
        </w:rPr>
        <w:t xml:space="preserve"> למזמין שמורה הזכות להגדיל את היקף ההתקשרות בהתאם לצורך ולהנחיות שב"כ וצורכי הביטחון ובהתאם לשיקול דעתו.</w:t>
      </w:r>
    </w:p>
    <w:p w14:paraId="436C4EBD" w14:textId="62B064F0" w:rsidR="0067330E" w:rsidRDefault="007C23F3" w:rsidP="00B27B41">
      <w:pPr>
        <w:pStyle w:val="114"/>
        <w:spacing w:line="276" w:lineRule="auto"/>
      </w:pPr>
      <w:r>
        <w:rPr>
          <w:rFonts w:hint="cs"/>
          <w:rtl/>
        </w:rPr>
        <w:t>כ</w:t>
      </w:r>
      <w:r w:rsidRPr="00313374">
        <w:rPr>
          <w:rtl/>
        </w:rPr>
        <w:t xml:space="preserve">ל שינוי בהיקף או </w:t>
      </w:r>
      <w:r w:rsidR="00A9277C">
        <w:rPr>
          <w:rFonts w:hint="cs"/>
          <w:rtl/>
        </w:rPr>
        <w:t>ב</w:t>
      </w:r>
      <w:r w:rsidRPr="00313374">
        <w:rPr>
          <w:rtl/>
        </w:rPr>
        <w:t>תקופת ההתקשורת</w:t>
      </w:r>
      <w:r w:rsidR="00A9277C">
        <w:rPr>
          <w:rFonts w:hint="cs"/>
          <w:rtl/>
        </w:rPr>
        <w:t>,</w:t>
      </w:r>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662" w:name="show_optionConnectionPeriod_4"/>
      <w:bookmarkStart w:id="663" w:name="show_isCleaningOrSecurity_4"/>
    </w:p>
    <w:p w14:paraId="2D156F05" w14:textId="77777777" w:rsidR="009836B6" w:rsidRPr="007722A3" w:rsidRDefault="007C23F3" w:rsidP="00B27B41">
      <w:pPr>
        <w:pStyle w:val="114"/>
        <w:spacing w:line="276" w:lineRule="auto"/>
      </w:pPr>
      <w:r w:rsidRPr="007722A3">
        <w:rPr>
          <w:rtl/>
        </w:rPr>
        <w:t xml:space="preserve">הארכת התקשרות מתוקף </w:t>
      </w:r>
      <w:r>
        <w:rPr>
          <w:rFonts w:hint="cs"/>
          <w:rtl/>
        </w:rPr>
        <w:t>ה</w:t>
      </w:r>
      <w:r w:rsidRPr="007722A3">
        <w:rPr>
          <w:rtl/>
        </w:rPr>
        <w:t xml:space="preserve">אופציה </w:t>
      </w:r>
      <w:r>
        <w:rPr>
          <w:rFonts w:hint="cs"/>
          <w:rtl/>
        </w:rPr>
        <w:t>כמפורט לעיל</w:t>
      </w:r>
      <w:r w:rsidRPr="007722A3">
        <w:rPr>
          <w:rtl/>
        </w:rPr>
        <w:t xml:space="preserve"> או לפי כל דין</w:t>
      </w:r>
      <w:r>
        <w:rPr>
          <w:rFonts w:hint="cs"/>
          <w:rtl/>
        </w:rPr>
        <w:t>,</w:t>
      </w:r>
      <w:r w:rsidRPr="007722A3">
        <w:rPr>
          <w:rtl/>
        </w:rPr>
        <w:t xml:space="preserve"> </w:t>
      </w:r>
      <w:r>
        <w:rPr>
          <w:rFonts w:hint="cs"/>
          <w:rtl/>
        </w:rPr>
        <w:t>תתאפשר</w:t>
      </w:r>
      <w:r w:rsidRPr="007722A3">
        <w:rPr>
          <w:rtl/>
        </w:rPr>
        <w:t xml:space="preserve"> רק לאחר </w:t>
      </w:r>
      <w:r>
        <w:rPr>
          <w:rFonts w:hint="cs"/>
          <w:rtl/>
        </w:rPr>
        <w:t>שהספק</w:t>
      </w:r>
      <w:r w:rsidRPr="007722A3">
        <w:rPr>
          <w:rtl/>
        </w:rPr>
        <w:t xml:space="preserve"> ימציא </w:t>
      </w:r>
      <w:r>
        <w:rPr>
          <w:rFonts w:hint="cs"/>
          <w:rtl/>
        </w:rPr>
        <w:t>למזמין אסמכתא אודות היותו של רישיונו</w:t>
      </w:r>
      <w:r w:rsidRPr="007722A3">
        <w:rPr>
          <w:rtl/>
        </w:rPr>
        <w:t xml:space="preserve"> </w:t>
      </w:r>
      <w:r>
        <w:rPr>
          <w:rFonts w:hint="cs"/>
          <w:rtl/>
        </w:rPr>
        <w:t xml:space="preserve">לעסוק כקבלן שירות לפי חוק העסקת עובדים על ידי קבלני כוח אדם בתוקף נכון למועד ההחלטה על הארכת ההתקשרות, וכן, </w:t>
      </w:r>
      <w:r w:rsidRPr="007722A3">
        <w:rPr>
          <w:rtl/>
        </w:rPr>
        <w:t>ו</w:t>
      </w:r>
      <w:r>
        <w:rPr>
          <w:rFonts w:hint="cs"/>
          <w:rtl/>
        </w:rPr>
        <w:t xml:space="preserve">בנוגע לתקופה שחלפה מאז ראשית ההתקשרות ועד למועד ההארכה, </w:t>
      </w:r>
      <w:r w:rsidRPr="007722A3">
        <w:rPr>
          <w:rtl/>
        </w:rPr>
        <w:t>תצהיר</w:t>
      </w:r>
      <w:r>
        <w:rPr>
          <w:rFonts w:hint="cs"/>
          <w:rtl/>
        </w:rPr>
        <w:t xml:space="preserve"> בנוסח הזהה לתצהיר אשר </w:t>
      </w:r>
      <w:r w:rsidRPr="00396BA7">
        <w:rPr>
          <w:rFonts w:hint="cs"/>
          <w:rtl/>
        </w:rPr>
        <w:t>הופיע כ</w:t>
      </w:r>
      <w:r w:rsidRPr="00396BA7">
        <w:rPr>
          <w:rFonts w:hint="eastAsia"/>
          <w:rtl/>
        </w:rPr>
        <w:t>נספח</w:t>
      </w:r>
      <w:r w:rsidRPr="00396BA7">
        <w:rPr>
          <w:rtl/>
        </w:rPr>
        <w:t xml:space="preserve"> </w:t>
      </w:r>
      <w:bookmarkStart w:id="664" w:name="nispach22_5"/>
      <w:r w:rsidRPr="00396BA7">
        <w:rPr>
          <w:rtl/>
        </w:rPr>
        <w:t>4</w:t>
      </w:r>
      <w:bookmarkEnd w:id="664"/>
      <w:r w:rsidRPr="00396BA7">
        <w:rPr>
          <w:rFonts w:hint="cs"/>
          <w:rtl/>
        </w:rPr>
        <w:t xml:space="preserve"> לפרק</w:t>
      </w:r>
      <w:r>
        <w:rPr>
          <w:rFonts w:hint="cs"/>
          <w:rtl/>
        </w:rPr>
        <w:t xml:space="preserve"> ב' של המכרז. במקרים בהם יתברר, כי במסגרת התקופה שחלפה מאז ראשית ההתקשרות או מאז אישור ההארכה האחרונה, ככל והייתה, היו לספק קנסות או הרשעות כמפורט בהוראת תכ"ם: הגנה על זכויות עובדים המועסקים על-ידי קבלני שירותים בתחומי השמירה, האבטחה והניקיון (מספר הוראה 8.2.1) ("</w:t>
      </w:r>
      <w:r w:rsidRPr="0067330E">
        <w:rPr>
          <w:rFonts w:hint="eastAsia"/>
          <w:bCs/>
          <w:rtl/>
        </w:rPr>
        <w:t>הוראת</w:t>
      </w:r>
      <w:r w:rsidRPr="0067330E">
        <w:rPr>
          <w:bCs/>
          <w:rtl/>
        </w:rPr>
        <w:t xml:space="preserve"> </w:t>
      </w:r>
      <w:r w:rsidRPr="0067330E">
        <w:rPr>
          <w:rFonts w:hint="eastAsia"/>
          <w:bCs/>
          <w:rtl/>
        </w:rPr>
        <w:t>התכ</w:t>
      </w:r>
      <w:r w:rsidRPr="0067330E">
        <w:rPr>
          <w:bCs/>
          <w:rtl/>
        </w:rPr>
        <w:t>"ם</w:t>
      </w:r>
      <w:r>
        <w:rPr>
          <w:rFonts w:hint="cs"/>
          <w:rtl/>
        </w:rPr>
        <w:t xml:space="preserve">"), תפעל ועדת המכרזים בהתאם לאמור בהוראת התכ"ם. במסגרת השיקולים להארכת התקשרות מתוקף האופציה כמפורט לעיל, יובא בחשבון ע"י ועדת המכרזים, בין היתר, ציון המבדק </w:t>
      </w:r>
      <w:r w:rsidR="00203D89">
        <w:rPr>
          <w:rFonts w:hint="cs"/>
          <w:rtl/>
        </w:rPr>
        <w:t>העדכני</w:t>
      </w:r>
      <w:r>
        <w:rPr>
          <w:rFonts w:hint="cs"/>
          <w:rtl/>
        </w:rPr>
        <w:t>, אשר ניתן לספק, ככל וקיים.</w:t>
      </w:r>
      <w:bookmarkEnd w:id="662"/>
      <w:bookmarkEnd w:id="663"/>
      <w:r>
        <w:rPr>
          <w:rFonts w:hint="cs"/>
          <w:rtl/>
        </w:rPr>
        <w:t xml:space="preserve"> </w:t>
      </w:r>
    </w:p>
    <w:p w14:paraId="2A50DBCC" w14:textId="77777777" w:rsidR="0009150A" w:rsidRPr="007C5B4C" w:rsidRDefault="007C23F3" w:rsidP="00B27B41">
      <w:pPr>
        <w:pStyle w:val="1ff0"/>
        <w:spacing w:line="276" w:lineRule="auto"/>
        <w:rPr>
          <w:rtl/>
        </w:rPr>
      </w:pPr>
      <w:bookmarkStart w:id="665" w:name="_Toc44931961"/>
      <w:bookmarkStart w:id="666" w:name="_Toc44932048"/>
      <w:bookmarkStart w:id="667" w:name="_Toc165374477"/>
      <w:bookmarkStart w:id="668" w:name="_Toc165374538"/>
      <w:r w:rsidRPr="007C5B4C">
        <w:rPr>
          <w:rtl/>
        </w:rPr>
        <w:t>התחייבויות והצהרות הספק</w:t>
      </w:r>
      <w:bookmarkEnd w:id="665"/>
      <w:bookmarkEnd w:id="666"/>
      <w:bookmarkEnd w:id="667"/>
      <w:bookmarkEnd w:id="668"/>
    </w:p>
    <w:p w14:paraId="7B0CF7CC" w14:textId="77777777" w:rsidR="005B0CC9" w:rsidRDefault="007C23F3" w:rsidP="00B27B41">
      <w:pPr>
        <w:pStyle w:val="114"/>
        <w:spacing w:line="276" w:lineRule="auto"/>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B8B5362" w14:textId="77777777" w:rsidR="00704EB9" w:rsidRPr="00710D9F" w:rsidRDefault="007C23F3" w:rsidP="00B27B41">
      <w:pPr>
        <w:pStyle w:val="1112"/>
        <w:spacing w:line="276" w:lineRule="auto"/>
      </w:pPr>
      <w:r w:rsidRPr="00710D9F">
        <w:rPr>
          <w:rFonts w:hint="cs"/>
          <w:rtl/>
        </w:rPr>
        <w:t>אין מניעה לפי כל דין להתקשרותו בהסכם.</w:t>
      </w:r>
    </w:p>
    <w:p w14:paraId="6B0A9D42" w14:textId="77777777" w:rsidR="00704EB9" w:rsidRDefault="007C23F3" w:rsidP="00B27B41">
      <w:pPr>
        <w:pStyle w:val="1112"/>
        <w:spacing w:line="276" w:lineRule="auto"/>
      </w:pPr>
      <w:r>
        <w:rPr>
          <w:rFonts w:hint="cs"/>
          <w:rtl/>
        </w:rPr>
        <w:t xml:space="preserve">הוא עומד בכל דרישות הדין הרלוונטיות לאספקת השירותים בהתאם להסכם. </w:t>
      </w:r>
    </w:p>
    <w:p w14:paraId="113FD1D5" w14:textId="77777777" w:rsidR="00704EB9" w:rsidRDefault="007C23F3" w:rsidP="00B27B41">
      <w:pPr>
        <w:pStyle w:val="1112"/>
        <w:spacing w:line="276" w:lineRule="auto"/>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8619EBC" w14:textId="77777777" w:rsidR="00704EB9" w:rsidRPr="00043DC6" w:rsidRDefault="007C23F3" w:rsidP="00B27B41">
      <w:pPr>
        <w:pStyle w:val="1112"/>
        <w:spacing w:line="276" w:lineRule="auto"/>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41381A4" w14:textId="77777777" w:rsidR="00313374" w:rsidRDefault="007C23F3" w:rsidP="00B27B41">
      <w:pPr>
        <w:pStyle w:val="1112"/>
        <w:spacing w:line="276" w:lineRule="auto"/>
      </w:pPr>
      <w:bookmarkStart w:id="669" w:name="_Toc185193151"/>
      <w:bookmarkStart w:id="670" w:name="_Toc201561676"/>
      <w:bookmarkStart w:id="671" w:name="_Toc201636806"/>
      <w:bookmarkStart w:id="672" w:name="_Toc201895115"/>
      <w:bookmarkStart w:id="673" w:name="_Toc185193152"/>
      <w:bookmarkStart w:id="674" w:name="_Toc201561677"/>
      <w:bookmarkStart w:id="675" w:name="_Toc201636807"/>
      <w:bookmarkStart w:id="67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B614745" w14:textId="77777777" w:rsidR="007A5375" w:rsidRDefault="007C23F3" w:rsidP="00B27B41">
      <w:pPr>
        <w:pStyle w:val="1112"/>
        <w:spacing w:line="276" w:lineRule="auto"/>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0DF801FA" w14:textId="77777777" w:rsidR="00B819C5" w:rsidRDefault="007C23F3" w:rsidP="00B27B41">
      <w:pPr>
        <w:pStyle w:val="1112"/>
        <w:spacing w:line="276" w:lineRule="auto"/>
        <w:rPr>
          <w:rtl/>
        </w:rPr>
      </w:pPr>
      <w:bookmarkStart w:id="677" w:name="show_IsHumanResources_21"/>
      <w:r>
        <w:rPr>
          <w:rFonts w:hint="cs"/>
          <w:rtl/>
        </w:rPr>
        <w:t>הוא יקיים את כל דיני העבודה, הבטיחות והתברואה הנדרשים.</w:t>
      </w:r>
    </w:p>
    <w:p w14:paraId="7E709A79" w14:textId="2AA3D898" w:rsidR="00B819C5" w:rsidRPr="00043DC6" w:rsidRDefault="007C23F3" w:rsidP="00B27B41">
      <w:pPr>
        <w:pStyle w:val="1112"/>
        <w:spacing w:line="276" w:lineRule="auto"/>
      </w:pPr>
      <w:bookmarkStart w:id="678" w:name="show_isCleaningOrSecurity_8"/>
      <w:bookmarkEnd w:id="677"/>
      <w:r w:rsidRPr="001406A2">
        <w:rPr>
          <w:rFonts w:hint="eastAsia"/>
          <w:rtl/>
        </w:rPr>
        <w:t>הספק</w:t>
      </w:r>
      <w:r w:rsidRPr="001406A2">
        <w:rPr>
          <w:rtl/>
        </w:rPr>
        <w:t xml:space="preserve"> </w:t>
      </w:r>
      <w:r w:rsidRPr="001406A2">
        <w:rPr>
          <w:rFonts w:hint="eastAsia"/>
          <w:rtl/>
        </w:rPr>
        <w:t>מתחייב</w:t>
      </w:r>
      <w:r w:rsidRPr="001406A2">
        <w:rPr>
          <w:rtl/>
        </w:rPr>
        <w:t xml:space="preserve">, </w:t>
      </w:r>
      <w:r w:rsidRPr="001406A2">
        <w:rPr>
          <w:rFonts w:hint="eastAsia"/>
          <w:rtl/>
        </w:rPr>
        <w:t>כי</w:t>
      </w:r>
      <w:r w:rsidRPr="001406A2">
        <w:rPr>
          <w:rtl/>
        </w:rPr>
        <w:t xml:space="preserve"> </w:t>
      </w:r>
      <w:r w:rsidRPr="001406A2">
        <w:rPr>
          <w:rFonts w:hint="eastAsia"/>
          <w:rtl/>
        </w:rPr>
        <w:t>לצורך</w:t>
      </w:r>
      <w:r w:rsidRPr="001406A2">
        <w:rPr>
          <w:rtl/>
        </w:rPr>
        <w:t xml:space="preserve"> </w:t>
      </w:r>
      <w:r w:rsidRPr="001406A2">
        <w:rPr>
          <w:rFonts w:hint="eastAsia"/>
          <w:rtl/>
        </w:rPr>
        <w:t>מתן</w:t>
      </w:r>
      <w:r w:rsidRPr="001406A2">
        <w:rPr>
          <w:rtl/>
        </w:rPr>
        <w:t xml:space="preserve"> </w:t>
      </w:r>
      <w:r w:rsidRPr="001406A2">
        <w:rPr>
          <w:rFonts w:hint="eastAsia"/>
          <w:rtl/>
        </w:rPr>
        <w:t>השירותים</w:t>
      </w:r>
      <w:r w:rsidRPr="001406A2">
        <w:rPr>
          <w:rtl/>
        </w:rPr>
        <w:t xml:space="preserve">, </w:t>
      </w:r>
      <w:r w:rsidRPr="001406A2">
        <w:rPr>
          <w:rFonts w:hint="eastAsia"/>
          <w:rtl/>
        </w:rPr>
        <w:t>לא</w:t>
      </w:r>
      <w:r w:rsidRPr="001406A2">
        <w:rPr>
          <w:rtl/>
        </w:rPr>
        <w:t xml:space="preserve"> </w:t>
      </w:r>
      <w:r w:rsidRPr="001406A2">
        <w:rPr>
          <w:rFonts w:hint="eastAsia"/>
          <w:rtl/>
        </w:rPr>
        <w:t>יועסקו</w:t>
      </w:r>
      <w:r w:rsidRPr="001406A2">
        <w:rPr>
          <w:rtl/>
        </w:rPr>
        <w:t xml:space="preserve"> </w:t>
      </w:r>
      <w:r w:rsidRPr="001406A2">
        <w:rPr>
          <w:rFonts w:hint="eastAsia"/>
          <w:rtl/>
        </w:rPr>
        <w:t>על</w:t>
      </w:r>
      <w:r w:rsidRPr="001406A2">
        <w:rPr>
          <w:rtl/>
        </w:rPr>
        <w:t xml:space="preserve"> </w:t>
      </w:r>
      <w:r w:rsidRPr="001406A2">
        <w:rPr>
          <w:rFonts w:hint="eastAsia"/>
          <w:rtl/>
        </w:rPr>
        <w:t>ידו</w:t>
      </w:r>
      <w:r w:rsidRPr="001406A2">
        <w:rPr>
          <w:rtl/>
        </w:rPr>
        <w:t xml:space="preserve"> </w:t>
      </w:r>
      <w:r w:rsidRPr="001406A2">
        <w:rPr>
          <w:rFonts w:hint="eastAsia"/>
          <w:rtl/>
        </w:rPr>
        <w:t>עובדים</w:t>
      </w:r>
      <w:r w:rsidRPr="001406A2">
        <w:rPr>
          <w:rtl/>
        </w:rPr>
        <w:t xml:space="preserve"> </w:t>
      </w:r>
      <w:r w:rsidRPr="001406A2">
        <w:rPr>
          <w:rFonts w:hint="eastAsia"/>
          <w:rtl/>
        </w:rPr>
        <w:t>זרים</w:t>
      </w:r>
      <w:r w:rsidRPr="001406A2">
        <w:rPr>
          <w:rtl/>
        </w:rPr>
        <w:t xml:space="preserve">, </w:t>
      </w:r>
      <w:r w:rsidRPr="001406A2">
        <w:rPr>
          <w:rFonts w:hint="eastAsia"/>
          <w:rtl/>
        </w:rPr>
        <w:t>בין</w:t>
      </w:r>
      <w:r w:rsidRPr="001406A2">
        <w:rPr>
          <w:rtl/>
        </w:rPr>
        <w:t xml:space="preserve"> </w:t>
      </w:r>
      <w:r w:rsidRPr="001406A2">
        <w:rPr>
          <w:rFonts w:hint="eastAsia"/>
          <w:rtl/>
        </w:rPr>
        <w:t>במישרין</w:t>
      </w:r>
      <w:r w:rsidRPr="001406A2">
        <w:rPr>
          <w:rtl/>
        </w:rPr>
        <w:t xml:space="preserve"> </w:t>
      </w:r>
      <w:r w:rsidRPr="001406A2">
        <w:rPr>
          <w:rFonts w:hint="eastAsia"/>
          <w:rtl/>
        </w:rPr>
        <w:t>ובין</w:t>
      </w:r>
      <w:r w:rsidRPr="001406A2">
        <w:rPr>
          <w:rtl/>
        </w:rPr>
        <w:t xml:space="preserve"> </w:t>
      </w:r>
      <w:r w:rsidRPr="001406A2">
        <w:rPr>
          <w:rFonts w:hint="eastAsia"/>
          <w:rtl/>
        </w:rPr>
        <w:t>בעקיפין</w:t>
      </w:r>
      <w:r w:rsidRPr="001406A2">
        <w:rPr>
          <w:rtl/>
        </w:rPr>
        <w:t xml:space="preserve">, </w:t>
      </w:r>
      <w:r w:rsidRPr="001406A2">
        <w:rPr>
          <w:rFonts w:hint="eastAsia"/>
          <w:rtl/>
        </w:rPr>
        <w:t>וכן</w:t>
      </w:r>
      <w:r w:rsidRPr="001406A2">
        <w:rPr>
          <w:rtl/>
        </w:rPr>
        <w:t xml:space="preserve"> </w:t>
      </w:r>
      <w:r w:rsidRPr="001406A2">
        <w:rPr>
          <w:rFonts w:hint="eastAsia"/>
          <w:rtl/>
        </w:rPr>
        <w:t>ידועים</w:t>
      </w:r>
      <w:r w:rsidRPr="001406A2">
        <w:rPr>
          <w:rtl/>
        </w:rPr>
        <w:t xml:space="preserve"> </w:t>
      </w:r>
      <w:r w:rsidRPr="001406A2">
        <w:rPr>
          <w:rFonts w:hint="eastAsia"/>
          <w:rtl/>
        </w:rPr>
        <w:t>לו</w:t>
      </w:r>
      <w:r w:rsidRPr="001406A2">
        <w:rPr>
          <w:rtl/>
        </w:rPr>
        <w:t xml:space="preserve"> </w:t>
      </w:r>
      <w:r w:rsidRPr="001406A2">
        <w:rPr>
          <w:rFonts w:hint="eastAsia"/>
          <w:rtl/>
        </w:rPr>
        <w:t>הצעדים</w:t>
      </w:r>
      <w:r w:rsidRPr="001406A2">
        <w:rPr>
          <w:rtl/>
        </w:rPr>
        <w:t xml:space="preserve"> </w:t>
      </w:r>
      <w:r w:rsidRPr="001406A2">
        <w:rPr>
          <w:rFonts w:hint="eastAsia"/>
          <w:rtl/>
        </w:rPr>
        <w:t>שינקטו</w:t>
      </w:r>
      <w:r w:rsidRPr="001406A2">
        <w:rPr>
          <w:rtl/>
        </w:rPr>
        <w:t xml:space="preserve"> </w:t>
      </w:r>
      <w:r w:rsidRPr="001406A2">
        <w:rPr>
          <w:rFonts w:hint="eastAsia"/>
          <w:rtl/>
        </w:rPr>
        <w:t>נגדו</w:t>
      </w:r>
      <w:r w:rsidRPr="001406A2">
        <w:rPr>
          <w:rtl/>
        </w:rPr>
        <w:t xml:space="preserve"> </w:t>
      </w:r>
      <w:r w:rsidRPr="001406A2">
        <w:rPr>
          <w:rFonts w:hint="eastAsia"/>
          <w:rtl/>
        </w:rPr>
        <w:t>במקרה</w:t>
      </w:r>
      <w:r w:rsidRPr="001406A2">
        <w:rPr>
          <w:rtl/>
        </w:rPr>
        <w:t xml:space="preserve"> </w:t>
      </w:r>
      <w:r w:rsidRPr="001406A2">
        <w:rPr>
          <w:rFonts w:hint="eastAsia"/>
          <w:rtl/>
        </w:rPr>
        <w:t>שיפר</w:t>
      </w:r>
      <w:r w:rsidRPr="001406A2">
        <w:rPr>
          <w:rtl/>
        </w:rPr>
        <w:t xml:space="preserve"> </w:t>
      </w:r>
      <w:r w:rsidRPr="001406A2">
        <w:rPr>
          <w:rFonts w:hint="eastAsia"/>
          <w:rtl/>
        </w:rPr>
        <w:t>חובה</w:t>
      </w:r>
      <w:r w:rsidRPr="001406A2">
        <w:rPr>
          <w:rtl/>
        </w:rPr>
        <w:t xml:space="preserve"> </w:t>
      </w:r>
      <w:r w:rsidRPr="001406A2">
        <w:rPr>
          <w:rFonts w:hint="eastAsia"/>
          <w:rtl/>
        </w:rPr>
        <w:t>זו</w:t>
      </w:r>
      <w:r w:rsidR="00A9277C">
        <w:rPr>
          <w:rFonts w:hint="cs"/>
          <w:rtl/>
        </w:rPr>
        <w:t xml:space="preserve"> בהתאם להוראת תכ"ם 8.2.1</w:t>
      </w:r>
      <w:r w:rsidRPr="001406A2">
        <w:rPr>
          <w:rtl/>
        </w:rPr>
        <w:t xml:space="preserve"> </w:t>
      </w:r>
      <w:r w:rsidR="00A9277C">
        <w:rPr>
          <w:rFonts w:hint="cs"/>
          <w:rtl/>
        </w:rPr>
        <w:t>ו</w:t>
      </w:r>
      <w:r w:rsidRPr="001406A2">
        <w:rPr>
          <w:rFonts w:hint="eastAsia"/>
          <w:rtl/>
        </w:rPr>
        <w:t>כמפורט</w:t>
      </w:r>
      <w:r w:rsidRPr="001406A2">
        <w:rPr>
          <w:rtl/>
        </w:rPr>
        <w:t xml:space="preserve"> </w:t>
      </w:r>
      <w:r w:rsidRPr="001406A2">
        <w:rPr>
          <w:rFonts w:hint="eastAsia"/>
          <w:rtl/>
        </w:rPr>
        <w:t>בהוראת</w:t>
      </w:r>
      <w:r w:rsidRPr="001406A2">
        <w:rPr>
          <w:rtl/>
        </w:rPr>
        <w:t xml:space="preserve"> </w:t>
      </w:r>
      <w:r w:rsidRPr="001406A2">
        <w:rPr>
          <w:rFonts w:hint="eastAsia"/>
          <w:rtl/>
        </w:rPr>
        <w:t>תכ</w:t>
      </w:r>
      <w:r w:rsidRPr="001406A2">
        <w:rPr>
          <w:rtl/>
        </w:rPr>
        <w:t xml:space="preserve">"ם, "עידוד </w:t>
      </w:r>
      <w:r w:rsidRPr="001406A2">
        <w:rPr>
          <w:rFonts w:hint="eastAsia"/>
          <w:rtl/>
        </w:rPr>
        <w:t>העסקת</w:t>
      </w:r>
      <w:r w:rsidRPr="001406A2">
        <w:rPr>
          <w:rtl/>
        </w:rPr>
        <w:t xml:space="preserve"> </w:t>
      </w:r>
      <w:r w:rsidRPr="001406A2">
        <w:rPr>
          <w:rFonts w:hint="eastAsia"/>
          <w:rtl/>
        </w:rPr>
        <w:t>עובדים</w:t>
      </w:r>
      <w:r w:rsidRPr="001406A2">
        <w:rPr>
          <w:rtl/>
        </w:rPr>
        <w:t xml:space="preserve"> </w:t>
      </w:r>
      <w:r w:rsidRPr="001406A2">
        <w:rPr>
          <w:rFonts w:hint="eastAsia"/>
          <w:rtl/>
        </w:rPr>
        <w:t>ישראלים</w:t>
      </w:r>
      <w:r w:rsidRPr="001406A2">
        <w:rPr>
          <w:rtl/>
        </w:rPr>
        <w:t xml:space="preserve"> </w:t>
      </w:r>
      <w:r w:rsidRPr="001406A2">
        <w:rPr>
          <w:rFonts w:hint="eastAsia"/>
          <w:rtl/>
        </w:rPr>
        <w:t>במסגרת</w:t>
      </w:r>
      <w:r w:rsidRPr="001406A2">
        <w:rPr>
          <w:rtl/>
        </w:rPr>
        <w:t xml:space="preserve"> </w:t>
      </w:r>
      <w:r w:rsidRPr="001406A2">
        <w:rPr>
          <w:rFonts w:hint="eastAsia"/>
          <w:rtl/>
        </w:rPr>
        <w:t>התקשרויות</w:t>
      </w:r>
      <w:r w:rsidRPr="001406A2">
        <w:rPr>
          <w:rtl/>
        </w:rPr>
        <w:t xml:space="preserve"> </w:t>
      </w:r>
      <w:r w:rsidRPr="001406A2">
        <w:rPr>
          <w:rFonts w:hint="eastAsia"/>
          <w:rtl/>
        </w:rPr>
        <w:t>הממשלה</w:t>
      </w:r>
      <w:r w:rsidRPr="001406A2">
        <w:rPr>
          <w:rtl/>
        </w:rPr>
        <w:t xml:space="preserve">", </w:t>
      </w:r>
      <w:r w:rsidRPr="001406A2">
        <w:rPr>
          <w:rFonts w:hint="eastAsia"/>
          <w:rtl/>
        </w:rPr>
        <w:t>מס</w:t>
      </w:r>
      <w:r w:rsidRPr="001406A2">
        <w:rPr>
          <w:rtl/>
        </w:rPr>
        <w:t>' 7.11.6.</w:t>
      </w:r>
      <w:bookmarkEnd w:id="678"/>
    </w:p>
    <w:p w14:paraId="40E31F2D" w14:textId="77777777" w:rsidR="001C12E2" w:rsidRDefault="007C23F3" w:rsidP="00B27B41">
      <w:pPr>
        <w:pStyle w:val="1ff0"/>
        <w:spacing w:line="276" w:lineRule="auto"/>
      </w:pPr>
      <w:bookmarkStart w:id="679" w:name="_Toc165374478"/>
      <w:bookmarkStart w:id="680" w:name="_Toc165374539"/>
      <w:bookmarkStart w:id="681" w:name="show_IsHumanResources_22"/>
      <w:r>
        <w:rPr>
          <w:rFonts w:hint="cs"/>
          <w:rtl/>
        </w:rPr>
        <w:t>שמירה על זכויות עובדים</w:t>
      </w:r>
      <w:bookmarkEnd w:id="679"/>
      <w:bookmarkEnd w:id="680"/>
      <w:r>
        <w:rPr>
          <w:rFonts w:hint="cs"/>
          <w:rtl/>
        </w:rPr>
        <w:t xml:space="preserve"> </w:t>
      </w:r>
    </w:p>
    <w:p w14:paraId="642FC7B4" w14:textId="77777777" w:rsidR="001C12E2" w:rsidRDefault="007C23F3" w:rsidP="00B27B41">
      <w:pPr>
        <w:pStyle w:val="11"/>
        <w:numPr>
          <w:ilvl w:val="0"/>
          <w:numId w:val="0"/>
        </w:numPr>
        <w:spacing w:line="276" w:lineRule="auto"/>
        <w:ind w:left="342"/>
        <w:rPr>
          <w:b w:val="0"/>
        </w:rPr>
      </w:pPr>
      <w:r w:rsidRPr="007916B5">
        <w:rPr>
          <w:rFonts w:hint="eastAsia"/>
          <w:b w:val="0"/>
          <w:bCs w:val="0"/>
          <w:sz w:val="24"/>
          <w:szCs w:val="24"/>
          <w:rtl/>
        </w:rPr>
        <w:t>הספק</w:t>
      </w:r>
      <w:r w:rsidRPr="007916B5">
        <w:rPr>
          <w:b w:val="0"/>
          <w:bCs w:val="0"/>
          <w:sz w:val="24"/>
          <w:szCs w:val="24"/>
          <w:rtl/>
        </w:rPr>
        <w:t xml:space="preserve"> מתחייב </w:t>
      </w:r>
      <w:r w:rsidRPr="007916B5">
        <w:rPr>
          <w:rFonts w:hint="eastAsia"/>
          <w:b w:val="0"/>
          <w:bCs w:val="0"/>
          <w:sz w:val="24"/>
          <w:szCs w:val="24"/>
          <w:rtl/>
        </w:rPr>
        <w:t>לקיים</w:t>
      </w:r>
      <w:r w:rsidRPr="007916B5">
        <w:rPr>
          <w:b w:val="0"/>
          <w:bCs w:val="0"/>
          <w:sz w:val="24"/>
          <w:szCs w:val="24"/>
          <w:rtl/>
        </w:rPr>
        <w:t xml:space="preserve"> </w:t>
      </w:r>
      <w:r w:rsidRPr="007916B5">
        <w:rPr>
          <w:rFonts w:hint="eastAsia"/>
          <w:b w:val="0"/>
          <w:bCs w:val="0"/>
          <w:sz w:val="24"/>
          <w:szCs w:val="24"/>
          <w:rtl/>
        </w:rPr>
        <w:t>את</w:t>
      </w:r>
      <w:r w:rsidRPr="007916B5">
        <w:rPr>
          <w:b w:val="0"/>
          <w:bCs w:val="0"/>
          <w:sz w:val="24"/>
          <w:szCs w:val="24"/>
          <w:rtl/>
        </w:rPr>
        <w:t xml:space="preserve"> </w:t>
      </w:r>
      <w:r w:rsidRPr="007916B5">
        <w:rPr>
          <w:rFonts w:hint="eastAsia"/>
          <w:b w:val="0"/>
          <w:bCs w:val="0"/>
          <w:sz w:val="24"/>
          <w:szCs w:val="24"/>
          <w:rtl/>
        </w:rPr>
        <w:t>כל</w:t>
      </w:r>
      <w:r w:rsidRPr="007916B5">
        <w:rPr>
          <w:b w:val="0"/>
          <w:bCs w:val="0"/>
          <w:sz w:val="24"/>
          <w:szCs w:val="24"/>
          <w:rtl/>
        </w:rPr>
        <w:t xml:space="preserve"> </w:t>
      </w:r>
      <w:r w:rsidRPr="007916B5">
        <w:rPr>
          <w:rFonts w:hint="eastAsia"/>
          <w:b w:val="0"/>
          <w:bCs w:val="0"/>
          <w:sz w:val="24"/>
          <w:szCs w:val="24"/>
          <w:rtl/>
        </w:rPr>
        <w:t>החובות</w:t>
      </w:r>
      <w:r w:rsidRPr="007916B5">
        <w:rPr>
          <w:b w:val="0"/>
          <w:bCs w:val="0"/>
          <w:sz w:val="24"/>
          <w:szCs w:val="24"/>
          <w:rtl/>
        </w:rPr>
        <w:t xml:space="preserve"> </w:t>
      </w:r>
      <w:r w:rsidRPr="007916B5">
        <w:rPr>
          <w:rFonts w:hint="eastAsia"/>
          <w:b w:val="0"/>
          <w:bCs w:val="0"/>
          <w:sz w:val="24"/>
          <w:szCs w:val="24"/>
          <w:rtl/>
        </w:rPr>
        <w:t>החלות</w:t>
      </w:r>
      <w:r w:rsidRPr="007916B5">
        <w:rPr>
          <w:b w:val="0"/>
          <w:bCs w:val="0"/>
          <w:sz w:val="24"/>
          <w:szCs w:val="24"/>
          <w:rtl/>
        </w:rPr>
        <w:t xml:space="preserve"> עליו </w:t>
      </w:r>
      <w:r w:rsidRPr="007916B5">
        <w:rPr>
          <w:rFonts w:hint="eastAsia"/>
          <w:b w:val="0"/>
          <w:bCs w:val="0"/>
          <w:sz w:val="24"/>
          <w:szCs w:val="24"/>
          <w:rtl/>
        </w:rPr>
        <w:t>בקשר</w:t>
      </w:r>
      <w:r w:rsidRPr="007916B5">
        <w:rPr>
          <w:b w:val="0"/>
          <w:bCs w:val="0"/>
          <w:sz w:val="24"/>
          <w:szCs w:val="24"/>
          <w:rtl/>
        </w:rPr>
        <w:t xml:space="preserve"> עם העסקת העובדים על פי </w:t>
      </w:r>
      <w:r w:rsidRPr="007916B5">
        <w:rPr>
          <w:rFonts w:hint="eastAsia"/>
          <w:b w:val="0"/>
          <w:bCs w:val="0"/>
          <w:sz w:val="24"/>
          <w:szCs w:val="24"/>
          <w:rtl/>
        </w:rPr>
        <w:t>דיני</w:t>
      </w:r>
      <w:r w:rsidRPr="007916B5">
        <w:rPr>
          <w:b w:val="0"/>
          <w:bCs w:val="0"/>
          <w:sz w:val="24"/>
          <w:szCs w:val="24"/>
          <w:rtl/>
        </w:rPr>
        <w:t xml:space="preserve"> </w:t>
      </w:r>
      <w:r w:rsidRPr="007916B5">
        <w:rPr>
          <w:rFonts w:hint="eastAsia"/>
          <w:b w:val="0"/>
          <w:bCs w:val="0"/>
          <w:sz w:val="24"/>
          <w:szCs w:val="24"/>
          <w:rtl/>
        </w:rPr>
        <w:t>העבודה</w:t>
      </w:r>
      <w:r w:rsidRPr="007916B5">
        <w:rPr>
          <w:b w:val="0"/>
          <w:bCs w:val="0"/>
          <w:sz w:val="24"/>
          <w:szCs w:val="24"/>
          <w:rtl/>
        </w:rPr>
        <w:t xml:space="preserve"> וכן על פי הוראות החשב הכללי והוראות </w:t>
      </w:r>
      <w:r w:rsidRPr="007916B5">
        <w:rPr>
          <w:rFonts w:hint="eastAsia"/>
          <w:b w:val="0"/>
          <w:bCs w:val="0"/>
          <w:sz w:val="24"/>
          <w:szCs w:val="24"/>
          <w:rtl/>
        </w:rPr>
        <w:t>הסכם</w:t>
      </w:r>
      <w:r w:rsidRPr="007916B5">
        <w:rPr>
          <w:b w:val="0"/>
          <w:bCs w:val="0"/>
          <w:sz w:val="24"/>
          <w:szCs w:val="24"/>
          <w:rtl/>
        </w:rPr>
        <w:t xml:space="preserve"> זה על נספחיו, </w:t>
      </w:r>
      <w:r w:rsidRPr="007916B5">
        <w:rPr>
          <w:rFonts w:hint="eastAsia"/>
          <w:b w:val="0"/>
          <w:bCs w:val="0"/>
          <w:sz w:val="24"/>
          <w:szCs w:val="24"/>
          <w:rtl/>
        </w:rPr>
        <w:t>ולשלם</w:t>
      </w:r>
      <w:r w:rsidRPr="007916B5">
        <w:rPr>
          <w:b w:val="0"/>
          <w:bCs w:val="0"/>
          <w:sz w:val="24"/>
          <w:szCs w:val="24"/>
          <w:rtl/>
        </w:rPr>
        <w:t xml:space="preserve"> </w:t>
      </w:r>
      <w:r w:rsidRPr="007916B5">
        <w:rPr>
          <w:rFonts w:hint="eastAsia"/>
          <w:b w:val="0"/>
          <w:bCs w:val="0"/>
          <w:sz w:val="24"/>
          <w:szCs w:val="24"/>
          <w:rtl/>
        </w:rPr>
        <w:t>לעובדים</w:t>
      </w:r>
      <w:r w:rsidRPr="007916B5">
        <w:rPr>
          <w:b w:val="0"/>
          <w:bCs w:val="0"/>
          <w:sz w:val="24"/>
          <w:szCs w:val="24"/>
          <w:rtl/>
        </w:rPr>
        <w:t xml:space="preserve"> </w:t>
      </w:r>
      <w:r w:rsidRPr="007916B5">
        <w:rPr>
          <w:rFonts w:hint="eastAsia"/>
          <w:b w:val="0"/>
          <w:bCs w:val="0"/>
          <w:sz w:val="24"/>
          <w:szCs w:val="24"/>
          <w:rtl/>
        </w:rPr>
        <w:t>המ</w:t>
      </w:r>
      <w:r w:rsidRPr="007916B5">
        <w:rPr>
          <w:b w:val="0"/>
          <w:bCs w:val="0"/>
          <w:sz w:val="24"/>
          <w:szCs w:val="24"/>
          <w:rtl/>
        </w:rPr>
        <w:t xml:space="preserve">ועסקים על ידו, בקשר לביצועו של </w:t>
      </w:r>
      <w:r w:rsidRPr="007916B5">
        <w:rPr>
          <w:rFonts w:hint="eastAsia"/>
          <w:b w:val="0"/>
          <w:bCs w:val="0"/>
          <w:sz w:val="24"/>
          <w:szCs w:val="24"/>
          <w:rtl/>
        </w:rPr>
        <w:t>הסכם</w:t>
      </w:r>
      <w:r w:rsidRPr="007916B5">
        <w:rPr>
          <w:b w:val="0"/>
          <w:bCs w:val="0"/>
          <w:sz w:val="24"/>
          <w:szCs w:val="24"/>
          <w:rtl/>
        </w:rPr>
        <w:t xml:space="preserve"> זה, כל תשלום או זכות המגיעים להם על פי </w:t>
      </w:r>
      <w:r w:rsidRPr="007916B5">
        <w:rPr>
          <w:rFonts w:hint="eastAsia"/>
          <w:b w:val="0"/>
          <w:bCs w:val="0"/>
          <w:sz w:val="24"/>
          <w:szCs w:val="24"/>
          <w:rtl/>
        </w:rPr>
        <w:t>הוראות</w:t>
      </w:r>
      <w:r w:rsidRPr="007916B5">
        <w:rPr>
          <w:b w:val="0"/>
          <w:bCs w:val="0"/>
          <w:sz w:val="24"/>
          <w:szCs w:val="24"/>
          <w:rtl/>
        </w:rPr>
        <w:t xml:space="preserve"> </w:t>
      </w:r>
      <w:r w:rsidRPr="007916B5">
        <w:rPr>
          <w:rFonts w:hint="eastAsia"/>
          <w:b w:val="0"/>
          <w:bCs w:val="0"/>
          <w:sz w:val="24"/>
          <w:szCs w:val="24"/>
          <w:rtl/>
        </w:rPr>
        <w:t>הדין</w:t>
      </w:r>
      <w:r w:rsidRPr="007916B5">
        <w:rPr>
          <w:b w:val="0"/>
          <w:bCs w:val="0"/>
          <w:sz w:val="24"/>
          <w:szCs w:val="24"/>
          <w:rtl/>
        </w:rPr>
        <w:t xml:space="preserve"> </w:t>
      </w:r>
      <w:r w:rsidRPr="007916B5">
        <w:rPr>
          <w:rFonts w:hint="eastAsia"/>
          <w:b w:val="0"/>
          <w:bCs w:val="0"/>
          <w:sz w:val="24"/>
          <w:szCs w:val="24"/>
          <w:rtl/>
        </w:rPr>
        <w:t>והסכם</w:t>
      </w:r>
      <w:r w:rsidRPr="007916B5">
        <w:rPr>
          <w:b w:val="0"/>
          <w:bCs w:val="0"/>
          <w:sz w:val="24"/>
          <w:szCs w:val="24"/>
          <w:rtl/>
        </w:rPr>
        <w:t xml:space="preserve"> </w:t>
      </w:r>
      <w:r w:rsidRPr="007916B5">
        <w:rPr>
          <w:rFonts w:hint="eastAsia"/>
          <w:b w:val="0"/>
          <w:bCs w:val="0"/>
          <w:sz w:val="24"/>
          <w:szCs w:val="24"/>
          <w:rtl/>
        </w:rPr>
        <w:t>זה</w:t>
      </w:r>
      <w:r w:rsidRPr="007916B5">
        <w:rPr>
          <w:b w:val="0"/>
          <w:bCs w:val="0"/>
          <w:sz w:val="24"/>
          <w:szCs w:val="24"/>
          <w:rtl/>
        </w:rPr>
        <w:t xml:space="preserve">. </w:t>
      </w:r>
      <w:r w:rsidRPr="007916B5">
        <w:rPr>
          <w:rFonts w:hint="eastAsia"/>
          <w:b w:val="0"/>
          <w:bCs w:val="0"/>
          <w:sz w:val="24"/>
          <w:szCs w:val="24"/>
          <w:rtl/>
        </w:rPr>
        <w:t>בין</w:t>
      </w:r>
      <w:r w:rsidRPr="007916B5">
        <w:rPr>
          <w:b w:val="0"/>
          <w:bCs w:val="0"/>
          <w:sz w:val="24"/>
          <w:szCs w:val="24"/>
          <w:rtl/>
        </w:rPr>
        <w:t xml:space="preserve"> </w:t>
      </w:r>
      <w:r w:rsidRPr="007916B5">
        <w:rPr>
          <w:rFonts w:hint="eastAsia"/>
          <w:b w:val="0"/>
          <w:bCs w:val="0"/>
          <w:sz w:val="24"/>
          <w:szCs w:val="24"/>
          <w:rtl/>
        </w:rPr>
        <w:t>היתר</w:t>
      </w:r>
      <w:r w:rsidRPr="007916B5">
        <w:rPr>
          <w:b w:val="0"/>
          <w:bCs w:val="0"/>
          <w:sz w:val="24"/>
          <w:szCs w:val="24"/>
          <w:rtl/>
        </w:rPr>
        <w:t xml:space="preserve">, </w:t>
      </w:r>
      <w:r w:rsidRPr="007916B5">
        <w:rPr>
          <w:rFonts w:hint="eastAsia"/>
          <w:b w:val="0"/>
          <w:bCs w:val="0"/>
          <w:sz w:val="24"/>
          <w:szCs w:val="24"/>
          <w:rtl/>
        </w:rPr>
        <w:t>מתחייב</w:t>
      </w:r>
      <w:r w:rsidRPr="007916B5">
        <w:rPr>
          <w:b w:val="0"/>
          <w:bCs w:val="0"/>
          <w:sz w:val="24"/>
          <w:szCs w:val="24"/>
          <w:rtl/>
        </w:rPr>
        <w:t xml:space="preserve"> </w:t>
      </w:r>
      <w:r w:rsidRPr="007916B5">
        <w:rPr>
          <w:rFonts w:hint="eastAsia"/>
          <w:b w:val="0"/>
          <w:bCs w:val="0"/>
          <w:sz w:val="24"/>
          <w:szCs w:val="24"/>
          <w:rtl/>
        </w:rPr>
        <w:t>הספק</w:t>
      </w:r>
      <w:r w:rsidRPr="007916B5">
        <w:rPr>
          <w:b w:val="0"/>
          <w:bCs w:val="0"/>
          <w:sz w:val="24"/>
          <w:szCs w:val="24"/>
          <w:rtl/>
        </w:rPr>
        <w:t xml:space="preserve"> </w:t>
      </w:r>
      <w:r w:rsidRPr="007916B5">
        <w:rPr>
          <w:rFonts w:hint="eastAsia"/>
          <w:b w:val="0"/>
          <w:bCs w:val="0"/>
          <w:sz w:val="24"/>
          <w:szCs w:val="24"/>
          <w:rtl/>
        </w:rPr>
        <w:t>לפעול</w:t>
      </w:r>
      <w:r w:rsidRPr="007916B5">
        <w:rPr>
          <w:b w:val="0"/>
          <w:bCs w:val="0"/>
          <w:sz w:val="24"/>
          <w:szCs w:val="24"/>
          <w:rtl/>
        </w:rPr>
        <w:t xml:space="preserve"> </w:t>
      </w:r>
      <w:r w:rsidRPr="007916B5">
        <w:rPr>
          <w:rFonts w:hint="eastAsia"/>
          <w:b w:val="0"/>
          <w:bCs w:val="0"/>
          <w:sz w:val="24"/>
          <w:szCs w:val="24"/>
          <w:rtl/>
        </w:rPr>
        <w:t>על</w:t>
      </w:r>
      <w:r w:rsidRPr="007916B5">
        <w:rPr>
          <w:b w:val="0"/>
          <w:bCs w:val="0"/>
          <w:sz w:val="24"/>
          <w:szCs w:val="24"/>
          <w:rtl/>
        </w:rPr>
        <w:t xml:space="preserve">-פי </w:t>
      </w:r>
      <w:r w:rsidRPr="007916B5">
        <w:rPr>
          <w:rFonts w:hint="eastAsia"/>
          <w:b w:val="0"/>
          <w:bCs w:val="0"/>
          <w:sz w:val="24"/>
          <w:szCs w:val="24"/>
          <w:rtl/>
        </w:rPr>
        <w:t>האמור</w:t>
      </w:r>
      <w:r w:rsidRPr="007916B5">
        <w:rPr>
          <w:b w:val="0"/>
          <w:bCs w:val="0"/>
          <w:sz w:val="24"/>
          <w:szCs w:val="24"/>
          <w:rtl/>
        </w:rPr>
        <w:t xml:space="preserve"> </w:t>
      </w:r>
      <w:r w:rsidRPr="007916B5">
        <w:rPr>
          <w:rFonts w:hint="eastAsia"/>
          <w:b w:val="0"/>
          <w:bCs w:val="0"/>
          <w:sz w:val="24"/>
          <w:szCs w:val="24"/>
          <w:rtl/>
        </w:rPr>
        <w:t>בנספח</w:t>
      </w:r>
      <w:r w:rsidRPr="007916B5">
        <w:rPr>
          <w:b w:val="0"/>
          <w:bCs w:val="0"/>
          <w:sz w:val="24"/>
          <w:szCs w:val="24"/>
          <w:rtl/>
        </w:rPr>
        <w:t xml:space="preserve"> </w:t>
      </w:r>
      <w:bookmarkStart w:id="682" w:name="nispach19_1"/>
      <w:r w:rsidRPr="00251BE9">
        <w:rPr>
          <w:b w:val="0"/>
          <w:bCs w:val="0"/>
          <w:sz w:val="24"/>
          <w:szCs w:val="24"/>
          <w:rtl/>
        </w:rPr>
        <w:t>ז</w:t>
      </w:r>
      <w:bookmarkEnd w:id="682"/>
      <w:r w:rsidRPr="00251BE9">
        <w:rPr>
          <w:b w:val="0"/>
          <w:bCs w:val="0"/>
          <w:sz w:val="24"/>
          <w:szCs w:val="24"/>
          <w:rtl/>
        </w:rPr>
        <w:t xml:space="preserve"> </w:t>
      </w:r>
      <w:r w:rsidRPr="007916B5">
        <w:rPr>
          <w:rFonts w:hint="eastAsia"/>
          <w:b w:val="0"/>
          <w:bCs w:val="0"/>
          <w:sz w:val="24"/>
          <w:szCs w:val="24"/>
          <w:rtl/>
        </w:rPr>
        <w:t>להסכם</w:t>
      </w:r>
      <w:r w:rsidRPr="007916B5">
        <w:rPr>
          <w:b w:val="0"/>
          <w:bCs w:val="0"/>
          <w:sz w:val="24"/>
          <w:szCs w:val="24"/>
          <w:rtl/>
        </w:rPr>
        <w:t xml:space="preserve"> </w:t>
      </w:r>
      <w:r w:rsidRPr="007916B5">
        <w:rPr>
          <w:rFonts w:hint="eastAsia"/>
          <w:b w:val="0"/>
          <w:bCs w:val="0"/>
          <w:sz w:val="24"/>
          <w:szCs w:val="24"/>
          <w:rtl/>
        </w:rPr>
        <w:t>זה</w:t>
      </w:r>
      <w:r w:rsidRPr="007916B5">
        <w:rPr>
          <w:b w:val="0"/>
          <w:bCs w:val="0"/>
          <w:sz w:val="24"/>
          <w:szCs w:val="24"/>
          <w:rtl/>
        </w:rPr>
        <w:t>.</w:t>
      </w:r>
      <w:bookmarkEnd w:id="681"/>
    </w:p>
    <w:p w14:paraId="180D33BD" w14:textId="77777777" w:rsidR="007E7910" w:rsidRDefault="007C23F3" w:rsidP="00B27B41">
      <w:pPr>
        <w:pStyle w:val="1ff0"/>
        <w:spacing w:line="276" w:lineRule="auto"/>
      </w:pPr>
      <w:bookmarkStart w:id="683" w:name="_Toc165374479"/>
      <w:bookmarkStart w:id="684" w:name="_Toc165374540"/>
      <w:bookmarkStart w:id="685" w:name="_Toc44931962"/>
      <w:bookmarkStart w:id="686" w:name="_Toc44932049"/>
      <w:bookmarkEnd w:id="669"/>
      <w:bookmarkEnd w:id="670"/>
      <w:bookmarkEnd w:id="671"/>
      <w:bookmarkEnd w:id="672"/>
      <w:bookmarkEnd w:id="673"/>
      <w:bookmarkEnd w:id="674"/>
      <w:bookmarkEnd w:id="675"/>
      <w:bookmarkEnd w:id="676"/>
      <w:r w:rsidRPr="007C5B4C">
        <w:rPr>
          <w:rtl/>
        </w:rPr>
        <w:t>סודיות</w:t>
      </w:r>
      <w:bookmarkEnd w:id="683"/>
      <w:bookmarkEnd w:id="684"/>
      <w:r w:rsidR="002F7280">
        <w:rPr>
          <w:rFonts w:hint="cs"/>
          <w:rtl/>
        </w:rPr>
        <w:t xml:space="preserve"> </w:t>
      </w:r>
      <w:bookmarkEnd w:id="685"/>
      <w:bookmarkEnd w:id="686"/>
    </w:p>
    <w:p w14:paraId="4D8689FD" w14:textId="77777777" w:rsidR="007E7910" w:rsidRPr="005F44C0" w:rsidRDefault="007C23F3" w:rsidP="00B27B41">
      <w:pPr>
        <w:pStyle w:val="114"/>
        <w:spacing w:line="276" w:lineRule="auto"/>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D688ED2" w14:textId="77777777" w:rsidR="009A1384" w:rsidRDefault="007C23F3" w:rsidP="00B27B41">
      <w:pPr>
        <w:pStyle w:val="114"/>
        <w:spacing w:line="276" w:lineRule="auto"/>
        <w:rPr>
          <w:rtl/>
        </w:rPr>
      </w:pPr>
      <w:r>
        <w:rPr>
          <w:rtl/>
        </w:rPr>
        <w:t xml:space="preserve">לעניין התחייבות זו לסודיות מובהר כי הגדרת "מידע" או "מידע סודי" לא תכלול: </w:t>
      </w:r>
    </w:p>
    <w:p w14:paraId="6F3BD4F2" w14:textId="77777777" w:rsidR="009A1384" w:rsidRPr="00862222" w:rsidRDefault="007C23F3" w:rsidP="00B27B41">
      <w:pPr>
        <w:pStyle w:val="111"/>
        <w:spacing w:line="276" w:lineRule="auto"/>
        <w:rPr>
          <w:b w:val="0"/>
          <w:rtl/>
        </w:rPr>
      </w:pPr>
      <w:r w:rsidRPr="00862222">
        <w:rPr>
          <w:b w:val="0"/>
          <w:bCs w:val="0"/>
          <w:rtl/>
        </w:rPr>
        <w:t>מידע שהוא נחלת הכלל או שיהפוך לנחלת הכלל שלא עקב הפרת התחייבות זו.</w:t>
      </w:r>
    </w:p>
    <w:p w14:paraId="65652CC4" w14:textId="52362DD2" w:rsidR="009A1384" w:rsidRPr="00862222" w:rsidRDefault="007C23F3" w:rsidP="00B27B41">
      <w:pPr>
        <w:pStyle w:val="111"/>
        <w:spacing w:line="276" w:lineRule="auto"/>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w:t>
      </w:r>
      <w:r w:rsidR="00633DD4">
        <w:rPr>
          <w:b w:val="0"/>
          <w:bCs w:val="0"/>
          <w:rtl/>
        </w:rPr>
        <w:t xml:space="preserve"> </w:t>
      </w:r>
    </w:p>
    <w:p w14:paraId="757347EC" w14:textId="77777777" w:rsidR="009A1384" w:rsidRPr="00CE47CA" w:rsidRDefault="007C23F3" w:rsidP="00CE47CA">
      <w:pPr>
        <w:pStyle w:val="11"/>
        <w:rPr>
          <w:bCs w:val="0"/>
          <w:kern w:val="28"/>
          <w:rtl/>
        </w:rPr>
      </w:pPr>
      <w:r w:rsidRPr="00CE47CA">
        <w:rPr>
          <w:bCs w:val="0"/>
          <w:noProof w:val="0"/>
          <w:kern w:val="28"/>
          <w:sz w:val="24"/>
          <w:szCs w:val="24"/>
          <w:rtl/>
          <w:lang w:eastAsia="en-US"/>
        </w:rPr>
        <w:t xml:space="preserve">ככל שהספק או </w:t>
      </w:r>
      <w:r w:rsidR="00DC4B31" w:rsidRPr="00CE47CA">
        <w:rPr>
          <w:rFonts w:hint="eastAsia"/>
          <w:bCs w:val="0"/>
          <w:noProof w:val="0"/>
          <w:kern w:val="28"/>
          <w:sz w:val="24"/>
          <w:szCs w:val="24"/>
          <w:rtl/>
          <w:lang w:eastAsia="en-US"/>
        </w:rPr>
        <w:t>מי</w:t>
      </w:r>
      <w:r w:rsidR="00DC4B31" w:rsidRPr="00CE47CA">
        <w:rPr>
          <w:bCs w:val="0"/>
          <w:noProof w:val="0"/>
          <w:kern w:val="28"/>
          <w:sz w:val="24"/>
          <w:szCs w:val="24"/>
          <w:rtl/>
          <w:lang w:eastAsia="en-US"/>
        </w:rPr>
        <w:t xml:space="preserve"> </w:t>
      </w:r>
      <w:r w:rsidR="00DC4B31" w:rsidRPr="00CE47CA">
        <w:rPr>
          <w:rFonts w:hint="eastAsia"/>
          <w:bCs w:val="0"/>
          <w:noProof w:val="0"/>
          <w:kern w:val="28"/>
          <w:sz w:val="24"/>
          <w:szCs w:val="24"/>
          <w:rtl/>
          <w:lang w:eastAsia="en-US"/>
        </w:rPr>
        <w:t>מטעמו</w:t>
      </w:r>
      <w:r w:rsidRPr="00CE47CA">
        <w:rPr>
          <w:bCs w:val="0"/>
          <w:noProof w:val="0"/>
          <w:kern w:val="28"/>
          <w:sz w:val="24"/>
          <w:szCs w:val="24"/>
          <w:rtl/>
          <w:lang w:eastAsia="en-US"/>
        </w:rPr>
        <w:t xml:space="preserve"> יפנו בבקשה מתאימה להחרגתו של סוג מידע מסוים מתחולת המידע הסודי, או לחשיפתו בפני גורם כלשהו, </w:t>
      </w:r>
      <w:r w:rsidR="00DC4B31" w:rsidRPr="00CE47CA">
        <w:rPr>
          <w:rFonts w:hint="eastAsia"/>
          <w:bCs w:val="0"/>
          <w:noProof w:val="0"/>
          <w:kern w:val="28"/>
          <w:sz w:val="24"/>
          <w:szCs w:val="24"/>
          <w:rtl/>
          <w:lang w:eastAsia="en-US"/>
        </w:rPr>
        <w:t>המזמין</w:t>
      </w:r>
      <w:r w:rsidR="00DC4B31" w:rsidRPr="00CE47CA">
        <w:rPr>
          <w:bCs w:val="0"/>
          <w:noProof w:val="0"/>
          <w:kern w:val="28"/>
          <w:sz w:val="24"/>
          <w:szCs w:val="24"/>
          <w:rtl/>
          <w:lang w:eastAsia="en-US"/>
        </w:rPr>
        <w:t xml:space="preserve"> </w:t>
      </w:r>
      <w:r w:rsidR="00DC4B31" w:rsidRPr="00CE47CA">
        <w:rPr>
          <w:rFonts w:hint="eastAsia"/>
          <w:bCs w:val="0"/>
          <w:noProof w:val="0"/>
          <w:kern w:val="28"/>
          <w:sz w:val="24"/>
          <w:szCs w:val="24"/>
          <w:rtl/>
          <w:lang w:eastAsia="en-US"/>
        </w:rPr>
        <w:t>י</w:t>
      </w:r>
      <w:r w:rsidRPr="00CE47CA">
        <w:rPr>
          <w:bCs w:val="0"/>
          <w:noProof w:val="0"/>
          <w:kern w:val="28"/>
          <w:sz w:val="24"/>
          <w:szCs w:val="24"/>
          <w:rtl/>
          <w:lang w:eastAsia="en-US"/>
        </w:rPr>
        <w:t>דון בבקשה ו</w:t>
      </w:r>
      <w:r w:rsidR="00064A30" w:rsidRPr="00CE47CA">
        <w:rPr>
          <w:rFonts w:hint="eastAsia"/>
          <w:bCs w:val="0"/>
          <w:noProof w:val="0"/>
          <w:kern w:val="28"/>
          <w:sz w:val="24"/>
          <w:szCs w:val="24"/>
          <w:rtl/>
          <w:lang w:eastAsia="en-US"/>
        </w:rPr>
        <w:t>י</w:t>
      </w:r>
      <w:r w:rsidRPr="00CE47CA">
        <w:rPr>
          <w:bCs w:val="0"/>
          <w:noProof w:val="0"/>
          <w:kern w:val="28"/>
          <w:sz w:val="24"/>
          <w:szCs w:val="24"/>
          <w:rtl/>
          <w:lang w:eastAsia="en-US"/>
        </w:rPr>
        <w:t xml:space="preserve">היה רשאי לקבלה, בהתאם לשיקול </w:t>
      </w:r>
      <w:r w:rsidR="00A25000" w:rsidRPr="00CE47CA">
        <w:rPr>
          <w:bCs w:val="0"/>
          <w:noProof w:val="0"/>
          <w:kern w:val="28"/>
          <w:sz w:val="24"/>
          <w:szCs w:val="24"/>
          <w:rtl/>
          <w:lang w:eastAsia="en-US"/>
        </w:rPr>
        <w:t>דעת</w:t>
      </w:r>
      <w:r w:rsidR="00A25000" w:rsidRPr="00CE47CA">
        <w:rPr>
          <w:rFonts w:hint="eastAsia"/>
          <w:bCs w:val="0"/>
          <w:noProof w:val="0"/>
          <w:kern w:val="28"/>
          <w:sz w:val="24"/>
          <w:szCs w:val="24"/>
          <w:rtl/>
          <w:lang w:eastAsia="en-US"/>
        </w:rPr>
        <w:t>ו</w:t>
      </w:r>
      <w:r w:rsidR="00A25000" w:rsidRPr="00CE47CA">
        <w:rPr>
          <w:bCs w:val="0"/>
          <w:noProof w:val="0"/>
          <w:kern w:val="28"/>
          <w:sz w:val="24"/>
          <w:szCs w:val="24"/>
          <w:rtl/>
          <w:lang w:eastAsia="en-US"/>
        </w:rPr>
        <w:t xml:space="preserve"> </w:t>
      </w:r>
      <w:r w:rsidRPr="00CE47CA">
        <w:rPr>
          <w:bCs w:val="0"/>
          <w:noProof w:val="0"/>
          <w:kern w:val="28"/>
          <w:sz w:val="24"/>
          <w:szCs w:val="24"/>
          <w:rtl/>
          <w:lang w:eastAsia="en-US"/>
        </w:rPr>
        <w:t xml:space="preserve">הבלעדי וככל שאין בחשיפת המידע חשש לפגיעה כלשהי באינטרסים של </w:t>
      </w:r>
      <w:r w:rsidR="003E255E" w:rsidRPr="00CE47CA">
        <w:rPr>
          <w:bCs w:val="0"/>
          <w:noProof w:val="0"/>
          <w:kern w:val="28"/>
          <w:sz w:val="24"/>
          <w:szCs w:val="24"/>
          <w:rtl/>
          <w:lang w:eastAsia="en-US"/>
        </w:rPr>
        <w:t>המזמין</w:t>
      </w:r>
      <w:r w:rsidRPr="00CE47CA">
        <w:rPr>
          <w:bCs w:val="0"/>
          <w:noProof w:val="0"/>
          <w:kern w:val="28"/>
          <w:sz w:val="24"/>
          <w:szCs w:val="24"/>
          <w:rtl/>
          <w:lang w:eastAsia="en-US"/>
        </w:rPr>
        <w:t>.</w:t>
      </w:r>
    </w:p>
    <w:p w14:paraId="629B1813" w14:textId="77777777" w:rsidR="009A1384" w:rsidRDefault="007C23F3" w:rsidP="00B27B41">
      <w:pPr>
        <w:pStyle w:val="114"/>
        <w:spacing w:line="276" w:lineRule="auto"/>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2F78E1B" w14:textId="77777777" w:rsidR="00DC4B31" w:rsidRDefault="007C23F3" w:rsidP="00B27B41">
      <w:pPr>
        <w:pStyle w:val="1ff0"/>
        <w:spacing w:line="276" w:lineRule="auto"/>
      </w:pPr>
      <w:bookmarkStart w:id="687" w:name="_Toc165374480"/>
      <w:bookmarkStart w:id="688" w:name="_Toc165374541"/>
      <w:r>
        <w:rPr>
          <w:rFonts w:hint="cs"/>
          <w:rtl/>
        </w:rPr>
        <w:t>אבטחת מידע</w:t>
      </w:r>
      <w:r w:rsidR="00B66427">
        <w:rPr>
          <w:rFonts w:hint="cs"/>
          <w:rtl/>
        </w:rPr>
        <w:t xml:space="preserve"> והגנות סייבר</w:t>
      </w:r>
      <w:bookmarkEnd w:id="687"/>
      <w:bookmarkEnd w:id="688"/>
    </w:p>
    <w:p w14:paraId="1E138FA8" w14:textId="0388AD3B" w:rsidR="006D37C9" w:rsidRDefault="007C23F3" w:rsidP="009818AF">
      <w:pPr>
        <w:pStyle w:val="114"/>
        <w:spacing w:line="276" w:lineRule="auto"/>
      </w:pPr>
      <w:bookmarkStart w:id="689" w:name="show_nispach18_3"/>
      <w:bookmarkStart w:id="690" w:name="show_isNotCyberDetailsOrAttach_1"/>
      <w:r w:rsidRPr="00C229DC">
        <w:rPr>
          <w:rtl/>
        </w:rPr>
        <w:t xml:space="preserve">הספק יהיה </w:t>
      </w:r>
      <w:r w:rsidR="004D16B5">
        <w:rPr>
          <w:rFonts w:hint="cs"/>
          <w:rtl/>
        </w:rPr>
        <w:t>ה</w:t>
      </w:r>
      <w:r w:rsidRPr="00C229DC">
        <w:rPr>
          <w:rtl/>
        </w:rPr>
        <w:t>אחראי</w:t>
      </w:r>
      <w:r w:rsidR="004D16B5">
        <w:rPr>
          <w:rFonts w:hint="cs"/>
          <w:rtl/>
        </w:rPr>
        <w:t xml:space="preserve"> הבלעדי</w:t>
      </w:r>
      <w:r w:rsidRPr="00C229DC">
        <w:rPr>
          <w:rtl/>
        </w:rPr>
        <w:t xml:space="preserve"> </w:t>
      </w:r>
      <w:r w:rsidR="004D16B5">
        <w:rPr>
          <w:rFonts w:hint="cs"/>
          <w:rtl/>
        </w:rPr>
        <w:t>ע</w:t>
      </w:r>
      <w:r w:rsidRPr="00C229DC">
        <w:rPr>
          <w:rtl/>
        </w:rPr>
        <w:t>ל</w:t>
      </w:r>
      <w:r w:rsidR="004D16B5">
        <w:rPr>
          <w:rFonts w:hint="cs"/>
          <w:rtl/>
        </w:rPr>
        <w:t xml:space="preserve"> </w:t>
      </w:r>
      <w:r w:rsidRPr="00C229DC">
        <w:rPr>
          <w:rtl/>
        </w:rPr>
        <w:t xml:space="preserve">אבטחת </w:t>
      </w:r>
      <w:r w:rsidR="004D16B5">
        <w:rPr>
          <w:rFonts w:hint="cs"/>
          <w:rtl/>
        </w:rPr>
        <w:t>ה</w:t>
      </w:r>
      <w:r w:rsidRPr="00C229DC">
        <w:rPr>
          <w:rtl/>
        </w:rPr>
        <w:t>מידע</w:t>
      </w:r>
      <w:r w:rsidR="004D16B5">
        <w:rPr>
          <w:rFonts w:hint="cs"/>
          <w:rtl/>
        </w:rPr>
        <w:t xml:space="preserve"> שהועבר או נצבר אצלו במסגרת ההתקשרות. הספק יהיה אחראי על אבטחת המערכות, התוכנות והחומרה המשמשת אותו לצורך אספקת השירותים</w:t>
      </w:r>
      <w:r w:rsidRPr="00C229DC">
        <w:rPr>
          <w:rtl/>
        </w:rPr>
        <w:t xml:space="preserve"> באמצעי אבטחה נאותים </w:t>
      </w:r>
      <w:r>
        <w:rPr>
          <w:rFonts w:hint="cs"/>
          <w:rtl/>
        </w:rPr>
        <w:t>בהתאם למפורט ב</w:t>
      </w:r>
      <w:r w:rsidRPr="009A1DF5">
        <w:rPr>
          <w:rFonts w:hint="eastAsia"/>
          <w:b w:val="0"/>
          <w:bCs/>
          <w:rtl/>
        </w:rPr>
        <w:t>נספח</w:t>
      </w:r>
      <w:r w:rsidRPr="009A1DF5">
        <w:rPr>
          <w:b w:val="0"/>
          <w:bCs/>
          <w:rtl/>
        </w:rPr>
        <w:t xml:space="preserve"> </w:t>
      </w:r>
      <w:bookmarkStart w:id="691" w:name="nispach18_3"/>
      <w:r w:rsidRPr="009A1DF5">
        <w:rPr>
          <w:rFonts w:hint="eastAsia"/>
          <w:b w:val="0"/>
          <w:bCs/>
          <w:rtl/>
        </w:rPr>
        <w:t>ו</w:t>
      </w:r>
      <w:bookmarkEnd w:id="691"/>
      <w:r w:rsidRPr="009A1DF5">
        <w:rPr>
          <w:b w:val="0"/>
          <w:bCs/>
          <w:rtl/>
        </w:rPr>
        <w:t>'</w:t>
      </w:r>
      <w:r>
        <w:rPr>
          <w:rFonts w:hint="cs"/>
          <w:b w:val="0"/>
          <w:bCs/>
          <w:rtl/>
        </w:rPr>
        <w:t xml:space="preserve"> </w:t>
      </w:r>
      <w:r>
        <w:rPr>
          <w:b w:val="0"/>
          <w:bCs/>
          <w:rtl/>
        </w:rPr>
        <w:t>–</w:t>
      </w:r>
      <w:r w:rsidRPr="009A1DF5">
        <w:rPr>
          <w:b w:val="0"/>
          <w:bCs/>
          <w:rtl/>
        </w:rPr>
        <w:t xml:space="preserve"> </w:t>
      </w:r>
      <w:r>
        <w:rPr>
          <w:rFonts w:hint="cs"/>
          <w:b w:val="0"/>
          <w:bCs/>
          <w:rtl/>
        </w:rPr>
        <w:t xml:space="preserve">נספח </w:t>
      </w:r>
      <w:r w:rsidRPr="009A1DF5">
        <w:rPr>
          <w:rFonts w:hint="eastAsia"/>
          <w:b w:val="0"/>
          <w:bCs/>
          <w:rtl/>
        </w:rPr>
        <w:t>סייבר</w:t>
      </w:r>
      <w:r>
        <w:rPr>
          <w:rFonts w:hint="cs"/>
          <w:b w:val="0"/>
          <w:bCs/>
          <w:rtl/>
        </w:rPr>
        <w:t xml:space="preserve"> </w:t>
      </w:r>
      <w:r w:rsidRPr="009A1DF5">
        <w:rPr>
          <w:rFonts w:hint="eastAsia"/>
          <w:b w:val="0"/>
          <w:bCs/>
          <w:rtl/>
        </w:rPr>
        <w:t>ואבטחת</w:t>
      </w:r>
      <w:r w:rsidRPr="009A1DF5">
        <w:rPr>
          <w:b w:val="0"/>
          <w:bCs/>
          <w:rtl/>
        </w:rPr>
        <w:t xml:space="preserve"> </w:t>
      </w:r>
      <w:r w:rsidRPr="009A1DF5">
        <w:rPr>
          <w:rFonts w:hint="eastAsia"/>
          <w:b w:val="0"/>
          <w:bCs/>
          <w:rtl/>
        </w:rPr>
        <w:t>מידע</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689"/>
      <w:bookmarkEnd w:id="690"/>
    </w:p>
    <w:p w14:paraId="063280EF" w14:textId="6424A80A" w:rsidR="00FD29E8" w:rsidRDefault="00FD29E8" w:rsidP="009818AF">
      <w:pPr>
        <w:pStyle w:val="114"/>
        <w:spacing w:line="276" w:lineRule="auto"/>
      </w:pPr>
      <w:r>
        <w:rPr>
          <w:rFonts w:hint="cs"/>
          <w:rtl/>
        </w:rPr>
        <w:t>הספק מתחייב לעמוד בכל התנאים המוניים בנספח ו' להסכם.</w:t>
      </w:r>
    </w:p>
    <w:p w14:paraId="6F7ADE98" w14:textId="77777777" w:rsidR="00884330" w:rsidRPr="00CE47CA" w:rsidRDefault="007C23F3" w:rsidP="00CE47CA">
      <w:pPr>
        <w:pStyle w:val="1-"/>
        <w:jc w:val="both"/>
        <w:rPr>
          <w:sz w:val="24"/>
          <w:szCs w:val="24"/>
        </w:rPr>
      </w:pPr>
      <w:bookmarkStart w:id="692" w:name="_Toc44931963"/>
      <w:bookmarkStart w:id="693" w:name="_Toc44932050"/>
      <w:bookmarkStart w:id="694" w:name="_Toc165374481"/>
      <w:bookmarkStart w:id="695" w:name="_Toc165374542"/>
      <w:r w:rsidRPr="00CE47CA">
        <w:rPr>
          <w:rFonts w:hint="eastAsia"/>
          <w:sz w:val="24"/>
          <w:szCs w:val="24"/>
          <w:rtl/>
        </w:rPr>
        <w:lastRenderedPageBreak/>
        <w:t>ניגוד</w:t>
      </w:r>
      <w:r w:rsidRPr="00CE47CA">
        <w:rPr>
          <w:sz w:val="24"/>
          <w:szCs w:val="24"/>
          <w:rtl/>
        </w:rPr>
        <w:t xml:space="preserve"> </w:t>
      </w:r>
      <w:r w:rsidRPr="00CE47CA">
        <w:rPr>
          <w:rFonts w:hint="eastAsia"/>
          <w:sz w:val="24"/>
          <w:szCs w:val="24"/>
          <w:rtl/>
        </w:rPr>
        <w:t>עניינים</w:t>
      </w:r>
      <w:r w:rsidR="0053062D" w:rsidRPr="00CE47CA">
        <w:rPr>
          <w:sz w:val="24"/>
          <w:szCs w:val="24"/>
          <w:rtl/>
        </w:rPr>
        <w:t xml:space="preserve"> בביצוע ההסכם</w:t>
      </w:r>
      <w:bookmarkEnd w:id="692"/>
      <w:bookmarkEnd w:id="693"/>
      <w:bookmarkEnd w:id="694"/>
      <w:bookmarkEnd w:id="695"/>
    </w:p>
    <w:p w14:paraId="57BA60C2" w14:textId="77777777" w:rsidR="00704EB9" w:rsidRPr="00C229DC" w:rsidRDefault="007C23F3" w:rsidP="00B27B41">
      <w:pPr>
        <w:pStyle w:val="114"/>
        <w:spacing w:line="276" w:lineRule="auto"/>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41ECFEA" w14:textId="77777777" w:rsidR="00AF4F7B" w:rsidRPr="00C229DC" w:rsidRDefault="007C23F3" w:rsidP="00B27B41">
      <w:pPr>
        <w:pStyle w:val="114"/>
        <w:spacing w:line="276" w:lineRule="auto"/>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D1B0AE4" w14:textId="77777777" w:rsidR="0009150A" w:rsidRPr="00DB2F2A" w:rsidRDefault="007C23F3" w:rsidP="00B27B41">
      <w:pPr>
        <w:pStyle w:val="114"/>
        <w:spacing w:line="276" w:lineRule="auto"/>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696" w:name="nispach16_1"/>
      <w:r w:rsidRPr="00DB2F2A">
        <w:rPr>
          <w:rFonts w:hint="cs"/>
          <w:bCs/>
          <w:rtl/>
        </w:rPr>
        <w:t>ד</w:t>
      </w:r>
      <w:bookmarkEnd w:id="69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17DA03A" w14:textId="77777777" w:rsidR="007E7910" w:rsidRPr="00E149E9" w:rsidRDefault="007C23F3" w:rsidP="00B27B41">
      <w:pPr>
        <w:pStyle w:val="1ff0"/>
        <w:spacing w:line="276" w:lineRule="auto"/>
      </w:pPr>
      <w:bookmarkStart w:id="697" w:name="_Toc44931964"/>
      <w:bookmarkStart w:id="698" w:name="_Toc44932051"/>
      <w:bookmarkStart w:id="699" w:name="_Toc165374482"/>
      <w:bookmarkStart w:id="700" w:name="_Toc165374543"/>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697"/>
      <w:bookmarkEnd w:id="698"/>
      <w:bookmarkEnd w:id="699"/>
      <w:bookmarkEnd w:id="700"/>
    </w:p>
    <w:p w14:paraId="6B788AEA" w14:textId="77777777" w:rsidR="006263A2" w:rsidRDefault="007C23F3" w:rsidP="00B27B41">
      <w:pPr>
        <w:pStyle w:val="114"/>
        <w:spacing w:line="276" w:lineRule="auto"/>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0A76158B" w14:textId="77777777" w:rsidR="000B631A" w:rsidRPr="00DE0651" w:rsidRDefault="007C23F3" w:rsidP="00B27B41">
      <w:pPr>
        <w:pStyle w:val="114"/>
        <w:spacing w:line="276" w:lineRule="auto"/>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F252393" w14:textId="2CDD20AC" w:rsidR="000B631A" w:rsidRPr="00E149E9" w:rsidRDefault="007C23F3" w:rsidP="00B27B41">
      <w:pPr>
        <w:pStyle w:val="114"/>
        <w:spacing w:line="276" w:lineRule="auto"/>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633DD4">
        <w:rPr>
          <w:rtl/>
        </w:rPr>
        <w:t xml:space="preserve"> </w:t>
      </w:r>
    </w:p>
    <w:p w14:paraId="7ED2B370" w14:textId="77777777" w:rsidR="000B631A" w:rsidRDefault="007C23F3" w:rsidP="00B27B41">
      <w:pPr>
        <w:pStyle w:val="114"/>
        <w:spacing w:line="276" w:lineRule="auto"/>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43AC566" w14:textId="77777777" w:rsidR="000B631A" w:rsidRPr="00E2425E" w:rsidRDefault="007C23F3" w:rsidP="00B27B41">
      <w:pPr>
        <w:pStyle w:val="11"/>
        <w:spacing w:line="276" w:lineRule="auto"/>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0DB3C1AF" w14:textId="77777777" w:rsidR="000B631A" w:rsidRDefault="007C23F3" w:rsidP="00B27B41">
      <w:pPr>
        <w:pStyle w:val="1112"/>
        <w:spacing w:line="276" w:lineRule="auto"/>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41A1224" w14:textId="77777777" w:rsidR="000B631A" w:rsidRDefault="007C23F3" w:rsidP="00B27B41">
      <w:pPr>
        <w:pStyle w:val="1111"/>
        <w:spacing w:line="276" w:lineRule="auto"/>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736D86E" w14:textId="77777777" w:rsidR="000B631A" w:rsidRDefault="007C23F3" w:rsidP="00B27B41">
      <w:pPr>
        <w:pStyle w:val="1111"/>
        <w:spacing w:line="276" w:lineRule="auto"/>
      </w:pPr>
      <w:r>
        <w:rPr>
          <w:rFonts w:hint="cs"/>
          <w:rtl/>
        </w:rPr>
        <w:t>הספק יחדל מאספקת השירות המפר.</w:t>
      </w:r>
    </w:p>
    <w:p w14:paraId="4E19B646" w14:textId="1E941F0A" w:rsidR="000B631A" w:rsidRDefault="007C23F3" w:rsidP="00B27B41">
      <w:pPr>
        <w:pStyle w:val="1111"/>
        <w:spacing w:line="276" w:lineRule="auto"/>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377937B" w14:textId="77777777" w:rsidR="00514A5E" w:rsidRDefault="00514A5E" w:rsidP="00CE47CA">
      <w:pPr>
        <w:pStyle w:val="1111"/>
        <w:numPr>
          <w:ilvl w:val="0"/>
          <w:numId w:val="0"/>
        </w:numPr>
        <w:spacing w:line="276" w:lineRule="auto"/>
        <w:ind w:left="1935"/>
      </w:pPr>
    </w:p>
    <w:p w14:paraId="4B726BC1" w14:textId="77777777" w:rsidR="000B631A" w:rsidRPr="000F4116" w:rsidRDefault="007C23F3" w:rsidP="00B27B41">
      <w:pPr>
        <w:pStyle w:val="11"/>
        <w:spacing w:line="276" w:lineRule="auto"/>
        <w:rPr>
          <w:sz w:val="24"/>
          <w:szCs w:val="24"/>
        </w:rPr>
      </w:pPr>
      <w:r w:rsidRPr="00BD1DED">
        <w:rPr>
          <w:rFonts w:hint="cs"/>
          <w:sz w:val="24"/>
          <w:szCs w:val="24"/>
          <w:rtl/>
        </w:rPr>
        <w:lastRenderedPageBreak/>
        <w:t>טענת הפרה</w:t>
      </w:r>
    </w:p>
    <w:p w14:paraId="7F9C9A29" w14:textId="77777777" w:rsidR="000B631A" w:rsidRDefault="007C23F3" w:rsidP="00B27B41">
      <w:pPr>
        <w:pStyle w:val="1112"/>
        <w:spacing w:line="276" w:lineRule="auto"/>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5D308F0" w14:textId="77777777" w:rsidR="000B631A" w:rsidRDefault="007C23F3" w:rsidP="00B27B41">
      <w:pPr>
        <w:pStyle w:val="1111"/>
        <w:spacing w:line="276" w:lineRule="auto"/>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7C0AA458" w14:textId="77777777" w:rsidR="000B631A" w:rsidRDefault="007C23F3" w:rsidP="00B27B41">
      <w:pPr>
        <w:pStyle w:val="1111"/>
        <w:spacing w:line="276" w:lineRule="auto"/>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F4FB6E9" w14:textId="77777777" w:rsidR="00A70B23" w:rsidRDefault="007C23F3" w:rsidP="00B27B41">
      <w:pPr>
        <w:pStyle w:val="1111"/>
        <w:spacing w:line="276" w:lineRule="auto"/>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028D4B2" w14:textId="77777777" w:rsidR="00ED04C4" w:rsidRDefault="007C23F3" w:rsidP="00B27B41">
      <w:pPr>
        <w:pStyle w:val="1ff0"/>
        <w:spacing w:line="276" w:lineRule="auto"/>
        <w:rPr>
          <w:rtl/>
        </w:rPr>
      </w:pPr>
      <w:bookmarkStart w:id="701" w:name="_Toc165374483"/>
      <w:bookmarkStart w:id="702" w:name="_Toc165374544"/>
      <w:bookmarkStart w:id="703" w:name="_Toc44931965"/>
      <w:bookmarkStart w:id="704" w:name="_Toc44932052"/>
      <w:r>
        <w:rPr>
          <w:rtl/>
        </w:rPr>
        <w:t>קבלני משנה</w:t>
      </w:r>
      <w:bookmarkEnd w:id="701"/>
      <w:bookmarkEnd w:id="702"/>
    </w:p>
    <w:p w14:paraId="69749883" w14:textId="77777777" w:rsidR="00ED04C4" w:rsidRDefault="007C23F3" w:rsidP="00B27B41">
      <w:pPr>
        <w:pStyle w:val="114"/>
        <w:spacing w:line="276" w:lineRule="auto"/>
      </w:pPr>
      <w:r>
        <w:rPr>
          <w:rtl/>
        </w:rPr>
        <w:t>בכפוף לאמור במסמכי המכרז</w:t>
      </w:r>
      <w:r>
        <w:rPr>
          <w:rFonts w:hint="cs"/>
          <w:rtl/>
        </w:rPr>
        <w:t>,</w:t>
      </w:r>
      <w:r>
        <w:rPr>
          <w:rtl/>
        </w:rPr>
        <w:t xml:space="preserve"> הספק יהיה רשאי להפעיל קבלני משנה לצורך אספקת השירותים.</w:t>
      </w:r>
    </w:p>
    <w:p w14:paraId="390BD080" w14:textId="3A3B2400" w:rsidR="00BA7CDA" w:rsidRDefault="007C23F3" w:rsidP="009818AF">
      <w:pPr>
        <w:pStyle w:val="114"/>
        <w:spacing w:line="276" w:lineRule="auto"/>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w:t>
      </w:r>
      <w:r w:rsidR="00514A5E">
        <w:rPr>
          <w:rFonts w:hint="cs"/>
          <w:rtl/>
        </w:rPr>
        <w:t>,</w:t>
      </w:r>
      <w:r>
        <w:rPr>
          <w:rFonts w:hint="cs"/>
          <w:rtl/>
        </w:rPr>
        <w:t xml:space="preserve"> </w:t>
      </w:r>
      <w:r w:rsidR="00514A5E">
        <w:rPr>
          <w:rFonts w:hint="cs"/>
          <w:rtl/>
        </w:rPr>
        <w:t>וכל ההתקשרויות של גורמי המזמין בנוגע לעבודות יבוצעו מול הספק ומולו בלבד, מבלי שיש בהם לגרוע, להגביל או לצמצם את חובות הספק כלפי המזמין.</w:t>
      </w:r>
    </w:p>
    <w:p w14:paraId="154AA275" w14:textId="77777777" w:rsidR="00ED04C4" w:rsidRDefault="007C23F3" w:rsidP="00B27B41">
      <w:pPr>
        <w:pStyle w:val="114"/>
        <w:spacing w:line="276" w:lineRule="auto"/>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6B4721D1" w14:textId="77777777" w:rsidR="0009150A" w:rsidRPr="007C5B4C" w:rsidRDefault="007C23F3" w:rsidP="00B27B41">
      <w:pPr>
        <w:pStyle w:val="1ff0"/>
        <w:spacing w:line="276" w:lineRule="auto"/>
        <w:rPr>
          <w:rtl/>
        </w:rPr>
      </w:pPr>
      <w:bookmarkStart w:id="705" w:name="_Toc165374484"/>
      <w:bookmarkStart w:id="706" w:name="_Toc165374545"/>
      <w:r w:rsidRPr="007C5B4C">
        <w:rPr>
          <w:rtl/>
        </w:rPr>
        <w:t>יחסים בין הצדדים</w:t>
      </w:r>
      <w:bookmarkEnd w:id="703"/>
      <w:bookmarkEnd w:id="704"/>
      <w:bookmarkEnd w:id="705"/>
      <w:bookmarkEnd w:id="706"/>
    </w:p>
    <w:p w14:paraId="22E93B6D" w14:textId="77777777" w:rsidR="0009150A" w:rsidRPr="007C5B4C" w:rsidRDefault="007C23F3" w:rsidP="00B27B41">
      <w:pPr>
        <w:pStyle w:val="114"/>
        <w:spacing w:line="276" w:lineRule="auto"/>
        <w:rPr>
          <w:rtl/>
        </w:rPr>
      </w:pPr>
      <w:r w:rsidRPr="007C5B4C">
        <w:rPr>
          <w:rtl/>
        </w:rPr>
        <w:t xml:space="preserve">מוצהר ומוסכם בזה בין הצדדים כי: </w:t>
      </w:r>
    </w:p>
    <w:p w14:paraId="689978AC" w14:textId="77777777" w:rsidR="007A7B2F" w:rsidRPr="007C5B4C" w:rsidRDefault="007C23F3" w:rsidP="00B27B41">
      <w:pPr>
        <w:pStyle w:val="1112"/>
        <w:spacing w:line="276" w:lineRule="auto"/>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2B7418A" w14:textId="77777777" w:rsidR="007A7B2F" w:rsidRPr="007C5B4C" w:rsidRDefault="007C23F3" w:rsidP="00B27B41">
      <w:pPr>
        <w:pStyle w:val="1112"/>
        <w:spacing w:line="276" w:lineRule="auto"/>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B5A29EB" w14:textId="77777777" w:rsidR="007A7B2F" w:rsidRDefault="007C23F3" w:rsidP="00B27B41">
      <w:pPr>
        <w:pStyle w:val="1112"/>
        <w:spacing w:line="276" w:lineRule="auto"/>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D06ED98" w14:textId="77777777" w:rsidR="007E7910" w:rsidRDefault="007C23F3" w:rsidP="00B27B41">
      <w:pPr>
        <w:pStyle w:val="1112"/>
        <w:spacing w:line="276" w:lineRule="auto"/>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DD5B629" w14:textId="77777777" w:rsidR="007E7910" w:rsidRPr="009D7A8B" w:rsidRDefault="007C23F3" w:rsidP="00B27B41">
      <w:pPr>
        <w:pStyle w:val="1112"/>
        <w:spacing w:line="276" w:lineRule="auto"/>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ABA29D9" w14:textId="77777777" w:rsidR="005F0E35" w:rsidRPr="005F0E35" w:rsidRDefault="007C23F3" w:rsidP="00B27B41">
      <w:pPr>
        <w:pStyle w:val="1ff0"/>
        <w:spacing w:line="276" w:lineRule="auto"/>
      </w:pPr>
      <w:bookmarkStart w:id="707" w:name="_Toc44931966"/>
      <w:bookmarkStart w:id="708" w:name="_Toc44932053"/>
      <w:bookmarkStart w:id="709" w:name="_Toc165374485"/>
      <w:bookmarkStart w:id="710" w:name="_Toc165374546"/>
      <w:r w:rsidRPr="005F0E35">
        <w:rPr>
          <w:rFonts w:hint="cs"/>
          <w:rtl/>
        </w:rPr>
        <w:lastRenderedPageBreak/>
        <w:t>תמורה</w:t>
      </w:r>
      <w:bookmarkEnd w:id="707"/>
      <w:bookmarkEnd w:id="708"/>
      <w:bookmarkEnd w:id="709"/>
      <w:bookmarkEnd w:id="710"/>
    </w:p>
    <w:p w14:paraId="72E43355" w14:textId="77777777" w:rsidR="00871A3C" w:rsidRPr="00FF3FEF" w:rsidRDefault="007C23F3" w:rsidP="00B27B41">
      <w:pPr>
        <w:pStyle w:val="114"/>
        <w:spacing w:line="276" w:lineRule="auto"/>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r w:rsidRPr="001406A2">
        <w:rPr>
          <w:rFonts w:hint="eastAsia"/>
          <w:b w:val="0"/>
          <w:rtl/>
        </w:rPr>
        <w:t>בכל</w:t>
      </w:r>
      <w:r w:rsidRPr="001406A2">
        <w:rPr>
          <w:b w:val="0"/>
          <w:rtl/>
        </w:rPr>
        <w:t xml:space="preserve"> </w:t>
      </w:r>
      <w:r w:rsidRPr="001406A2">
        <w:rPr>
          <w:rFonts w:hint="eastAsia"/>
          <w:b w:val="0"/>
          <w:rtl/>
        </w:rPr>
        <w:t>מקרה</w:t>
      </w:r>
      <w:r w:rsidRPr="001406A2">
        <w:rPr>
          <w:b w:val="0"/>
          <w:rtl/>
        </w:rPr>
        <w:t xml:space="preserve">, </w:t>
      </w:r>
      <w:r w:rsidRPr="001406A2">
        <w:rPr>
          <w:rFonts w:hint="eastAsia"/>
          <w:b w:val="0"/>
          <w:rtl/>
        </w:rPr>
        <w:t>לא</w:t>
      </w:r>
      <w:r w:rsidRPr="001406A2">
        <w:rPr>
          <w:b w:val="0"/>
          <w:rtl/>
        </w:rPr>
        <w:t xml:space="preserve"> </w:t>
      </w:r>
      <w:r w:rsidRPr="001406A2">
        <w:rPr>
          <w:rFonts w:hint="eastAsia"/>
          <w:b w:val="0"/>
          <w:rtl/>
        </w:rPr>
        <w:t>תפחת</w:t>
      </w:r>
      <w:r w:rsidRPr="001406A2">
        <w:rPr>
          <w:b w:val="0"/>
          <w:rtl/>
        </w:rPr>
        <w:t xml:space="preserve"> </w:t>
      </w:r>
      <w:r w:rsidRPr="001406A2">
        <w:rPr>
          <w:rFonts w:hint="eastAsia"/>
          <w:b w:val="0"/>
          <w:rtl/>
        </w:rPr>
        <w:t>התמורה</w:t>
      </w:r>
      <w:r w:rsidRPr="001406A2">
        <w:rPr>
          <w:b w:val="0"/>
          <w:rtl/>
        </w:rPr>
        <w:t xml:space="preserve"> </w:t>
      </w:r>
      <w:r w:rsidRPr="001406A2">
        <w:rPr>
          <w:rFonts w:hint="eastAsia"/>
          <w:b w:val="0"/>
          <w:rtl/>
        </w:rPr>
        <w:t>מעלות</w:t>
      </w:r>
      <w:r w:rsidRPr="001406A2">
        <w:rPr>
          <w:b w:val="0"/>
          <w:rtl/>
        </w:rPr>
        <w:t xml:space="preserve"> </w:t>
      </w:r>
      <w:r w:rsidRPr="001406A2">
        <w:rPr>
          <w:rFonts w:hint="eastAsia"/>
          <w:b w:val="0"/>
          <w:rtl/>
        </w:rPr>
        <w:t>השכר</w:t>
      </w:r>
      <w:r w:rsidRPr="001406A2">
        <w:rPr>
          <w:b w:val="0"/>
          <w:rtl/>
        </w:rPr>
        <w:t xml:space="preserve"> </w:t>
      </w:r>
      <w:r w:rsidRPr="001406A2">
        <w:rPr>
          <w:rFonts w:hint="eastAsia"/>
          <w:b w:val="0"/>
          <w:rtl/>
        </w:rPr>
        <w:t>המינימלית</w:t>
      </w:r>
      <w:r w:rsidRPr="001406A2">
        <w:rPr>
          <w:b w:val="0"/>
          <w:rtl/>
        </w:rPr>
        <w:t xml:space="preserve"> </w:t>
      </w:r>
      <w:r w:rsidRPr="001406A2">
        <w:rPr>
          <w:rFonts w:hint="eastAsia"/>
          <w:b w:val="0"/>
          <w:rtl/>
        </w:rPr>
        <w:t>והעלויות</w:t>
      </w:r>
      <w:r w:rsidRPr="001406A2">
        <w:rPr>
          <w:b w:val="0"/>
          <w:rtl/>
        </w:rPr>
        <w:t xml:space="preserve"> </w:t>
      </w:r>
      <w:r w:rsidRPr="001406A2">
        <w:rPr>
          <w:rFonts w:hint="eastAsia"/>
          <w:b w:val="0"/>
          <w:rtl/>
        </w:rPr>
        <w:t>הנוספות</w:t>
      </w:r>
      <w:r w:rsidRPr="001406A2">
        <w:rPr>
          <w:b w:val="0"/>
          <w:rtl/>
        </w:rPr>
        <w:t xml:space="preserve"> </w:t>
      </w:r>
      <w:r w:rsidR="0047540F">
        <w:rPr>
          <w:rFonts w:hint="cs"/>
          <w:b w:val="0"/>
          <w:rtl/>
        </w:rPr>
        <w:t xml:space="preserve">(כולל רווח) </w:t>
      </w:r>
      <w:r w:rsidRPr="001406A2">
        <w:rPr>
          <w:rFonts w:hint="eastAsia"/>
          <w:b w:val="0"/>
          <w:rtl/>
        </w:rPr>
        <w:t>לעניין</w:t>
      </w:r>
      <w:r w:rsidRPr="001406A2">
        <w:rPr>
          <w:b w:val="0"/>
          <w:rtl/>
        </w:rPr>
        <w:t xml:space="preserve"> </w:t>
      </w:r>
      <w:r w:rsidRPr="001406A2">
        <w:rPr>
          <w:rFonts w:hint="eastAsia"/>
          <w:b w:val="0"/>
          <w:rtl/>
        </w:rPr>
        <w:t>מרכיבי</w:t>
      </w:r>
      <w:r w:rsidRPr="001406A2">
        <w:rPr>
          <w:b w:val="0"/>
          <w:rtl/>
        </w:rPr>
        <w:t xml:space="preserve"> </w:t>
      </w:r>
      <w:r w:rsidRPr="001406A2">
        <w:rPr>
          <w:rFonts w:hint="eastAsia"/>
          <w:b w:val="0"/>
          <w:rtl/>
        </w:rPr>
        <w:t>השכר</w:t>
      </w:r>
      <w:r w:rsidRPr="001406A2">
        <w:rPr>
          <w:b w:val="0"/>
          <w:rtl/>
        </w:rPr>
        <w:t xml:space="preserve"> </w:t>
      </w:r>
      <w:r w:rsidRPr="001406A2">
        <w:rPr>
          <w:rFonts w:hint="eastAsia"/>
          <w:b w:val="0"/>
          <w:rtl/>
        </w:rPr>
        <w:t>כפי</w:t>
      </w:r>
      <w:r w:rsidRPr="001406A2">
        <w:rPr>
          <w:b w:val="0"/>
          <w:rtl/>
        </w:rPr>
        <w:t xml:space="preserve"> </w:t>
      </w:r>
      <w:r w:rsidRPr="001406A2">
        <w:rPr>
          <w:rFonts w:hint="eastAsia"/>
          <w:b w:val="0"/>
          <w:rtl/>
        </w:rPr>
        <w:t>שפורטו</w:t>
      </w:r>
      <w:r w:rsidRPr="001406A2">
        <w:rPr>
          <w:b w:val="0"/>
          <w:rtl/>
        </w:rPr>
        <w:t xml:space="preserve"> </w:t>
      </w:r>
      <w:r w:rsidRPr="001406A2">
        <w:rPr>
          <w:rFonts w:hint="eastAsia"/>
          <w:b w:val="0"/>
          <w:rtl/>
        </w:rPr>
        <w:t>בהצעת</w:t>
      </w:r>
      <w:r w:rsidRPr="001406A2">
        <w:rPr>
          <w:b w:val="0"/>
          <w:rtl/>
        </w:rPr>
        <w:t xml:space="preserve"> </w:t>
      </w:r>
      <w:r w:rsidRPr="001406A2">
        <w:rPr>
          <w:rFonts w:hint="eastAsia"/>
          <w:b w:val="0"/>
          <w:rtl/>
        </w:rPr>
        <w:t>הספק</w:t>
      </w:r>
      <w:r w:rsidRPr="001406A2">
        <w:rPr>
          <w:b w:val="0"/>
          <w:rtl/>
        </w:rPr>
        <w:t xml:space="preserve"> </w:t>
      </w:r>
      <w:r w:rsidRPr="001406A2">
        <w:rPr>
          <w:rFonts w:hint="eastAsia"/>
          <w:b w:val="0"/>
          <w:rtl/>
        </w:rPr>
        <w:t>ובמסמכי</w:t>
      </w:r>
      <w:r w:rsidRPr="001406A2">
        <w:rPr>
          <w:b w:val="0"/>
          <w:rtl/>
        </w:rPr>
        <w:t xml:space="preserve"> </w:t>
      </w:r>
      <w:r w:rsidRPr="001406A2">
        <w:rPr>
          <w:rFonts w:hint="eastAsia"/>
          <w:b w:val="0"/>
          <w:rtl/>
        </w:rPr>
        <w:t>המכרז</w:t>
      </w:r>
      <w:r w:rsidRPr="001406A2">
        <w:rPr>
          <w:b w:val="0"/>
          <w:rtl/>
        </w:rPr>
        <w:t>.</w:t>
      </w:r>
    </w:p>
    <w:p w14:paraId="37924B5A" w14:textId="77777777" w:rsidR="00F30EA0" w:rsidRDefault="007C23F3" w:rsidP="00B27B41">
      <w:pPr>
        <w:pStyle w:val="114"/>
        <w:spacing w:line="276" w:lineRule="auto"/>
      </w:pPr>
      <w:r w:rsidRPr="008315D5">
        <w:rPr>
          <w:rFonts w:hint="cs"/>
          <w:rtl/>
        </w:rPr>
        <w:t xml:space="preserve"> </w:t>
      </w:r>
      <w:r>
        <w:rPr>
          <w:rFonts w:hint="cs"/>
          <w:rtl/>
        </w:rPr>
        <w:t xml:space="preserve">הצמדה </w:t>
      </w:r>
      <w:r>
        <w:rPr>
          <w:rtl/>
        </w:rPr>
        <w:t>–</w:t>
      </w:r>
      <w:r>
        <w:rPr>
          <w:rFonts w:hint="cs"/>
          <w:rtl/>
        </w:rPr>
        <w:t xml:space="preserve"> כללי ההצמדה יחולקו לשניים: כללי הצמדה עבור רכיבים שהם שכר עבודה וכללי הצמדה עבור רכיבים שאינם שכר עבודה, והכל בהתאם לכללים המפורטים ב</w:t>
      </w:r>
      <w:r w:rsidRPr="001406A2">
        <w:rPr>
          <w:rFonts w:hint="eastAsia"/>
          <w:b w:val="0"/>
          <w:bCs/>
          <w:rtl/>
        </w:rPr>
        <w:t>נספח</w:t>
      </w:r>
      <w:r w:rsidRPr="001406A2">
        <w:rPr>
          <w:b w:val="0"/>
          <w:bCs/>
          <w:rtl/>
        </w:rPr>
        <w:t xml:space="preserve"> ו' </w:t>
      </w:r>
      <w:r>
        <w:rPr>
          <w:rFonts w:hint="cs"/>
          <w:rtl/>
        </w:rPr>
        <w:t>להסכם.</w:t>
      </w:r>
    </w:p>
    <w:p w14:paraId="02617EC3" w14:textId="77777777" w:rsidR="005F0E35" w:rsidRPr="005F0E35" w:rsidRDefault="007C23F3" w:rsidP="00B27B41">
      <w:pPr>
        <w:pStyle w:val="114"/>
        <w:spacing w:line="276" w:lineRule="auto"/>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7148A1C1" w14:textId="77777777" w:rsidR="007E7910" w:rsidRDefault="007C23F3" w:rsidP="00B27B41">
      <w:pPr>
        <w:pStyle w:val="114"/>
        <w:spacing w:line="276" w:lineRule="auto"/>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0A725BAF" w14:textId="77777777" w:rsidR="0009150A" w:rsidRPr="00C229DC" w:rsidRDefault="007C23F3" w:rsidP="00B27B41">
      <w:pPr>
        <w:pStyle w:val="1ff0"/>
        <w:spacing w:line="276" w:lineRule="auto"/>
        <w:rPr>
          <w:rtl/>
        </w:rPr>
      </w:pPr>
      <w:bookmarkStart w:id="711" w:name="_Toc44931967"/>
      <w:bookmarkStart w:id="712" w:name="_Toc44932054"/>
      <w:bookmarkStart w:id="713" w:name="_Toc165374486"/>
      <w:bookmarkStart w:id="714" w:name="_Toc165374547"/>
      <w:r w:rsidRPr="00C229DC">
        <w:rPr>
          <w:rFonts w:hint="cs"/>
          <w:rtl/>
        </w:rPr>
        <w:t>כללי תשלום</w:t>
      </w:r>
      <w:bookmarkEnd w:id="711"/>
      <w:bookmarkEnd w:id="712"/>
      <w:bookmarkEnd w:id="713"/>
      <w:bookmarkEnd w:id="714"/>
    </w:p>
    <w:p w14:paraId="603408A3" w14:textId="77777777" w:rsidR="00082200" w:rsidRPr="00082200" w:rsidRDefault="007C23F3" w:rsidP="00B27B41">
      <w:pPr>
        <w:pStyle w:val="114"/>
        <w:spacing w:line="276" w:lineRule="auto"/>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473C3AAB" w14:textId="72807B3B" w:rsidR="00082200" w:rsidRDefault="007C23F3" w:rsidP="00B27B41">
      <w:pPr>
        <w:pStyle w:val="114"/>
        <w:spacing w:line="276" w:lineRule="auto"/>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6048CA1" w14:textId="4C005FA7" w:rsidR="00496A10" w:rsidRPr="00082200" w:rsidRDefault="00496A10" w:rsidP="00B27B41">
      <w:pPr>
        <w:pStyle w:val="114"/>
        <w:spacing w:line="276" w:lineRule="auto"/>
      </w:pPr>
      <w:r>
        <w:rPr>
          <w:rFonts w:hint="cs"/>
          <w:rtl/>
        </w:rPr>
        <w:t>למען הסר ספק יובהר כי התשלומים יבוצעו לאחר אישור המזמין שהעבודה בוצעה לשביעות רצונו, בהתאם לתנאי ההסכם, ולאחר הגשת החשבונית למזמין.</w:t>
      </w:r>
    </w:p>
    <w:p w14:paraId="6CA389B6" w14:textId="77777777" w:rsidR="00082200" w:rsidRPr="00082200" w:rsidRDefault="007C23F3" w:rsidP="00B27B41">
      <w:pPr>
        <w:pStyle w:val="114"/>
        <w:spacing w:line="276" w:lineRule="auto"/>
      </w:pPr>
      <w:r w:rsidRPr="00082200">
        <w:rPr>
          <w:rFonts w:hint="eastAsia"/>
          <w:rtl/>
        </w:rPr>
        <w:t>החשבון</w:t>
      </w:r>
      <w:r w:rsidRPr="00082200">
        <w:rPr>
          <w:rtl/>
        </w:rPr>
        <w:t xml:space="preserve"> יכלול את הפרטים והמסמכים הבאים: </w:t>
      </w:r>
    </w:p>
    <w:p w14:paraId="58E6F1EB" w14:textId="77777777" w:rsidR="00082200" w:rsidRPr="00BA20EF" w:rsidRDefault="007C23F3" w:rsidP="00B27B41">
      <w:pPr>
        <w:pStyle w:val="1112"/>
        <w:spacing w:line="276" w:lineRule="auto"/>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EDBA64E" w14:textId="77777777" w:rsidR="00082200" w:rsidRPr="00BA20EF" w:rsidRDefault="007C23F3" w:rsidP="00B27B41">
      <w:pPr>
        <w:pStyle w:val="1112"/>
        <w:spacing w:line="276" w:lineRule="auto"/>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3B87C153" w14:textId="77777777" w:rsidR="00082200" w:rsidRPr="00BA20EF" w:rsidRDefault="007C23F3" w:rsidP="00B27B41">
      <w:pPr>
        <w:pStyle w:val="1112"/>
        <w:spacing w:line="276" w:lineRule="auto"/>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62104F76" w14:textId="77777777" w:rsidR="00082200" w:rsidRPr="00082200" w:rsidRDefault="007C23F3" w:rsidP="00B27B41">
      <w:pPr>
        <w:pStyle w:val="114"/>
        <w:spacing w:line="276" w:lineRule="auto"/>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6C5588E" w14:textId="77777777" w:rsidR="00082200" w:rsidRPr="00082200" w:rsidRDefault="007C23F3" w:rsidP="00B27B41">
      <w:pPr>
        <w:pStyle w:val="114"/>
        <w:spacing w:line="276" w:lineRule="auto"/>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BE30EA2" w14:textId="50D84D46" w:rsidR="00082200" w:rsidRPr="00082200" w:rsidRDefault="007C23F3" w:rsidP="009818AF">
      <w:pPr>
        <w:pStyle w:val="114"/>
        <w:spacing w:line="276" w:lineRule="auto"/>
      </w:pPr>
      <w:r w:rsidRPr="00082200">
        <w:rPr>
          <w:rFonts w:hint="eastAsia"/>
          <w:rtl/>
        </w:rPr>
        <w:t>הספק</w:t>
      </w:r>
      <w:r w:rsidRPr="00082200">
        <w:rPr>
          <w:rtl/>
        </w:rPr>
        <w:t xml:space="preserve"> יידרש להגיש דיווחים וחשבוניות באמצעות פורטל הספקים הממשלתי. </w:t>
      </w:r>
    </w:p>
    <w:p w14:paraId="50B54EE4" w14:textId="77777777" w:rsidR="00082200" w:rsidRPr="00082200" w:rsidRDefault="007C23F3" w:rsidP="00B27B41">
      <w:pPr>
        <w:pStyle w:val="114"/>
        <w:spacing w:line="276" w:lineRule="auto"/>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6A06C59" w14:textId="752BD3F6" w:rsidR="00082200" w:rsidRDefault="007C23F3" w:rsidP="00B27B41">
      <w:pPr>
        <w:pStyle w:val="114"/>
        <w:spacing w:line="276" w:lineRule="auto"/>
      </w:pPr>
      <w:r w:rsidRPr="00082200">
        <w:rPr>
          <w:rtl/>
        </w:rPr>
        <w:t xml:space="preserve">מועד התשלום עבור חשבון שאושר על ידי המזמין, יהיה לא יאוחר מ- </w:t>
      </w:r>
      <w:r>
        <w:rPr>
          <w:rFonts w:hint="cs"/>
          <w:rtl/>
        </w:rPr>
        <w:t>21</w:t>
      </w:r>
      <w:r w:rsidRPr="00082200">
        <w:rPr>
          <w:rtl/>
        </w:rPr>
        <w:t xml:space="preserve"> ימים מהמועד שבו הומצא החשבון למזמין.</w:t>
      </w:r>
    </w:p>
    <w:p w14:paraId="0EBA1322" w14:textId="77777777" w:rsidR="00482BD1" w:rsidRPr="007C5B4C" w:rsidRDefault="00482BD1" w:rsidP="00482BD1">
      <w:pPr>
        <w:pStyle w:val="1ff0"/>
        <w:rPr>
          <w:rtl/>
        </w:rPr>
      </w:pPr>
      <w:bookmarkStart w:id="715" w:name="_Toc256000099"/>
      <w:bookmarkStart w:id="716" w:name="_Toc44931968"/>
      <w:bookmarkStart w:id="717" w:name="_Toc44932055"/>
      <w:bookmarkStart w:id="718" w:name="_Toc165374487"/>
      <w:bookmarkStart w:id="719" w:name="_Toc165374548"/>
      <w:bookmarkStart w:id="720" w:name="show_sachArvutBitzua_1"/>
      <w:r w:rsidRPr="007C5B4C">
        <w:rPr>
          <w:rtl/>
        </w:rPr>
        <w:t>ערבות</w:t>
      </w:r>
      <w:r>
        <w:rPr>
          <w:rFonts w:hint="cs"/>
          <w:rtl/>
        </w:rPr>
        <w:t xml:space="preserve"> ביצוע</w:t>
      </w:r>
      <w:bookmarkEnd w:id="715"/>
      <w:bookmarkEnd w:id="716"/>
      <w:bookmarkEnd w:id="717"/>
      <w:bookmarkEnd w:id="718"/>
      <w:bookmarkEnd w:id="719"/>
    </w:p>
    <w:p w14:paraId="137CBC1F" w14:textId="77777777" w:rsidR="00482BD1" w:rsidRDefault="00482BD1" w:rsidP="00482BD1">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r w:rsidRPr="0005498B">
        <w:rPr>
          <w:rFonts w:hint="cs"/>
          <w:rtl/>
        </w:rPr>
        <w:t>.</w:t>
      </w:r>
    </w:p>
    <w:p w14:paraId="3349B0A7" w14:textId="0690DF99" w:rsidR="00482BD1" w:rsidRDefault="00482BD1" w:rsidP="00482BD1">
      <w:pPr>
        <w:pStyle w:val="114"/>
      </w:pPr>
      <w:bookmarkStart w:id="721" w:name="show_IsHatzmadaArvutB_1"/>
      <w:r>
        <w:rPr>
          <w:rFonts w:hint="cs"/>
          <w:rtl/>
        </w:rPr>
        <w:t>סכום הערבות יהיה</w:t>
      </w:r>
      <w:r w:rsidRPr="005A33AD">
        <w:rPr>
          <w:rtl/>
        </w:rPr>
        <w:t xml:space="preserve"> צמוד </w:t>
      </w:r>
      <w:r>
        <w:rPr>
          <w:rFonts w:hint="cs"/>
          <w:rtl/>
        </w:rPr>
        <w:t>ל</w:t>
      </w:r>
      <w:bookmarkStart w:id="722" w:name="SugHatzmadaArvut_1"/>
      <w:bookmarkStart w:id="723" w:name="show_SugHatzmadaArvut"/>
      <w:r>
        <w:rPr>
          <w:rFonts w:hint="cs"/>
          <w:rtl/>
        </w:rPr>
        <w:t>מדד מחירים לצרכן</w:t>
      </w:r>
      <w:bookmarkStart w:id="724" w:name="SugHatzmadaB"/>
      <w:bookmarkEnd w:id="722"/>
      <w:bookmarkEnd w:id="723"/>
      <w:bookmarkEnd w:id="724"/>
      <w:r>
        <w:rPr>
          <w:rFonts w:hint="cs"/>
          <w:rtl/>
        </w:rPr>
        <w:t>,</w:t>
      </w:r>
      <w:r w:rsidR="00633DD4">
        <w:rPr>
          <w:rFonts w:hint="cs"/>
          <w:rtl/>
        </w:rPr>
        <w:t xml:space="preserve"> </w:t>
      </w:r>
      <w:r>
        <w:rPr>
          <w:rFonts w:hint="cs"/>
          <w:rtl/>
        </w:rPr>
        <w:t xml:space="preserve">כאשר תאריך הבסיס להצמדה יהיה </w:t>
      </w:r>
      <w:bookmarkStart w:id="725" w:name="TaarichBasisArvut_1"/>
      <w:r>
        <w:rPr>
          <w:rFonts w:hint="cs"/>
          <w:rtl/>
        </w:rPr>
        <w:t>מועד החתימה על הסכם ההתקשרות</w:t>
      </w:r>
      <w:bookmarkEnd w:id="725"/>
      <w:r>
        <w:rPr>
          <w:rFonts w:hint="cs"/>
          <w:rtl/>
        </w:rPr>
        <w:t>, כפי שייקבע על ידי המזמין.</w:t>
      </w:r>
    </w:p>
    <w:bookmarkEnd w:id="721"/>
    <w:p w14:paraId="2D0AC3C5" w14:textId="77777777" w:rsidR="00482BD1" w:rsidRPr="005A33AD" w:rsidRDefault="00482BD1" w:rsidP="00482BD1">
      <w:pPr>
        <w:pStyle w:val="114"/>
      </w:pPr>
      <w:r w:rsidRPr="00844967">
        <w:rPr>
          <w:rtl/>
        </w:rPr>
        <w:t xml:space="preserve"> </w:t>
      </w:r>
      <w:r>
        <w:rPr>
          <w:rtl/>
        </w:rPr>
        <w:t xml:space="preserve">ערבות </w:t>
      </w:r>
      <w:r>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Pr>
          <w:rFonts w:hint="cs"/>
          <w:b w:val="0"/>
          <w:rtl/>
        </w:rPr>
        <w:t>גוף</w:t>
      </w:r>
      <w:r w:rsidRPr="004F6325">
        <w:rPr>
          <w:b w:val="0"/>
          <w:rtl/>
        </w:rPr>
        <w:t xml:space="preserve"> אשר הוסמ</w:t>
      </w:r>
      <w:r>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30" w:history="1">
        <w:r w:rsidRPr="002C5E6D">
          <w:rPr>
            <w:rStyle w:val="Hyperlink"/>
            <w:rFonts w:ascii="David" w:hAnsi="David" w:cs="David"/>
            <w:b w:val="0"/>
            <w:rtl/>
          </w:rPr>
          <w:t>הוראת תכ"ם 14.4.1 ערבויות דיגיטליות</w:t>
        </w:r>
      </w:hyperlink>
      <w:r>
        <w:rPr>
          <w:rtl/>
        </w:rPr>
        <w:t>.</w:t>
      </w:r>
      <w:r w:rsidRPr="005A33AD">
        <w:rPr>
          <w:rtl/>
        </w:rPr>
        <w:t xml:space="preserve"> </w:t>
      </w:r>
    </w:p>
    <w:p w14:paraId="110532E3" w14:textId="77777777" w:rsidR="00482BD1" w:rsidRPr="001372E2" w:rsidRDefault="00482BD1" w:rsidP="00482BD1">
      <w:pPr>
        <w:pStyle w:val="11"/>
        <w:outlineLvl w:val="9"/>
        <w:rPr>
          <w:rtl/>
        </w:rPr>
      </w:pPr>
      <w:bookmarkStart w:id="726" w:name="_Toc53331380"/>
      <w:bookmarkStart w:id="727"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31"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0F7DEB89" w14:textId="77777777" w:rsidR="00482BD1" w:rsidRPr="005F0E35" w:rsidRDefault="00482BD1" w:rsidP="00482BD1">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הוראת תכ"ם 7.3.3 "ערבויות"</w:t>
        </w:r>
      </w:hyperlink>
      <w:r>
        <w:rPr>
          <w:rFonts w:hint="cs"/>
          <w:rtl/>
        </w:rPr>
        <w:t>.</w:t>
      </w:r>
      <w:bookmarkEnd w:id="726"/>
    </w:p>
    <w:bookmarkEnd w:id="727"/>
    <w:p w14:paraId="6CC19BAB" w14:textId="77777777" w:rsidR="00482BD1" w:rsidRPr="001572D9" w:rsidRDefault="00482BD1" w:rsidP="00482BD1">
      <w:pPr>
        <w:pStyle w:val="114"/>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5A7DD21A" w14:textId="77777777" w:rsidR="00482BD1" w:rsidRDefault="00482BD1" w:rsidP="00482BD1">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27F20757" w14:textId="77777777" w:rsidR="00482BD1" w:rsidRDefault="00482BD1" w:rsidP="00482BD1">
      <w:pPr>
        <w:pStyle w:val="114"/>
        <w:rPr>
          <w:rtl/>
        </w:rPr>
      </w:pPr>
      <w:bookmarkStart w:id="728"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728"/>
    </w:p>
    <w:p w14:paraId="0B104A8F" w14:textId="77777777" w:rsidR="00482BD1" w:rsidRPr="007C5B4C" w:rsidRDefault="00482BD1" w:rsidP="00482BD1">
      <w:pPr>
        <w:pStyle w:val="114"/>
        <w:rPr>
          <w:rtl/>
        </w:rPr>
      </w:pPr>
      <w:r w:rsidRPr="00574617">
        <w:rPr>
          <w:rFonts w:hint="cs"/>
          <w:rtl/>
        </w:rPr>
        <w:lastRenderedPageBreak/>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720"/>
    </w:p>
    <w:p w14:paraId="2D6F6B05" w14:textId="77777777" w:rsidR="00482BD1" w:rsidRDefault="00482BD1" w:rsidP="00482BD1">
      <w:pPr>
        <w:pStyle w:val="114"/>
        <w:numPr>
          <w:ilvl w:val="0"/>
          <w:numId w:val="0"/>
        </w:numPr>
        <w:spacing w:line="276" w:lineRule="auto"/>
        <w:ind w:left="792" w:hanging="432"/>
      </w:pPr>
    </w:p>
    <w:p w14:paraId="63698545" w14:textId="77777777" w:rsidR="001E0CD3" w:rsidRDefault="007C23F3" w:rsidP="00B27B41">
      <w:pPr>
        <w:pStyle w:val="1ff0"/>
        <w:spacing w:line="276" w:lineRule="auto"/>
      </w:pPr>
      <w:bookmarkStart w:id="729" w:name="_Toc165374488"/>
      <w:bookmarkStart w:id="730" w:name="_Toc165374549"/>
      <w:r>
        <w:rPr>
          <w:rFonts w:hint="cs"/>
          <w:rtl/>
        </w:rPr>
        <w:t>אחריות בנזיקין</w:t>
      </w:r>
      <w:r w:rsidR="00BC62A8">
        <w:rPr>
          <w:rFonts w:hint="cs"/>
          <w:rtl/>
        </w:rPr>
        <w:t xml:space="preserve"> וחובת שיפוי</w:t>
      </w:r>
      <w:bookmarkEnd w:id="729"/>
      <w:bookmarkEnd w:id="730"/>
    </w:p>
    <w:p w14:paraId="622A9A55" w14:textId="77777777" w:rsidR="006263A2" w:rsidRPr="004C6A73" w:rsidRDefault="007C23F3" w:rsidP="00B27B41">
      <w:pPr>
        <w:pStyle w:val="114"/>
        <w:spacing w:line="276" w:lineRule="auto"/>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76F88CC" w14:textId="77777777" w:rsidR="006263A2" w:rsidRPr="004C6A73" w:rsidRDefault="007C23F3" w:rsidP="00B27B41">
      <w:pPr>
        <w:pStyle w:val="114"/>
        <w:spacing w:line="276" w:lineRule="auto"/>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2CDFAC63" w14:textId="77777777" w:rsidR="006263A2" w:rsidRPr="004C6A73" w:rsidRDefault="007C23F3" w:rsidP="00B27B41">
      <w:pPr>
        <w:pStyle w:val="114"/>
        <w:spacing w:line="276" w:lineRule="auto"/>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BE5273C" w14:textId="77777777" w:rsidR="006263A2" w:rsidRDefault="007C23F3" w:rsidP="00B27B41">
      <w:pPr>
        <w:pStyle w:val="114"/>
        <w:spacing w:line="276" w:lineRule="auto"/>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11EF766" w14:textId="77777777" w:rsidR="00BF25F0" w:rsidRDefault="007C23F3" w:rsidP="00B27B41">
      <w:pPr>
        <w:pStyle w:val="114"/>
        <w:spacing w:line="276" w:lineRule="auto"/>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C05CC49" w14:textId="77777777" w:rsidR="00986796" w:rsidRDefault="007C23F3" w:rsidP="00B27B41">
      <w:pPr>
        <w:pStyle w:val="1ff0"/>
        <w:spacing w:line="276" w:lineRule="auto"/>
      </w:pPr>
      <w:bookmarkStart w:id="731" w:name="_Toc44931970"/>
      <w:bookmarkStart w:id="732" w:name="_Toc44932057"/>
      <w:bookmarkStart w:id="733" w:name="_Toc165374489"/>
      <w:bookmarkStart w:id="734" w:name="_Toc165374550"/>
      <w:r>
        <w:rPr>
          <w:rFonts w:hint="cs"/>
          <w:rtl/>
        </w:rPr>
        <w:t>ביטוח</w:t>
      </w:r>
      <w:bookmarkEnd w:id="731"/>
      <w:bookmarkEnd w:id="732"/>
      <w:bookmarkEnd w:id="733"/>
      <w:bookmarkEnd w:id="734"/>
    </w:p>
    <w:p w14:paraId="657AEA41" w14:textId="77777777" w:rsidR="00C749FD" w:rsidRDefault="007C23F3" w:rsidP="00B27B41">
      <w:pPr>
        <w:pStyle w:val="114"/>
        <w:spacing w:line="276" w:lineRule="auto"/>
      </w:pPr>
      <w:bookmarkStart w:id="735"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736" w:name="nispach15_1"/>
      <w:r w:rsidRPr="00F23BC2">
        <w:rPr>
          <w:rFonts w:hint="cs"/>
          <w:bCs/>
          <w:rtl/>
        </w:rPr>
        <w:t>ג</w:t>
      </w:r>
      <w:bookmarkEnd w:id="736"/>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3779A25F" w14:textId="77777777" w:rsidR="00C749FD" w:rsidRPr="00D534A0" w:rsidRDefault="007C23F3" w:rsidP="00B27B41">
      <w:pPr>
        <w:pStyle w:val="114"/>
        <w:spacing w:line="276" w:lineRule="auto"/>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5056D96C" w14:textId="63CC9F38" w:rsidR="00C749FD" w:rsidRDefault="007C23F3" w:rsidP="00B27B41">
      <w:pPr>
        <w:pStyle w:val="114"/>
        <w:spacing w:line="276" w:lineRule="auto"/>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2EDFE5F1" w14:textId="77777777" w:rsidR="00F22EBB" w:rsidRPr="00196CBA" w:rsidRDefault="007C23F3" w:rsidP="00CE47CA">
      <w:pPr>
        <w:pStyle w:val="1-"/>
        <w:jc w:val="left"/>
        <w:rPr>
          <w:rtl/>
        </w:rPr>
      </w:pPr>
      <w:bookmarkStart w:id="737" w:name="_Toc44931971"/>
      <w:bookmarkStart w:id="738" w:name="_Toc44932058"/>
      <w:bookmarkStart w:id="739" w:name="_Toc165374490"/>
      <w:bookmarkStart w:id="740" w:name="_Toc165374551"/>
      <w:bookmarkEnd w:id="735"/>
      <w:r w:rsidRPr="00CE47CA">
        <w:rPr>
          <w:sz w:val="24"/>
          <w:szCs w:val="24"/>
          <w:rtl/>
        </w:rPr>
        <w:t xml:space="preserve">המחאת זכויות או חובות על פי </w:t>
      </w:r>
      <w:r w:rsidR="00CC7B9D" w:rsidRPr="00CE47CA">
        <w:rPr>
          <w:rFonts w:hint="eastAsia"/>
          <w:sz w:val="24"/>
          <w:szCs w:val="24"/>
          <w:rtl/>
        </w:rPr>
        <w:t>ה</w:t>
      </w:r>
      <w:r w:rsidRPr="00CE47CA">
        <w:rPr>
          <w:sz w:val="24"/>
          <w:szCs w:val="24"/>
          <w:rtl/>
        </w:rPr>
        <w:t>הסכם</w:t>
      </w:r>
      <w:bookmarkEnd w:id="737"/>
      <w:bookmarkEnd w:id="738"/>
      <w:bookmarkEnd w:id="739"/>
      <w:bookmarkEnd w:id="740"/>
    </w:p>
    <w:p w14:paraId="5E8522FE" w14:textId="77777777" w:rsidR="00C339F9" w:rsidRDefault="007C23F3" w:rsidP="00B27B41">
      <w:pPr>
        <w:pStyle w:val="114"/>
        <w:spacing w:line="276" w:lineRule="auto"/>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בכפוף לחתימה על </w:t>
      </w:r>
      <w:r>
        <w:rPr>
          <w:rFonts w:hint="cs"/>
          <w:rtl/>
        </w:rPr>
        <w:lastRenderedPageBreak/>
        <w:t>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349C5F50" w14:textId="77777777" w:rsidR="004B2835" w:rsidRPr="007C5B4C" w:rsidRDefault="007C23F3" w:rsidP="00B27B41">
      <w:pPr>
        <w:pStyle w:val="114"/>
        <w:spacing w:line="276" w:lineRule="auto"/>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6E014F42" w14:textId="77777777" w:rsidR="00986796" w:rsidRPr="007C5B4C" w:rsidRDefault="007C23F3" w:rsidP="00B27B41">
      <w:pPr>
        <w:pStyle w:val="1ff0"/>
        <w:spacing w:line="276" w:lineRule="auto"/>
        <w:rPr>
          <w:rtl/>
        </w:rPr>
      </w:pPr>
      <w:bookmarkStart w:id="741" w:name="_Toc44931972"/>
      <w:bookmarkStart w:id="742" w:name="_Toc44932059"/>
      <w:bookmarkStart w:id="743" w:name="_Toc165374491"/>
      <w:bookmarkStart w:id="744" w:name="_Toc165374552"/>
      <w:r w:rsidRPr="007C5B4C">
        <w:rPr>
          <w:rtl/>
        </w:rPr>
        <w:t>הפסקת ההתקשרות</w:t>
      </w:r>
      <w:bookmarkEnd w:id="741"/>
      <w:bookmarkEnd w:id="742"/>
      <w:bookmarkEnd w:id="743"/>
      <w:bookmarkEnd w:id="744"/>
    </w:p>
    <w:p w14:paraId="434A96F4" w14:textId="77777777" w:rsidR="004B2835" w:rsidRPr="00100307" w:rsidRDefault="007C23F3" w:rsidP="00B27B41">
      <w:pPr>
        <w:pStyle w:val="114"/>
        <w:spacing w:line="276" w:lineRule="auto"/>
        <w:rPr>
          <w:rtl/>
        </w:rPr>
      </w:pPr>
      <w:r w:rsidRPr="00C229DC">
        <w:rPr>
          <w:rtl/>
        </w:rPr>
        <w:t xml:space="preserve">המזמין יהיה רשאי להודיע לספק בהודעה מוקדמת של </w:t>
      </w:r>
      <w:bookmarkStart w:id="745" w:name="show_IsNotHRNorHRCatering"/>
      <w:r w:rsidR="002167B5">
        <w:rPr>
          <w:rFonts w:hint="cs"/>
          <w:rtl/>
        </w:rPr>
        <w:t>9</w:t>
      </w:r>
      <w:r w:rsidR="002167B5" w:rsidRPr="00C229DC">
        <w:rPr>
          <w:rtl/>
        </w:rPr>
        <w:t xml:space="preserve">0 </w:t>
      </w:r>
      <w:bookmarkEnd w:id="74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F8DF1C6" w14:textId="77777777" w:rsidR="00675AA8" w:rsidRDefault="007C23F3" w:rsidP="00B27B41">
      <w:pPr>
        <w:pStyle w:val="114"/>
        <w:spacing w:line="276" w:lineRule="auto"/>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380F852" w14:textId="77777777" w:rsidR="004B2835" w:rsidRPr="007C5B4C" w:rsidRDefault="007C23F3" w:rsidP="00B27B41">
      <w:pPr>
        <w:pStyle w:val="114"/>
        <w:spacing w:line="276" w:lineRule="auto"/>
        <w:rPr>
          <w:rtl/>
        </w:rPr>
      </w:pPr>
      <w:bookmarkStart w:id="746" w:name="show_IsHumanResources_25"/>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25C32EE4" w14:textId="77777777" w:rsidR="00952DD0" w:rsidRPr="007C5B4C" w:rsidRDefault="007C23F3" w:rsidP="00B27B41">
      <w:pPr>
        <w:pStyle w:val="1112"/>
        <w:spacing w:line="276" w:lineRule="auto"/>
        <w:rPr>
          <w:rtl/>
        </w:rPr>
      </w:pPr>
      <w:r w:rsidRPr="007C5B4C">
        <w:rPr>
          <w:rtl/>
        </w:rPr>
        <w:t xml:space="preserve">אם ימונה קדם מפרק, מפרק זמני או קבוע לספק; </w:t>
      </w:r>
    </w:p>
    <w:p w14:paraId="4BEAB725" w14:textId="77777777" w:rsidR="00952DD0" w:rsidRPr="007C5B4C" w:rsidRDefault="007C23F3" w:rsidP="00B27B41">
      <w:pPr>
        <w:pStyle w:val="1112"/>
        <w:spacing w:line="276" w:lineRule="auto"/>
        <w:rPr>
          <w:rtl/>
        </w:rPr>
      </w:pPr>
      <w:r w:rsidRPr="007C5B4C">
        <w:rPr>
          <w:rtl/>
        </w:rPr>
        <w:t xml:space="preserve">אם ימונה כונס נכסים זמני או קבוע לעסקי ו/או לרכוש הספק; </w:t>
      </w:r>
    </w:p>
    <w:p w14:paraId="0680E9E0" w14:textId="77777777" w:rsidR="00952DD0" w:rsidRDefault="007C23F3" w:rsidP="00B27B41">
      <w:pPr>
        <w:pStyle w:val="1112"/>
        <w:spacing w:line="276" w:lineRule="auto"/>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A98EB47" w14:textId="77777777" w:rsidR="00952DD0" w:rsidRDefault="007C23F3" w:rsidP="00B27B41">
      <w:pPr>
        <w:pStyle w:val="1112"/>
        <w:spacing w:line="276" w:lineRule="auto"/>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7786BF68" w14:textId="77777777" w:rsidR="00952DD0" w:rsidRPr="00067671" w:rsidRDefault="007C23F3" w:rsidP="00B27B41">
      <w:pPr>
        <w:pStyle w:val="1112"/>
        <w:spacing w:line="276" w:lineRule="auto"/>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Pr>
          <w:rFonts w:hint="cs"/>
          <w:rtl/>
        </w:rPr>
        <w:t>;</w:t>
      </w:r>
    </w:p>
    <w:p w14:paraId="0769F6F7" w14:textId="61A86324" w:rsidR="00952DD0" w:rsidRDefault="007C23F3" w:rsidP="00B27B41">
      <w:pPr>
        <w:pStyle w:val="114"/>
        <w:spacing w:line="276" w:lineRule="auto"/>
      </w:pPr>
      <w:r>
        <w:rPr>
          <w:rFonts w:hint="cs"/>
          <w:rtl/>
        </w:rPr>
        <w:t xml:space="preserve">כמו כן ומבלי לפגוע בכלליות האמור בכל מקום בהסכם, אם הספק </w:t>
      </w:r>
      <w:r w:rsidRPr="00A92289">
        <w:rPr>
          <w:rtl/>
        </w:rPr>
        <w:t>פשט את הרגל, חלה במחלה אשר מונעת ממנו את היכולת לבצע את האמור בהסכם זה, או הסתלק מביצוע ההסכם מכל סיבה אחרת</w:t>
      </w:r>
      <w:r>
        <w:rPr>
          <w:rFonts w:hint="cs"/>
          <w:rtl/>
        </w:rPr>
        <w:t xml:space="preserve">, ההתקשרות תהא בטלה מעת קרות האירוע האמור. </w:t>
      </w:r>
      <w:bookmarkEnd w:id="746"/>
    </w:p>
    <w:p w14:paraId="13F03EFD" w14:textId="3AE14EA5" w:rsidR="00496A10" w:rsidRDefault="00496A10" w:rsidP="00B27B41">
      <w:pPr>
        <w:pStyle w:val="114"/>
        <w:spacing w:line="276" w:lineRule="auto"/>
      </w:pPr>
      <w:r>
        <w:rPr>
          <w:rFonts w:hint="cs"/>
          <w:rtl/>
        </w:rPr>
        <w:t>אם הספק פשט רגל, חלה במחלה אשר מונעת ממנו את היכולת לבצע את האמור בהסכם זה או הסתלק מביצוע ההסכם מכל סיבה אחרת.</w:t>
      </w:r>
    </w:p>
    <w:p w14:paraId="073410B7" w14:textId="77777777" w:rsidR="004B2835" w:rsidRPr="00067671" w:rsidRDefault="007C23F3" w:rsidP="00B27B41">
      <w:pPr>
        <w:pStyle w:val="114"/>
        <w:spacing w:line="276" w:lineRule="auto"/>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371EBAF" w14:textId="77777777" w:rsidR="0009150A" w:rsidRPr="00067671" w:rsidRDefault="007C23F3" w:rsidP="00B27B41">
      <w:pPr>
        <w:pStyle w:val="1ff0"/>
        <w:spacing w:line="276" w:lineRule="auto"/>
        <w:rPr>
          <w:rtl/>
        </w:rPr>
      </w:pPr>
      <w:bookmarkStart w:id="747" w:name="_Toc44931974"/>
      <w:bookmarkStart w:id="748" w:name="_Toc44932061"/>
      <w:bookmarkStart w:id="749" w:name="_Toc165374492"/>
      <w:bookmarkStart w:id="750" w:name="_Toc165374553"/>
      <w:r w:rsidRPr="00067671">
        <w:rPr>
          <w:rtl/>
        </w:rPr>
        <w:t>הפרת ההסכם</w:t>
      </w:r>
      <w:bookmarkEnd w:id="747"/>
      <w:bookmarkEnd w:id="748"/>
      <w:bookmarkEnd w:id="749"/>
      <w:bookmarkEnd w:id="750"/>
    </w:p>
    <w:p w14:paraId="746B830B" w14:textId="77777777" w:rsidR="002167B5" w:rsidRPr="00005F83" w:rsidRDefault="007C23F3" w:rsidP="00B27B41">
      <w:pPr>
        <w:pStyle w:val="11"/>
        <w:spacing w:line="276" w:lineRule="auto"/>
        <w:rPr>
          <w:sz w:val="24"/>
          <w:szCs w:val="24"/>
        </w:rPr>
      </w:pPr>
      <w:bookmarkStart w:id="751"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5B8F418B" w14:textId="77777777" w:rsidR="0009150A" w:rsidRPr="007C5B4C" w:rsidRDefault="007C23F3" w:rsidP="00B27B41">
      <w:pPr>
        <w:pStyle w:val="1112"/>
        <w:spacing w:line="276" w:lineRule="auto"/>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751"/>
    </w:p>
    <w:p w14:paraId="6F9271DA" w14:textId="77777777" w:rsidR="00482BD1" w:rsidRPr="004F6325" w:rsidRDefault="00482BD1" w:rsidP="00482BD1">
      <w:pPr>
        <w:pStyle w:val="1111"/>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w:t>
      </w:r>
      <w:bookmarkStart w:id="752" w:name="show_IsHumanResources_26"/>
      <w:r>
        <w:rPr>
          <w:rFonts w:hint="cs"/>
          <w:rtl/>
        </w:rPr>
        <w:t xml:space="preserve">שמירה על זכויות עובדים; </w:t>
      </w:r>
      <w:bookmarkEnd w:id="752"/>
      <w:r w:rsidRPr="004F6325">
        <w:rPr>
          <w:rFonts w:hint="cs"/>
          <w:rtl/>
        </w:rPr>
        <w:t xml:space="preserve">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bookmarkStart w:id="753" w:name="show_sachArvutBitzua_4"/>
      <w:r>
        <w:rPr>
          <w:rFonts w:hint="cs"/>
          <w:rtl/>
        </w:rPr>
        <w:t xml:space="preserve">קבלני משנה; </w:t>
      </w:r>
      <w:r w:rsidRPr="004F6325">
        <w:rPr>
          <w:rFonts w:hint="cs"/>
          <w:rtl/>
        </w:rPr>
        <w:t xml:space="preserve">ערבות ביצוע; </w:t>
      </w:r>
      <w:bookmarkEnd w:id="753"/>
      <w:r w:rsidRPr="004F6325">
        <w:rPr>
          <w:rFonts w:hint="cs"/>
          <w:rtl/>
        </w:rPr>
        <w:t>הגבלת אחריות; ביטוח; המחאת זכויות או חובות על פי ההסכם;</w:t>
      </w:r>
    </w:p>
    <w:p w14:paraId="1D7E1E73" w14:textId="57B3F188" w:rsidR="00AD3B85" w:rsidRDefault="007C23F3" w:rsidP="00B27B41">
      <w:pPr>
        <w:pStyle w:val="1111"/>
        <w:spacing w:line="276" w:lineRule="auto"/>
      </w:pPr>
      <w:r w:rsidRPr="004F6325">
        <w:rPr>
          <w:rFonts w:hint="cs"/>
          <w:rtl/>
        </w:rPr>
        <w:t>הספק לקח חלק בתיאום הצעות, לצורך זכיה במכרז</w:t>
      </w:r>
      <w:r w:rsidR="00243945" w:rsidRPr="004F6325">
        <w:rPr>
          <w:rFonts w:hint="cs"/>
          <w:rtl/>
        </w:rPr>
        <w:t>;</w:t>
      </w:r>
      <w:r w:rsidRPr="004F6325">
        <w:rPr>
          <w:rFonts w:hint="cs"/>
          <w:rtl/>
        </w:rPr>
        <w:t xml:space="preserve"> </w:t>
      </w:r>
    </w:p>
    <w:p w14:paraId="2B28B5CD" w14:textId="67E93C17" w:rsidR="00496A10" w:rsidRPr="004F6325" w:rsidRDefault="00496A10" w:rsidP="00B27B41">
      <w:pPr>
        <w:pStyle w:val="1111"/>
        <w:spacing w:line="276" w:lineRule="auto"/>
      </w:pPr>
      <w:r>
        <w:rPr>
          <w:rFonts w:hint="cs"/>
          <w:rtl/>
        </w:rPr>
        <w:lastRenderedPageBreak/>
        <w:t>הספק לא עומד בדרישות המכרז וההסכם</w:t>
      </w:r>
      <w:r w:rsidRPr="004F6325">
        <w:rPr>
          <w:rFonts w:hint="cs"/>
          <w:rtl/>
        </w:rPr>
        <w:t>;</w:t>
      </w:r>
    </w:p>
    <w:p w14:paraId="0A62DB40" w14:textId="2D45CE51" w:rsidR="00B6089C" w:rsidRPr="004F6325" w:rsidRDefault="007C23F3" w:rsidP="009818AF">
      <w:pPr>
        <w:pStyle w:val="1111"/>
        <w:spacing w:line="276" w:lineRule="auto"/>
      </w:pPr>
      <w:r w:rsidRPr="004F6325">
        <w:rPr>
          <w:rFonts w:hint="cs"/>
          <w:rtl/>
        </w:rPr>
        <w:t>הספק הסתלק מביצוע ההסכם</w:t>
      </w:r>
      <w:r w:rsidR="00243945" w:rsidRPr="004F6325">
        <w:rPr>
          <w:rFonts w:hint="cs"/>
          <w:rtl/>
        </w:rPr>
        <w:t>;</w:t>
      </w:r>
    </w:p>
    <w:p w14:paraId="0D81E5F1" w14:textId="77777777" w:rsidR="002167B5" w:rsidRDefault="007C23F3" w:rsidP="00B27B41">
      <w:pPr>
        <w:pStyle w:val="1112"/>
        <w:spacing w:line="276" w:lineRule="auto"/>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B5F1129" w14:textId="77777777" w:rsidR="002167B5" w:rsidRDefault="007C23F3" w:rsidP="00B27B41">
      <w:pPr>
        <w:pStyle w:val="1111"/>
        <w:spacing w:line="276" w:lineRule="auto"/>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9223E18" w14:textId="77777777" w:rsidR="008042F6" w:rsidRPr="007C5B4C" w:rsidRDefault="007C23F3" w:rsidP="00B27B41">
      <w:pPr>
        <w:pStyle w:val="1111"/>
        <w:spacing w:line="276" w:lineRule="auto"/>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51B4DD48" w14:textId="77777777" w:rsidR="00C226A6" w:rsidRPr="005A33AD" w:rsidRDefault="007C23F3" w:rsidP="00B27B41">
      <w:pPr>
        <w:pStyle w:val="11"/>
        <w:spacing w:line="276" w:lineRule="auto"/>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229A06B3" w14:textId="77777777" w:rsidR="00821AC8" w:rsidRDefault="007C23F3" w:rsidP="00B27B41">
      <w:pPr>
        <w:pStyle w:val="1112"/>
        <w:spacing w:line="276" w:lineRule="auto"/>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09FFB7F4" w14:textId="77777777" w:rsidR="008854D6" w:rsidRPr="0062591A" w:rsidRDefault="007C23F3" w:rsidP="00B27B41">
      <w:pPr>
        <w:pStyle w:val="1112"/>
        <w:spacing w:line="276" w:lineRule="auto"/>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240C496" w14:textId="77777777" w:rsidR="008042F6" w:rsidRPr="00CE47CA" w:rsidRDefault="007C23F3" w:rsidP="00CE47CA">
      <w:pPr>
        <w:pStyle w:val="1111"/>
        <w:rPr>
          <w:u w:val="single"/>
        </w:rPr>
      </w:pPr>
      <w:r w:rsidRPr="00CE47CA">
        <w:rPr>
          <w:rFonts w:hint="eastAsia"/>
          <w:u w:val="single"/>
          <w:rtl/>
        </w:rPr>
        <w:t>ביטול</w:t>
      </w:r>
      <w:r w:rsidRPr="00CE47CA">
        <w:rPr>
          <w:u w:val="single"/>
          <w:rtl/>
        </w:rPr>
        <w:t xml:space="preserve"> </w:t>
      </w:r>
      <w:r w:rsidRPr="00CE47CA">
        <w:rPr>
          <w:rFonts w:hint="eastAsia"/>
          <w:u w:val="single"/>
          <w:rtl/>
        </w:rPr>
        <w:t>ההסכם</w:t>
      </w:r>
      <w:r w:rsidRPr="00CE47CA">
        <w:rPr>
          <w:u w:val="single"/>
          <w:rtl/>
        </w:rPr>
        <w:t xml:space="preserve"> </w:t>
      </w:r>
      <w:r w:rsidRPr="00CE47CA">
        <w:rPr>
          <w:rFonts w:hint="eastAsia"/>
          <w:u w:val="single"/>
          <w:rtl/>
        </w:rPr>
        <w:t>עקב</w:t>
      </w:r>
      <w:r w:rsidRPr="00CE47CA">
        <w:rPr>
          <w:u w:val="single"/>
          <w:rtl/>
        </w:rPr>
        <w:t xml:space="preserve"> </w:t>
      </w:r>
      <w:r w:rsidRPr="00CE47CA">
        <w:rPr>
          <w:rFonts w:hint="eastAsia"/>
          <w:u w:val="single"/>
          <w:rtl/>
        </w:rPr>
        <w:t>הפרה</w:t>
      </w:r>
      <w:r w:rsidRPr="00CE47CA">
        <w:rPr>
          <w:u w:val="single"/>
          <w:rtl/>
        </w:rPr>
        <w:t xml:space="preserve"> </w:t>
      </w:r>
      <w:r w:rsidRPr="00CE47CA">
        <w:rPr>
          <w:rFonts w:hint="eastAsia"/>
          <w:u w:val="single"/>
          <w:rtl/>
        </w:rPr>
        <w:t>או</w:t>
      </w:r>
      <w:r w:rsidRPr="00CE47CA">
        <w:rPr>
          <w:u w:val="single"/>
          <w:rtl/>
        </w:rPr>
        <w:t xml:space="preserve"> </w:t>
      </w:r>
      <w:r w:rsidRPr="00CE47CA">
        <w:rPr>
          <w:rFonts w:hint="eastAsia"/>
          <w:u w:val="single"/>
          <w:rtl/>
        </w:rPr>
        <w:t>הפרה</w:t>
      </w:r>
      <w:r w:rsidRPr="00CE47CA">
        <w:rPr>
          <w:u w:val="single"/>
          <w:rtl/>
        </w:rPr>
        <w:t xml:space="preserve"> </w:t>
      </w:r>
      <w:r w:rsidRPr="00CE47CA">
        <w:rPr>
          <w:rFonts w:hint="eastAsia"/>
          <w:u w:val="single"/>
          <w:rtl/>
        </w:rPr>
        <w:t>צפויה</w:t>
      </w:r>
      <w:r w:rsidR="00C226A6" w:rsidRPr="00CE47CA">
        <w:rPr>
          <w:u w:val="single"/>
          <w:rtl/>
        </w:rPr>
        <w:t>:</w:t>
      </w:r>
      <w:r w:rsidR="00CE4838" w:rsidRPr="00CE47CA">
        <w:rPr>
          <w:u w:val="single"/>
          <w:rtl/>
        </w:rPr>
        <w:t xml:space="preserve"> </w:t>
      </w:r>
    </w:p>
    <w:p w14:paraId="79C28A20" w14:textId="77777777" w:rsidR="00CE39B2" w:rsidRPr="00793BF4" w:rsidRDefault="007C23F3" w:rsidP="00CE47CA">
      <w:pPr>
        <w:pStyle w:val="1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739F373" w14:textId="77777777" w:rsidR="00FC40AA" w:rsidRPr="007C5B4C" w:rsidRDefault="007C23F3" w:rsidP="00CE47CA">
      <w:pPr>
        <w:pStyle w:val="1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53D4623" w14:textId="77777777" w:rsidR="00FC40AA" w:rsidRPr="007C5B4C" w:rsidRDefault="007C23F3" w:rsidP="00CE47CA">
      <w:pPr>
        <w:pStyle w:val="1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AB891DE" w14:textId="77777777" w:rsidR="00083FC7" w:rsidRPr="00CE47CA" w:rsidRDefault="007C23F3" w:rsidP="00CE47CA">
      <w:pPr>
        <w:pStyle w:val="1111"/>
        <w:rPr>
          <w:u w:val="single"/>
        </w:rPr>
      </w:pPr>
      <w:r w:rsidRPr="00CE47CA">
        <w:rPr>
          <w:rFonts w:hint="eastAsia"/>
          <w:u w:val="single"/>
          <w:rtl/>
        </w:rPr>
        <w:t>קיזוז</w:t>
      </w:r>
      <w:r w:rsidRPr="00CE47CA">
        <w:rPr>
          <w:u w:val="single"/>
          <w:rtl/>
        </w:rPr>
        <w:t xml:space="preserve"> </w:t>
      </w:r>
      <w:r w:rsidRPr="00CE47CA">
        <w:rPr>
          <w:rFonts w:hint="eastAsia"/>
          <w:u w:val="single"/>
          <w:rtl/>
        </w:rPr>
        <w:t>ועכבון</w:t>
      </w:r>
      <w:r w:rsidRPr="00CE47CA">
        <w:rPr>
          <w:u w:val="single"/>
          <w:rtl/>
        </w:rPr>
        <w:t xml:space="preserve"> –</w:t>
      </w:r>
    </w:p>
    <w:p w14:paraId="75C0D3BA" w14:textId="77777777" w:rsidR="00DE6A0E" w:rsidRDefault="007C23F3" w:rsidP="00CE47CA">
      <w:pPr>
        <w:pStyle w:val="1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xml:space="preserve">, כל </w:t>
      </w:r>
      <w:r>
        <w:rPr>
          <w:rFonts w:hint="cs"/>
          <w:rtl/>
        </w:rPr>
        <w:lastRenderedPageBreak/>
        <w:t>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1877DDC" w14:textId="102706DB" w:rsidR="00A83CC6" w:rsidRDefault="007C23F3" w:rsidP="00CE47CA">
      <w:pPr>
        <w:pStyle w:val="1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657539B0" w14:textId="77777777" w:rsidR="00482BD1" w:rsidRPr="009818AF" w:rsidRDefault="00482BD1" w:rsidP="00CE47CA">
      <w:pPr>
        <w:pStyle w:val="1111"/>
        <w:rPr>
          <w:u w:val="single"/>
        </w:rPr>
      </w:pPr>
      <w:bookmarkStart w:id="754" w:name="show_sachArvutBitzua_2"/>
      <w:r w:rsidRPr="00CE47CA">
        <w:rPr>
          <w:rFonts w:hint="eastAsia"/>
          <w:u w:val="single"/>
          <w:rtl/>
        </w:rPr>
        <w:t>חילוט</w:t>
      </w:r>
      <w:r w:rsidRPr="00CE47CA">
        <w:rPr>
          <w:u w:val="single"/>
          <w:rtl/>
        </w:rPr>
        <w:t xml:space="preserve"> </w:t>
      </w:r>
      <w:r w:rsidRPr="00CE47CA">
        <w:rPr>
          <w:rFonts w:hint="eastAsia"/>
          <w:u w:val="single"/>
          <w:rtl/>
        </w:rPr>
        <w:t>ערבות</w:t>
      </w:r>
      <w:r w:rsidRPr="00CE47CA">
        <w:rPr>
          <w:u w:val="single"/>
          <w:rtl/>
        </w:rPr>
        <w:t xml:space="preserve"> –</w:t>
      </w:r>
    </w:p>
    <w:p w14:paraId="5D3310A5" w14:textId="77777777" w:rsidR="00482BD1" w:rsidRPr="00C229DC" w:rsidRDefault="00482BD1" w:rsidP="00CE47CA">
      <w:pPr>
        <w:pStyle w:val="11111"/>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המכרז או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0B125F83" w14:textId="77777777" w:rsidR="00482BD1" w:rsidRPr="00C229DC" w:rsidRDefault="00482BD1" w:rsidP="00CE47CA">
      <w:pPr>
        <w:pStyle w:val="11111"/>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5AE6E8B3" w14:textId="77777777" w:rsidR="00482BD1" w:rsidRDefault="00482BD1" w:rsidP="00CE47CA">
      <w:pPr>
        <w:pStyle w:val="11111"/>
      </w:pPr>
      <w:r w:rsidRPr="00C229DC">
        <w:rPr>
          <w:rFonts w:hint="cs"/>
          <w:rtl/>
        </w:rPr>
        <w:t xml:space="preserve">ככל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6779F923" w14:textId="77777777" w:rsidR="00482BD1" w:rsidRPr="007C5B4C" w:rsidRDefault="00482BD1" w:rsidP="00CE47CA">
      <w:pPr>
        <w:pStyle w:val="11111"/>
        <w:rPr>
          <w:rtl/>
        </w:rPr>
      </w:pPr>
      <w:r>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45F41AFE" w14:textId="77777777" w:rsidR="002F2B4B" w:rsidRPr="009818AF" w:rsidRDefault="007C23F3" w:rsidP="00CE47CA">
      <w:pPr>
        <w:pStyle w:val="1111"/>
        <w:rPr>
          <w:u w:val="single"/>
        </w:rPr>
      </w:pPr>
      <w:bookmarkStart w:id="755" w:name="_Toc44931975"/>
      <w:bookmarkStart w:id="756" w:name="_Toc44932062"/>
      <w:bookmarkEnd w:id="754"/>
      <w:r w:rsidRPr="00CE47CA">
        <w:rPr>
          <w:rFonts w:hint="eastAsia"/>
          <w:u w:val="single"/>
          <w:rtl/>
        </w:rPr>
        <w:t>רכש</w:t>
      </w:r>
      <w:r w:rsidRPr="00CE47CA">
        <w:rPr>
          <w:u w:val="single"/>
          <w:rtl/>
        </w:rPr>
        <w:t xml:space="preserve"> </w:t>
      </w:r>
      <w:r w:rsidRPr="00CE47CA">
        <w:rPr>
          <w:rFonts w:hint="eastAsia"/>
          <w:u w:val="single"/>
          <w:rtl/>
        </w:rPr>
        <w:t>מספק</w:t>
      </w:r>
      <w:r w:rsidRPr="00CE47CA">
        <w:rPr>
          <w:u w:val="single"/>
          <w:rtl/>
        </w:rPr>
        <w:t xml:space="preserve"> </w:t>
      </w:r>
      <w:r w:rsidRPr="00CE47CA">
        <w:rPr>
          <w:rFonts w:hint="eastAsia"/>
          <w:u w:val="single"/>
          <w:rtl/>
        </w:rPr>
        <w:t>חלופי</w:t>
      </w:r>
      <w:r w:rsidRPr="00CE47CA">
        <w:rPr>
          <w:u w:val="single"/>
          <w:rtl/>
        </w:rPr>
        <w:t xml:space="preserve"> – </w:t>
      </w:r>
    </w:p>
    <w:p w14:paraId="40BC5359" w14:textId="6A08C015" w:rsidR="00C226A6" w:rsidRPr="00BE4991" w:rsidRDefault="007C23F3" w:rsidP="00CE47CA">
      <w:pPr>
        <w:pStyle w:val="1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שירות הנדרש למזמין אינו זמין מהספק לשביעות רצון המזמין, ירכוש אותו המזמין מספק חלופי, בהתאם לשיקול דעתו הבלעדי.</w:t>
      </w:r>
      <w:r w:rsidR="00633DD4">
        <w:rPr>
          <w:rFonts w:hint="cs"/>
          <w:rtl/>
        </w:rPr>
        <w:t xml:space="preserve"> </w:t>
      </w:r>
    </w:p>
    <w:p w14:paraId="13D650CE" w14:textId="6C75540C" w:rsidR="0009150A" w:rsidRPr="00CE47CA" w:rsidRDefault="007C23F3" w:rsidP="00CE47CA">
      <w:pPr>
        <w:pStyle w:val="1111"/>
        <w:rPr>
          <w:u w:val="single"/>
          <w:rtl/>
        </w:rPr>
      </w:pPr>
      <w:r w:rsidRPr="00CE47CA">
        <w:rPr>
          <w:u w:val="single"/>
          <w:rtl/>
        </w:rPr>
        <w:t>תרופות מצטברות</w:t>
      </w:r>
      <w:bookmarkEnd w:id="755"/>
      <w:bookmarkEnd w:id="756"/>
      <w:r w:rsidR="00F83A22">
        <w:rPr>
          <w:rFonts w:hint="cs"/>
          <w:u w:val="single"/>
          <w:rtl/>
        </w:rPr>
        <w:t xml:space="preserve"> </w:t>
      </w:r>
      <w:r w:rsidR="00F83A22">
        <w:rPr>
          <w:u w:val="single"/>
          <w:rtl/>
        </w:rPr>
        <w:t>–</w:t>
      </w:r>
    </w:p>
    <w:p w14:paraId="1FE6AFA7" w14:textId="77777777" w:rsidR="0009150A" w:rsidRPr="007C5B4C" w:rsidRDefault="007C23F3" w:rsidP="00CE47CA">
      <w:pPr>
        <w:pStyle w:val="11111"/>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FED51B6" w14:textId="77777777" w:rsidR="0009150A" w:rsidRPr="007C5B4C" w:rsidRDefault="007C23F3" w:rsidP="00CE47CA">
      <w:pPr>
        <w:pStyle w:val="11111"/>
        <w:rPr>
          <w:rtl/>
        </w:rPr>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E64AE39" w14:textId="77777777" w:rsidR="00B44FF5" w:rsidRPr="00067671" w:rsidRDefault="007C23F3" w:rsidP="00B27B41">
      <w:pPr>
        <w:pStyle w:val="1ff0"/>
        <w:spacing w:line="276" w:lineRule="auto"/>
      </w:pPr>
      <w:bookmarkStart w:id="757" w:name="_Toc165374493"/>
      <w:bookmarkStart w:id="758" w:name="_Toc165374554"/>
      <w:bookmarkStart w:id="759" w:name="_Toc44931976"/>
      <w:bookmarkStart w:id="760" w:name="_Toc44932063"/>
      <w:r w:rsidRPr="00067671">
        <w:rPr>
          <w:rFonts w:hint="cs"/>
          <w:rtl/>
        </w:rPr>
        <w:t>סיום התקשרות</w:t>
      </w:r>
      <w:bookmarkEnd w:id="757"/>
      <w:bookmarkEnd w:id="758"/>
    </w:p>
    <w:p w14:paraId="777CAB54" w14:textId="77777777" w:rsidR="00B44FF5" w:rsidRDefault="007C23F3" w:rsidP="00B27B41">
      <w:pPr>
        <w:pStyle w:val="114"/>
        <w:spacing w:line="276" w:lineRule="auto"/>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4C5A1A4" w14:textId="77777777" w:rsidR="00B44FF5" w:rsidRDefault="007C23F3" w:rsidP="00B27B41">
      <w:pPr>
        <w:pStyle w:val="1112"/>
        <w:spacing w:line="276" w:lineRule="auto"/>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2CD6C840" w14:textId="77777777" w:rsidR="00B44FF5" w:rsidRDefault="007C23F3" w:rsidP="00B27B41">
      <w:pPr>
        <w:pStyle w:val="1112"/>
        <w:spacing w:line="276" w:lineRule="auto"/>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46CD1784" w14:textId="77777777" w:rsidR="00B44FF5" w:rsidRDefault="007C23F3" w:rsidP="00B27B41">
      <w:pPr>
        <w:pStyle w:val="1112"/>
        <w:spacing w:line="276" w:lineRule="auto"/>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50BFBBE" w14:textId="77777777" w:rsidR="00B44FF5" w:rsidRPr="00067671" w:rsidRDefault="007C23F3" w:rsidP="00B27B41">
      <w:pPr>
        <w:pStyle w:val="1112"/>
        <w:spacing w:line="276" w:lineRule="auto"/>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77C58B3A" w14:textId="77777777" w:rsidR="0009150A" w:rsidRPr="007C5B4C" w:rsidRDefault="007C23F3" w:rsidP="00B27B41">
      <w:pPr>
        <w:pStyle w:val="1ff0"/>
        <w:spacing w:line="276" w:lineRule="auto"/>
        <w:rPr>
          <w:rtl/>
        </w:rPr>
      </w:pPr>
      <w:bookmarkStart w:id="761" w:name="_Toc165374494"/>
      <w:bookmarkStart w:id="762" w:name="_Toc165374555"/>
      <w:r w:rsidRPr="007C5B4C">
        <w:rPr>
          <w:rtl/>
        </w:rPr>
        <w:t>כתובות הצדדים והודעות</w:t>
      </w:r>
      <w:bookmarkEnd w:id="759"/>
      <w:bookmarkEnd w:id="760"/>
      <w:bookmarkEnd w:id="761"/>
      <w:bookmarkEnd w:id="762"/>
    </w:p>
    <w:p w14:paraId="707B1CCA" w14:textId="77777777" w:rsidR="00E82E1B" w:rsidRDefault="007C23F3" w:rsidP="00B27B41">
      <w:pPr>
        <w:pStyle w:val="114"/>
        <w:spacing w:line="276" w:lineRule="auto"/>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E0C60CD" w14:textId="77777777" w:rsidR="00E82E1B" w:rsidRPr="007C5B4C" w:rsidRDefault="007C23F3" w:rsidP="00B27B41">
      <w:pPr>
        <w:pStyle w:val="114"/>
        <w:spacing w:line="276" w:lineRule="auto"/>
        <w:rPr>
          <w:rtl/>
        </w:rPr>
      </w:pPr>
      <w:r>
        <w:rPr>
          <w:rFonts w:hint="cs"/>
          <w:rtl/>
        </w:rPr>
        <w:t>משלוח דואר אלקטרוני על פי הסכם זה יהיה לכתובת הבאות:</w:t>
      </w:r>
    </w:p>
    <w:p w14:paraId="7BEA7634" w14:textId="77777777" w:rsidR="00E82E1B" w:rsidRDefault="007C23F3" w:rsidP="00B27B41">
      <w:pPr>
        <w:pStyle w:val="114"/>
        <w:spacing w:line="276" w:lineRule="auto"/>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6CC5B202" w14:textId="77777777" w:rsidR="00E82E1B" w:rsidRDefault="007C23F3" w:rsidP="00B27B41">
      <w:pPr>
        <w:pStyle w:val="114"/>
        <w:spacing w:line="276" w:lineRule="auto"/>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74AE026" w14:textId="77777777" w:rsidR="00E82E1B" w:rsidRDefault="007C23F3" w:rsidP="00B27B41">
      <w:pPr>
        <w:pStyle w:val="114"/>
        <w:spacing w:line="276" w:lineRule="auto"/>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E860187" w14:textId="77777777" w:rsidR="007438EC" w:rsidRPr="007C5B4C" w:rsidRDefault="007C23F3" w:rsidP="00B27B41">
      <w:pPr>
        <w:pStyle w:val="114"/>
        <w:spacing w:line="276" w:lineRule="auto"/>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45F544ED" w14:textId="77777777" w:rsidR="007438EC" w:rsidRPr="007C5B4C" w:rsidRDefault="007438EC" w:rsidP="00B27B41">
      <w:pPr>
        <w:pStyle w:val="114"/>
        <w:numPr>
          <w:ilvl w:val="0"/>
          <w:numId w:val="0"/>
        </w:numPr>
        <w:spacing w:line="276" w:lineRule="auto"/>
        <w:ind w:left="792"/>
        <w:rPr>
          <w:rtl/>
        </w:rPr>
      </w:pPr>
    </w:p>
    <w:p w14:paraId="6D620A5E" w14:textId="77777777" w:rsidR="0009150A" w:rsidRPr="007C5B4C" w:rsidRDefault="007C23F3" w:rsidP="00B27B41">
      <w:pPr>
        <w:pStyle w:val="1ff0"/>
        <w:spacing w:line="276" w:lineRule="auto"/>
        <w:rPr>
          <w:rtl/>
        </w:rPr>
      </w:pPr>
      <w:bookmarkStart w:id="763" w:name="_Toc44931977"/>
      <w:bookmarkStart w:id="764" w:name="_Toc44932064"/>
      <w:bookmarkStart w:id="765" w:name="_Toc165374495"/>
      <w:bookmarkStart w:id="766" w:name="_Toc165374556"/>
      <w:r w:rsidRPr="007C5B4C">
        <w:rPr>
          <w:rtl/>
        </w:rPr>
        <w:lastRenderedPageBreak/>
        <w:t>שונות</w:t>
      </w:r>
      <w:bookmarkEnd w:id="763"/>
      <w:bookmarkEnd w:id="764"/>
      <w:bookmarkEnd w:id="765"/>
      <w:bookmarkEnd w:id="766"/>
    </w:p>
    <w:p w14:paraId="6534A2EB" w14:textId="77777777" w:rsidR="00FC40AA" w:rsidRDefault="007C23F3" w:rsidP="00B27B41">
      <w:pPr>
        <w:pStyle w:val="114"/>
        <w:spacing w:line="276" w:lineRule="auto"/>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F5B0B6E" w14:textId="77777777" w:rsidR="00F22EBB" w:rsidRPr="0055046B" w:rsidRDefault="007C23F3" w:rsidP="00B27B41">
      <w:pPr>
        <w:pStyle w:val="114"/>
        <w:spacing w:line="276" w:lineRule="auto"/>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52D250AE" w14:textId="77777777" w:rsidR="00FC40AA" w:rsidRPr="007C5B4C" w:rsidRDefault="007C23F3" w:rsidP="00B27B41">
      <w:pPr>
        <w:pStyle w:val="114"/>
        <w:spacing w:line="276" w:lineRule="auto"/>
        <w:rPr>
          <w:rtl/>
        </w:rPr>
      </w:pPr>
      <w:r w:rsidRPr="007C5B4C">
        <w:rPr>
          <w:rtl/>
        </w:rPr>
        <w:t xml:space="preserve">כל שינוי בהוראת הסכם זה ייעשה בהסכמת שני הצדדים, מראש ובכתב. </w:t>
      </w:r>
    </w:p>
    <w:p w14:paraId="696DF541" w14:textId="77777777" w:rsidR="0009150A" w:rsidRDefault="007C23F3" w:rsidP="00B27B41">
      <w:pPr>
        <w:pStyle w:val="114"/>
        <w:spacing w:line="276" w:lineRule="auto"/>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A66BAD8" w14:textId="77777777" w:rsidR="0053062D" w:rsidRPr="00A10491" w:rsidRDefault="007C23F3" w:rsidP="00B27B41">
      <w:pPr>
        <w:pStyle w:val="114"/>
        <w:spacing w:line="276" w:lineRule="auto"/>
        <w:rPr>
          <w:rtl/>
        </w:rPr>
      </w:pPr>
      <w:r>
        <w:rPr>
          <w:rFonts w:hint="cs"/>
          <w:rtl/>
        </w:rPr>
        <w:t>מועד החתימה על ההסכם יהיה מועד החתימה של אחרון הצדדים על ההסכם.</w:t>
      </w:r>
    </w:p>
    <w:p w14:paraId="121AD074" w14:textId="77777777" w:rsidR="0009150A" w:rsidRPr="007C5B4C" w:rsidRDefault="007C23F3" w:rsidP="00B27B41">
      <w:pPr>
        <w:pStyle w:val="af8"/>
        <w:widowControl w:val="0"/>
        <w:spacing w:line="276" w:lineRule="auto"/>
        <w:jc w:val="center"/>
        <w:rPr>
          <w:rFonts w:cs="David"/>
          <w:b/>
          <w:bCs/>
          <w:rtl/>
        </w:rPr>
      </w:pPr>
      <w:r w:rsidRPr="007C5B4C">
        <w:rPr>
          <w:rFonts w:cs="David"/>
          <w:b/>
          <w:bCs/>
          <w:rtl/>
        </w:rPr>
        <w:t>ולראיה באו הצדדים על החתום:</w:t>
      </w:r>
    </w:p>
    <w:p w14:paraId="29BBBFC5" w14:textId="77777777" w:rsidR="00CD6EC5" w:rsidRDefault="007C23F3" w:rsidP="00B27B41">
      <w:pPr>
        <w:pStyle w:val="af8"/>
        <w:widowControl w:val="0"/>
        <w:spacing w:line="276"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767" w:name="_Toc330777765"/>
      <w:r>
        <w:rPr>
          <w:rFonts w:cs="David"/>
          <w:noProof/>
          <w:rtl/>
        </w:rPr>
        <mc:AlternateContent>
          <mc:Choice Requires="wpg">
            <w:drawing>
              <wp:anchor distT="0" distB="0" distL="114300" distR="114300" simplePos="0" relativeHeight="251658240" behindDoc="0" locked="0" layoutInCell="1" allowOverlap="1" wp14:anchorId="10F5C32D" wp14:editId="3F4D447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09173EE" w14:textId="77777777" w:rsidR="002D58C5" w:rsidRDefault="002D58C5" w:rsidP="00243945">
                              <w:pPr>
                                <w:rPr>
                                  <w:rFonts w:cs="David"/>
                                  <w:b/>
                                  <w:bCs/>
                                  <w:sz w:val="22"/>
                                  <w:szCs w:val="22"/>
                                  <w:highlight w:val="yellow"/>
                                  <w:rtl/>
                                </w:rPr>
                              </w:pPr>
                            </w:p>
                            <w:p w14:paraId="171957E4" w14:textId="51041C85" w:rsidR="002D58C5" w:rsidRPr="00B71738" w:rsidRDefault="002D58C5" w:rsidP="00243945">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24D84FE" w14:textId="77777777" w:rsidR="002D58C5" w:rsidRPr="00B71738" w:rsidRDefault="002D58C5" w:rsidP="00243945">
                              <w:pPr>
                                <w:jc w:val="center"/>
                                <w:rPr>
                                  <w:rFonts w:cs="David"/>
                                  <w:b/>
                                  <w:bCs/>
                                  <w:sz w:val="22"/>
                                  <w:szCs w:val="22"/>
                                  <w:rtl/>
                                </w:rPr>
                              </w:pPr>
                              <w:r w:rsidRPr="00B71738">
                                <w:rPr>
                                  <w:rFonts w:cs="David" w:hint="cs"/>
                                  <w:b/>
                                  <w:bCs/>
                                  <w:sz w:val="22"/>
                                  <w:szCs w:val="22"/>
                                  <w:rtl/>
                                </w:rPr>
                                <w:t>שם וחתימה</w:t>
                              </w:r>
                            </w:p>
                            <w:p w14:paraId="32F3E2D6" w14:textId="77777777" w:rsidR="002D58C5" w:rsidRPr="00B71738" w:rsidRDefault="002D58C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151E80F" w14:textId="77777777" w:rsidR="002D58C5" w:rsidRPr="00B71738" w:rsidRDefault="002D58C5" w:rsidP="00243945">
                              <w:pPr>
                                <w:jc w:val="center"/>
                                <w:rPr>
                                  <w:rFonts w:cs="David"/>
                                  <w:b/>
                                  <w:bCs/>
                                  <w:sz w:val="22"/>
                                  <w:szCs w:val="22"/>
                                  <w:rtl/>
                                </w:rPr>
                              </w:pPr>
                            </w:p>
                            <w:p w14:paraId="4E4069C1" w14:textId="77777777" w:rsidR="002D58C5" w:rsidRPr="00B71738" w:rsidRDefault="002D58C5" w:rsidP="00243945">
                              <w:pPr>
                                <w:jc w:val="center"/>
                                <w:rPr>
                                  <w:rFonts w:cs="David"/>
                                  <w:b/>
                                  <w:bCs/>
                                  <w:sz w:val="22"/>
                                  <w:szCs w:val="22"/>
                                  <w:rtl/>
                                </w:rPr>
                              </w:pPr>
                              <w:r w:rsidRPr="00B71738">
                                <w:rPr>
                                  <w:rFonts w:cs="David" w:hint="cs"/>
                                  <w:b/>
                                  <w:bCs/>
                                  <w:sz w:val="22"/>
                                  <w:szCs w:val="22"/>
                                  <w:rtl/>
                                </w:rPr>
                                <w:t>___________</w:t>
                              </w:r>
                            </w:p>
                            <w:p w14:paraId="1825F6F2" w14:textId="77777777" w:rsidR="002D58C5" w:rsidRPr="00B71738" w:rsidRDefault="002D58C5" w:rsidP="00243945">
                              <w:pPr>
                                <w:jc w:val="center"/>
                                <w:rPr>
                                  <w:rFonts w:cs="David"/>
                                  <w:b/>
                                  <w:bCs/>
                                  <w:sz w:val="22"/>
                                  <w:szCs w:val="22"/>
                                </w:rPr>
                              </w:pPr>
                              <w:r w:rsidRPr="00B71738">
                                <w:rPr>
                                  <w:rFonts w:cs="David" w:hint="cs"/>
                                  <w:b/>
                                  <w:bCs/>
                                  <w:sz w:val="22"/>
                                  <w:szCs w:val="22"/>
                                  <w:rtl/>
                                </w:rPr>
                                <w:t>תאריך</w:t>
                              </w:r>
                            </w:p>
                            <w:p w14:paraId="037F4FA0" w14:textId="77777777" w:rsidR="002D58C5" w:rsidRDefault="002D58C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54792D0" w14:textId="77777777" w:rsidR="002D58C5" w:rsidRDefault="002D58C5" w:rsidP="00243945">
                              <w:pPr>
                                <w:rPr>
                                  <w:rFonts w:cs="David"/>
                                  <w:b/>
                                  <w:bCs/>
                                  <w:sz w:val="22"/>
                                  <w:szCs w:val="22"/>
                                  <w:highlight w:val="yellow"/>
                                  <w:rtl/>
                                </w:rPr>
                              </w:pPr>
                            </w:p>
                            <w:p w14:paraId="75D7E6F0" w14:textId="07941DB7" w:rsidR="002D58C5" w:rsidRPr="00B71738" w:rsidRDefault="002D58C5"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6C379EC" w14:textId="77777777" w:rsidR="002D58C5" w:rsidRPr="00B71738" w:rsidRDefault="002D58C5" w:rsidP="00243945">
                              <w:pPr>
                                <w:jc w:val="center"/>
                                <w:rPr>
                                  <w:rFonts w:cs="David"/>
                                  <w:b/>
                                  <w:bCs/>
                                  <w:sz w:val="22"/>
                                  <w:szCs w:val="22"/>
                                  <w:rtl/>
                                </w:rPr>
                              </w:pPr>
                              <w:r w:rsidRPr="00B71738">
                                <w:rPr>
                                  <w:rFonts w:cs="David" w:hint="cs"/>
                                  <w:b/>
                                  <w:bCs/>
                                  <w:sz w:val="22"/>
                                  <w:szCs w:val="22"/>
                                  <w:rtl/>
                                </w:rPr>
                                <w:t>שם וחתימה</w:t>
                              </w:r>
                            </w:p>
                            <w:p w14:paraId="442952F0" w14:textId="77777777" w:rsidR="002D58C5" w:rsidRPr="00B71738" w:rsidRDefault="002D58C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05F92F0" w14:textId="77777777" w:rsidR="002D58C5" w:rsidRPr="00B71738" w:rsidRDefault="002D58C5" w:rsidP="00243945">
                              <w:pPr>
                                <w:jc w:val="center"/>
                                <w:rPr>
                                  <w:rFonts w:cs="David"/>
                                  <w:b/>
                                  <w:bCs/>
                                  <w:sz w:val="22"/>
                                  <w:szCs w:val="22"/>
                                  <w:rtl/>
                                </w:rPr>
                              </w:pPr>
                            </w:p>
                            <w:p w14:paraId="6D94BB2E" w14:textId="77777777" w:rsidR="002D58C5" w:rsidRPr="00B71738" w:rsidRDefault="002D58C5" w:rsidP="00243945">
                              <w:pPr>
                                <w:jc w:val="center"/>
                                <w:rPr>
                                  <w:rFonts w:cs="David"/>
                                  <w:b/>
                                  <w:bCs/>
                                  <w:sz w:val="22"/>
                                  <w:szCs w:val="22"/>
                                  <w:rtl/>
                                </w:rPr>
                              </w:pPr>
                              <w:r w:rsidRPr="00B71738">
                                <w:rPr>
                                  <w:rFonts w:cs="David" w:hint="cs"/>
                                  <w:b/>
                                  <w:bCs/>
                                  <w:sz w:val="22"/>
                                  <w:szCs w:val="22"/>
                                  <w:rtl/>
                                </w:rPr>
                                <w:t>___________</w:t>
                              </w:r>
                            </w:p>
                            <w:p w14:paraId="7DDDC42D" w14:textId="77777777" w:rsidR="002D58C5" w:rsidRPr="00B71738" w:rsidRDefault="002D58C5" w:rsidP="00243945">
                              <w:pPr>
                                <w:jc w:val="center"/>
                                <w:rPr>
                                  <w:rFonts w:cs="David"/>
                                  <w:b/>
                                  <w:bCs/>
                                  <w:sz w:val="22"/>
                                  <w:szCs w:val="22"/>
                                </w:rPr>
                              </w:pPr>
                              <w:r w:rsidRPr="00B71738">
                                <w:rPr>
                                  <w:rFonts w:cs="David" w:hint="cs"/>
                                  <w:b/>
                                  <w:bCs/>
                                  <w:sz w:val="22"/>
                                  <w:szCs w:val="22"/>
                                  <w:rtl/>
                                </w:rPr>
                                <w:t>תאריך</w:t>
                              </w:r>
                            </w:p>
                            <w:p w14:paraId="3FBBF34D" w14:textId="77777777" w:rsidR="002D58C5" w:rsidRDefault="002D58C5" w:rsidP="00243945"/>
                            <w:p w14:paraId="28719BAE" w14:textId="77777777" w:rsidR="002D58C5" w:rsidRDefault="002D58C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FCFAC45" w14:textId="77777777" w:rsidR="002D58C5" w:rsidRDefault="002D58C5" w:rsidP="00243945">
                              <w:pPr>
                                <w:rPr>
                                  <w:rFonts w:cs="David"/>
                                  <w:b/>
                                  <w:bCs/>
                                  <w:sz w:val="22"/>
                                  <w:szCs w:val="22"/>
                                  <w:highlight w:val="yellow"/>
                                  <w:rtl/>
                                </w:rPr>
                              </w:pPr>
                            </w:p>
                            <w:p w14:paraId="5D10C8B4" w14:textId="78D7C96D" w:rsidR="002D58C5" w:rsidRPr="00B71738" w:rsidRDefault="002D58C5"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F0821F" w14:textId="77777777" w:rsidR="002D58C5" w:rsidRPr="00B71738" w:rsidRDefault="002D58C5" w:rsidP="00243945">
                              <w:pPr>
                                <w:jc w:val="center"/>
                                <w:rPr>
                                  <w:rFonts w:cs="David"/>
                                  <w:b/>
                                  <w:bCs/>
                                  <w:sz w:val="22"/>
                                  <w:szCs w:val="22"/>
                                  <w:rtl/>
                                </w:rPr>
                              </w:pPr>
                              <w:r w:rsidRPr="00B71738">
                                <w:rPr>
                                  <w:rFonts w:cs="David" w:hint="cs"/>
                                  <w:b/>
                                  <w:bCs/>
                                  <w:sz w:val="22"/>
                                  <w:szCs w:val="22"/>
                                  <w:rtl/>
                                </w:rPr>
                                <w:t>שם וחתימה</w:t>
                              </w:r>
                            </w:p>
                            <w:p w14:paraId="10BCCC36" w14:textId="77777777" w:rsidR="002D58C5" w:rsidRPr="00B71738" w:rsidRDefault="002D58C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5F2EB24" w14:textId="77777777" w:rsidR="002D58C5" w:rsidRPr="00B71738" w:rsidRDefault="002D58C5" w:rsidP="00243945">
                              <w:pPr>
                                <w:jc w:val="center"/>
                                <w:rPr>
                                  <w:rFonts w:cs="David"/>
                                  <w:b/>
                                  <w:bCs/>
                                  <w:sz w:val="22"/>
                                  <w:szCs w:val="22"/>
                                  <w:rtl/>
                                </w:rPr>
                              </w:pPr>
                            </w:p>
                            <w:p w14:paraId="43338E68" w14:textId="77777777" w:rsidR="002D58C5" w:rsidRPr="00B71738" w:rsidRDefault="002D58C5" w:rsidP="00243945">
                              <w:pPr>
                                <w:jc w:val="center"/>
                                <w:rPr>
                                  <w:rFonts w:cs="David"/>
                                  <w:b/>
                                  <w:bCs/>
                                  <w:sz w:val="22"/>
                                  <w:szCs w:val="22"/>
                                  <w:rtl/>
                                </w:rPr>
                              </w:pPr>
                              <w:r w:rsidRPr="00B71738">
                                <w:rPr>
                                  <w:rFonts w:cs="David" w:hint="cs"/>
                                  <w:b/>
                                  <w:bCs/>
                                  <w:sz w:val="22"/>
                                  <w:szCs w:val="22"/>
                                  <w:rtl/>
                                </w:rPr>
                                <w:t>___________</w:t>
                              </w:r>
                            </w:p>
                            <w:p w14:paraId="2BEB0CD1" w14:textId="77777777" w:rsidR="002D58C5" w:rsidRPr="00B71738" w:rsidRDefault="002D58C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B8B0F37" w14:textId="77777777" w:rsidR="002D58C5" w:rsidRDefault="002D58C5" w:rsidP="00243945">
                              <w:pPr>
                                <w:rPr>
                                  <w:rFonts w:cs="David"/>
                                  <w:b/>
                                  <w:bCs/>
                                  <w:sz w:val="22"/>
                                  <w:szCs w:val="22"/>
                                  <w:highlight w:val="yellow"/>
                                  <w:rtl/>
                                </w:rPr>
                              </w:pPr>
                            </w:p>
                            <w:p w14:paraId="20D3A340" w14:textId="39E3E0D8" w:rsidR="002D58C5" w:rsidRPr="00B71738" w:rsidRDefault="002D58C5"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22A81DF" w14:textId="77777777" w:rsidR="002D58C5" w:rsidRPr="00B71738" w:rsidRDefault="002D58C5" w:rsidP="00243945">
                              <w:pPr>
                                <w:jc w:val="center"/>
                                <w:rPr>
                                  <w:rFonts w:cs="David"/>
                                  <w:b/>
                                  <w:bCs/>
                                  <w:sz w:val="22"/>
                                  <w:szCs w:val="22"/>
                                  <w:rtl/>
                                </w:rPr>
                              </w:pPr>
                              <w:r w:rsidRPr="00B71738">
                                <w:rPr>
                                  <w:rFonts w:cs="David" w:hint="cs"/>
                                  <w:b/>
                                  <w:bCs/>
                                  <w:sz w:val="22"/>
                                  <w:szCs w:val="22"/>
                                  <w:rtl/>
                                </w:rPr>
                                <w:t>שם וחתימה</w:t>
                              </w:r>
                            </w:p>
                            <w:p w14:paraId="63C54DFB" w14:textId="77777777" w:rsidR="002D58C5" w:rsidRPr="00B71738" w:rsidRDefault="002D58C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34D8DB2" w14:textId="77777777" w:rsidR="002D58C5" w:rsidRPr="00B71738" w:rsidRDefault="002D58C5" w:rsidP="00243945">
                              <w:pPr>
                                <w:jc w:val="center"/>
                                <w:rPr>
                                  <w:rFonts w:cs="David"/>
                                  <w:b/>
                                  <w:bCs/>
                                  <w:sz w:val="22"/>
                                  <w:szCs w:val="22"/>
                                  <w:rtl/>
                                </w:rPr>
                              </w:pPr>
                            </w:p>
                            <w:p w14:paraId="7141B4A3" w14:textId="77777777" w:rsidR="002D58C5" w:rsidRPr="00B71738" w:rsidRDefault="002D58C5" w:rsidP="00243945">
                              <w:pPr>
                                <w:jc w:val="center"/>
                                <w:rPr>
                                  <w:rFonts w:cs="David"/>
                                  <w:b/>
                                  <w:bCs/>
                                  <w:sz w:val="22"/>
                                  <w:szCs w:val="22"/>
                                  <w:rtl/>
                                </w:rPr>
                              </w:pPr>
                              <w:r w:rsidRPr="00B71738">
                                <w:rPr>
                                  <w:rFonts w:cs="David" w:hint="cs"/>
                                  <w:b/>
                                  <w:bCs/>
                                  <w:sz w:val="22"/>
                                  <w:szCs w:val="22"/>
                                  <w:rtl/>
                                </w:rPr>
                                <w:t>___________</w:t>
                              </w:r>
                            </w:p>
                            <w:p w14:paraId="00BBBC4B" w14:textId="77777777" w:rsidR="002D58C5" w:rsidRPr="00B71738" w:rsidRDefault="002D58C5" w:rsidP="00243945">
                              <w:pPr>
                                <w:jc w:val="center"/>
                                <w:rPr>
                                  <w:rFonts w:cs="David"/>
                                  <w:b/>
                                  <w:bCs/>
                                  <w:sz w:val="22"/>
                                  <w:szCs w:val="22"/>
                                </w:rPr>
                              </w:pPr>
                              <w:r w:rsidRPr="00B71738">
                                <w:rPr>
                                  <w:rFonts w:cs="David" w:hint="cs"/>
                                  <w:b/>
                                  <w:bCs/>
                                  <w:sz w:val="22"/>
                                  <w:szCs w:val="22"/>
                                  <w:rtl/>
                                </w:rPr>
                                <w:t>תאריך</w:t>
                              </w:r>
                            </w:p>
                            <w:p w14:paraId="3D332C17" w14:textId="77777777" w:rsidR="002D58C5" w:rsidRDefault="002D58C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0F5C32D"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09173EE" w14:textId="77777777" w:rsidR="002D58C5" w:rsidRDefault="002D58C5" w:rsidP="00243945">
                        <w:pPr>
                          <w:rPr>
                            <w:rFonts w:cs="David"/>
                            <w:b/>
                            <w:bCs/>
                            <w:sz w:val="22"/>
                            <w:szCs w:val="22"/>
                            <w:highlight w:val="yellow"/>
                            <w:rtl/>
                          </w:rPr>
                        </w:pPr>
                      </w:p>
                      <w:p w14:paraId="171957E4" w14:textId="51041C85" w:rsidR="002D58C5" w:rsidRPr="00B71738" w:rsidRDefault="002D58C5" w:rsidP="00243945">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24D84FE" w14:textId="77777777" w:rsidR="002D58C5" w:rsidRPr="00B71738" w:rsidRDefault="002D58C5" w:rsidP="00243945">
                        <w:pPr>
                          <w:jc w:val="center"/>
                          <w:rPr>
                            <w:rFonts w:cs="David"/>
                            <w:b/>
                            <w:bCs/>
                            <w:sz w:val="22"/>
                            <w:szCs w:val="22"/>
                            <w:rtl/>
                          </w:rPr>
                        </w:pPr>
                        <w:r w:rsidRPr="00B71738">
                          <w:rPr>
                            <w:rFonts w:cs="David" w:hint="cs"/>
                            <w:b/>
                            <w:bCs/>
                            <w:sz w:val="22"/>
                            <w:szCs w:val="22"/>
                            <w:rtl/>
                          </w:rPr>
                          <w:t>שם וחתימה</w:t>
                        </w:r>
                      </w:p>
                      <w:p w14:paraId="32F3E2D6" w14:textId="77777777" w:rsidR="002D58C5" w:rsidRPr="00B71738" w:rsidRDefault="002D58C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151E80F" w14:textId="77777777" w:rsidR="002D58C5" w:rsidRPr="00B71738" w:rsidRDefault="002D58C5" w:rsidP="00243945">
                        <w:pPr>
                          <w:jc w:val="center"/>
                          <w:rPr>
                            <w:rFonts w:cs="David"/>
                            <w:b/>
                            <w:bCs/>
                            <w:sz w:val="22"/>
                            <w:szCs w:val="22"/>
                            <w:rtl/>
                          </w:rPr>
                        </w:pPr>
                      </w:p>
                      <w:p w14:paraId="4E4069C1" w14:textId="77777777" w:rsidR="002D58C5" w:rsidRPr="00B71738" w:rsidRDefault="002D58C5" w:rsidP="00243945">
                        <w:pPr>
                          <w:jc w:val="center"/>
                          <w:rPr>
                            <w:rFonts w:cs="David"/>
                            <w:b/>
                            <w:bCs/>
                            <w:sz w:val="22"/>
                            <w:szCs w:val="22"/>
                            <w:rtl/>
                          </w:rPr>
                        </w:pPr>
                        <w:r w:rsidRPr="00B71738">
                          <w:rPr>
                            <w:rFonts w:cs="David" w:hint="cs"/>
                            <w:b/>
                            <w:bCs/>
                            <w:sz w:val="22"/>
                            <w:szCs w:val="22"/>
                            <w:rtl/>
                          </w:rPr>
                          <w:t>___________</w:t>
                        </w:r>
                      </w:p>
                      <w:p w14:paraId="1825F6F2" w14:textId="77777777" w:rsidR="002D58C5" w:rsidRPr="00B71738" w:rsidRDefault="002D58C5" w:rsidP="00243945">
                        <w:pPr>
                          <w:jc w:val="center"/>
                          <w:rPr>
                            <w:rFonts w:cs="David"/>
                            <w:b/>
                            <w:bCs/>
                            <w:sz w:val="22"/>
                            <w:szCs w:val="22"/>
                          </w:rPr>
                        </w:pPr>
                        <w:r w:rsidRPr="00B71738">
                          <w:rPr>
                            <w:rFonts w:cs="David" w:hint="cs"/>
                            <w:b/>
                            <w:bCs/>
                            <w:sz w:val="22"/>
                            <w:szCs w:val="22"/>
                            <w:rtl/>
                          </w:rPr>
                          <w:t>תאריך</w:t>
                        </w:r>
                      </w:p>
                      <w:p w14:paraId="037F4FA0" w14:textId="77777777" w:rsidR="002D58C5" w:rsidRDefault="002D58C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54792D0" w14:textId="77777777" w:rsidR="002D58C5" w:rsidRDefault="002D58C5" w:rsidP="00243945">
                        <w:pPr>
                          <w:rPr>
                            <w:rFonts w:cs="David"/>
                            <w:b/>
                            <w:bCs/>
                            <w:sz w:val="22"/>
                            <w:szCs w:val="22"/>
                            <w:highlight w:val="yellow"/>
                            <w:rtl/>
                          </w:rPr>
                        </w:pPr>
                      </w:p>
                      <w:p w14:paraId="75D7E6F0" w14:textId="07941DB7" w:rsidR="002D58C5" w:rsidRPr="00B71738" w:rsidRDefault="002D58C5"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6C379EC" w14:textId="77777777" w:rsidR="002D58C5" w:rsidRPr="00B71738" w:rsidRDefault="002D58C5" w:rsidP="00243945">
                        <w:pPr>
                          <w:jc w:val="center"/>
                          <w:rPr>
                            <w:rFonts w:cs="David"/>
                            <w:b/>
                            <w:bCs/>
                            <w:sz w:val="22"/>
                            <w:szCs w:val="22"/>
                            <w:rtl/>
                          </w:rPr>
                        </w:pPr>
                        <w:r w:rsidRPr="00B71738">
                          <w:rPr>
                            <w:rFonts w:cs="David" w:hint="cs"/>
                            <w:b/>
                            <w:bCs/>
                            <w:sz w:val="22"/>
                            <w:szCs w:val="22"/>
                            <w:rtl/>
                          </w:rPr>
                          <w:t>שם וחתימה</w:t>
                        </w:r>
                      </w:p>
                      <w:p w14:paraId="442952F0" w14:textId="77777777" w:rsidR="002D58C5" w:rsidRPr="00B71738" w:rsidRDefault="002D58C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05F92F0" w14:textId="77777777" w:rsidR="002D58C5" w:rsidRPr="00B71738" w:rsidRDefault="002D58C5" w:rsidP="00243945">
                        <w:pPr>
                          <w:jc w:val="center"/>
                          <w:rPr>
                            <w:rFonts w:cs="David"/>
                            <w:b/>
                            <w:bCs/>
                            <w:sz w:val="22"/>
                            <w:szCs w:val="22"/>
                            <w:rtl/>
                          </w:rPr>
                        </w:pPr>
                      </w:p>
                      <w:p w14:paraId="6D94BB2E" w14:textId="77777777" w:rsidR="002D58C5" w:rsidRPr="00B71738" w:rsidRDefault="002D58C5" w:rsidP="00243945">
                        <w:pPr>
                          <w:jc w:val="center"/>
                          <w:rPr>
                            <w:rFonts w:cs="David"/>
                            <w:b/>
                            <w:bCs/>
                            <w:sz w:val="22"/>
                            <w:szCs w:val="22"/>
                            <w:rtl/>
                          </w:rPr>
                        </w:pPr>
                        <w:r w:rsidRPr="00B71738">
                          <w:rPr>
                            <w:rFonts w:cs="David" w:hint="cs"/>
                            <w:b/>
                            <w:bCs/>
                            <w:sz w:val="22"/>
                            <w:szCs w:val="22"/>
                            <w:rtl/>
                          </w:rPr>
                          <w:t>___________</w:t>
                        </w:r>
                      </w:p>
                      <w:p w14:paraId="7DDDC42D" w14:textId="77777777" w:rsidR="002D58C5" w:rsidRPr="00B71738" w:rsidRDefault="002D58C5" w:rsidP="00243945">
                        <w:pPr>
                          <w:jc w:val="center"/>
                          <w:rPr>
                            <w:rFonts w:cs="David"/>
                            <w:b/>
                            <w:bCs/>
                            <w:sz w:val="22"/>
                            <w:szCs w:val="22"/>
                          </w:rPr>
                        </w:pPr>
                        <w:r w:rsidRPr="00B71738">
                          <w:rPr>
                            <w:rFonts w:cs="David" w:hint="cs"/>
                            <w:b/>
                            <w:bCs/>
                            <w:sz w:val="22"/>
                            <w:szCs w:val="22"/>
                            <w:rtl/>
                          </w:rPr>
                          <w:t>תאריך</w:t>
                        </w:r>
                      </w:p>
                      <w:p w14:paraId="3FBBF34D" w14:textId="77777777" w:rsidR="002D58C5" w:rsidRDefault="002D58C5" w:rsidP="00243945"/>
                      <w:p w14:paraId="28719BAE" w14:textId="77777777" w:rsidR="002D58C5" w:rsidRDefault="002D58C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FCFAC45" w14:textId="77777777" w:rsidR="002D58C5" w:rsidRDefault="002D58C5" w:rsidP="00243945">
                        <w:pPr>
                          <w:rPr>
                            <w:rFonts w:cs="David"/>
                            <w:b/>
                            <w:bCs/>
                            <w:sz w:val="22"/>
                            <w:szCs w:val="22"/>
                            <w:highlight w:val="yellow"/>
                            <w:rtl/>
                          </w:rPr>
                        </w:pPr>
                      </w:p>
                      <w:p w14:paraId="5D10C8B4" w14:textId="78D7C96D" w:rsidR="002D58C5" w:rsidRPr="00B71738" w:rsidRDefault="002D58C5"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7F0821F" w14:textId="77777777" w:rsidR="002D58C5" w:rsidRPr="00B71738" w:rsidRDefault="002D58C5" w:rsidP="00243945">
                        <w:pPr>
                          <w:jc w:val="center"/>
                          <w:rPr>
                            <w:rFonts w:cs="David"/>
                            <w:b/>
                            <w:bCs/>
                            <w:sz w:val="22"/>
                            <w:szCs w:val="22"/>
                            <w:rtl/>
                          </w:rPr>
                        </w:pPr>
                        <w:r w:rsidRPr="00B71738">
                          <w:rPr>
                            <w:rFonts w:cs="David" w:hint="cs"/>
                            <w:b/>
                            <w:bCs/>
                            <w:sz w:val="22"/>
                            <w:szCs w:val="22"/>
                            <w:rtl/>
                          </w:rPr>
                          <w:t>שם וחתימה</w:t>
                        </w:r>
                      </w:p>
                      <w:p w14:paraId="10BCCC36" w14:textId="77777777" w:rsidR="002D58C5" w:rsidRPr="00B71738" w:rsidRDefault="002D58C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5F2EB24" w14:textId="77777777" w:rsidR="002D58C5" w:rsidRPr="00B71738" w:rsidRDefault="002D58C5" w:rsidP="00243945">
                        <w:pPr>
                          <w:jc w:val="center"/>
                          <w:rPr>
                            <w:rFonts w:cs="David"/>
                            <w:b/>
                            <w:bCs/>
                            <w:sz w:val="22"/>
                            <w:szCs w:val="22"/>
                            <w:rtl/>
                          </w:rPr>
                        </w:pPr>
                      </w:p>
                      <w:p w14:paraId="43338E68" w14:textId="77777777" w:rsidR="002D58C5" w:rsidRPr="00B71738" w:rsidRDefault="002D58C5" w:rsidP="00243945">
                        <w:pPr>
                          <w:jc w:val="center"/>
                          <w:rPr>
                            <w:rFonts w:cs="David"/>
                            <w:b/>
                            <w:bCs/>
                            <w:sz w:val="22"/>
                            <w:szCs w:val="22"/>
                            <w:rtl/>
                          </w:rPr>
                        </w:pPr>
                        <w:r w:rsidRPr="00B71738">
                          <w:rPr>
                            <w:rFonts w:cs="David" w:hint="cs"/>
                            <w:b/>
                            <w:bCs/>
                            <w:sz w:val="22"/>
                            <w:szCs w:val="22"/>
                            <w:rtl/>
                          </w:rPr>
                          <w:t>___________</w:t>
                        </w:r>
                      </w:p>
                      <w:p w14:paraId="2BEB0CD1" w14:textId="77777777" w:rsidR="002D58C5" w:rsidRPr="00B71738" w:rsidRDefault="002D58C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B8B0F37" w14:textId="77777777" w:rsidR="002D58C5" w:rsidRDefault="002D58C5" w:rsidP="00243945">
                        <w:pPr>
                          <w:rPr>
                            <w:rFonts w:cs="David"/>
                            <w:b/>
                            <w:bCs/>
                            <w:sz w:val="22"/>
                            <w:szCs w:val="22"/>
                            <w:highlight w:val="yellow"/>
                            <w:rtl/>
                          </w:rPr>
                        </w:pPr>
                      </w:p>
                      <w:p w14:paraId="20D3A340" w14:textId="39E3E0D8" w:rsidR="002D58C5" w:rsidRPr="00B71738" w:rsidRDefault="002D58C5"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22A81DF" w14:textId="77777777" w:rsidR="002D58C5" w:rsidRPr="00B71738" w:rsidRDefault="002D58C5" w:rsidP="00243945">
                        <w:pPr>
                          <w:jc w:val="center"/>
                          <w:rPr>
                            <w:rFonts w:cs="David"/>
                            <w:b/>
                            <w:bCs/>
                            <w:sz w:val="22"/>
                            <w:szCs w:val="22"/>
                            <w:rtl/>
                          </w:rPr>
                        </w:pPr>
                        <w:r w:rsidRPr="00B71738">
                          <w:rPr>
                            <w:rFonts w:cs="David" w:hint="cs"/>
                            <w:b/>
                            <w:bCs/>
                            <w:sz w:val="22"/>
                            <w:szCs w:val="22"/>
                            <w:rtl/>
                          </w:rPr>
                          <w:t>שם וחתימה</w:t>
                        </w:r>
                      </w:p>
                      <w:p w14:paraId="63C54DFB" w14:textId="77777777" w:rsidR="002D58C5" w:rsidRPr="00B71738" w:rsidRDefault="002D58C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34D8DB2" w14:textId="77777777" w:rsidR="002D58C5" w:rsidRPr="00B71738" w:rsidRDefault="002D58C5" w:rsidP="00243945">
                        <w:pPr>
                          <w:jc w:val="center"/>
                          <w:rPr>
                            <w:rFonts w:cs="David"/>
                            <w:b/>
                            <w:bCs/>
                            <w:sz w:val="22"/>
                            <w:szCs w:val="22"/>
                            <w:rtl/>
                          </w:rPr>
                        </w:pPr>
                      </w:p>
                      <w:p w14:paraId="7141B4A3" w14:textId="77777777" w:rsidR="002D58C5" w:rsidRPr="00B71738" w:rsidRDefault="002D58C5" w:rsidP="00243945">
                        <w:pPr>
                          <w:jc w:val="center"/>
                          <w:rPr>
                            <w:rFonts w:cs="David"/>
                            <w:b/>
                            <w:bCs/>
                            <w:sz w:val="22"/>
                            <w:szCs w:val="22"/>
                            <w:rtl/>
                          </w:rPr>
                        </w:pPr>
                        <w:r w:rsidRPr="00B71738">
                          <w:rPr>
                            <w:rFonts w:cs="David" w:hint="cs"/>
                            <w:b/>
                            <w:bCs/>
                            <w:sz w:val="22"/>
                            <w:szCs w:val="22"/>
                            <w:rtl/>
                          </w:rPr>
                          <w:t>___________</w:t>
                        </w:r>
                      </w:p>
                      <w:p w14:paraId="00BBBC4B" w14:textId="77777777" w:rsidR="002D58C5" w:rsidRPr="00B71738" w:rsidRDefault="002D58C5" w:rsidP="00243945">
                        <w:pPr>
                          <w:jc w:val="center"/>
                          <w:rPr>
                            <w:rFonts w:cs="David"/>
                            <w:b/>
                            <w:bCs/>
                            <w:sz w:val="22"/>
                            <w:szCs w:val="22"/>
                          </w:rPr>
                        </w:pPr>
                        <w:r w:rsidRPr="00B71738">
                          <w:rPr>
                            <w:rFonts w:cs="David" w:hint="cs"/>
                            <w:b/>
                            <w:bCs/>
                            <w:sz w:val="22"/>
                            <w:szCs w:val="22"/>
                            <w:rtl/>
                          </w:rPr>
                          <w:t>תאריך</w:t>
                        </w:r>
                      </w:p>
                      <w:p w14:paraId="3D332C17" w14:textId="77777777" w:rsidR="002D58C5" w:rsidRDefault="002D58C5" w:rsidP="00243945"/>
                    </w:txbxContent>
                  </v:textbox>
                </v:shape>
                <w10:wrap type="square"/>
              </v:group>
            </w:pict>
          </mc:Fallback>
        </mc:AlternateContent>
      </w:r>
    </w:p>
    <w:p w14:paraId="204F97C6" w14:textId="77777777" w:rsidR="00CD6EC5" w:rsidRPr="002A3E64" w:rsidRDefault="007C23F3" w:rsidP="00B27B41">
      <w:pPr>
        <w:pStyle w:val="afffffffc"/>
        <w:spacing w:line="276" w:lineRule="auto"/>
        <w:rPr>
          <w:rtl/>
        </w:rPr>
      </w:pPr>
      <w:bookmarkStart w:id="768" w:name="_Toc32477915"/>
      <w:bookmarkStart w:id="769" w:name="_Toc44931979"/>
      <w:bookmarkStart w:id="770" w:name="_Toc44932066"/>
      <w:bookmarkStart w:id="771" w:name="_Toc53331386"/>
      <w:bookmarkStart w:id="772" w:name="show_nispach15"/>
      <w:r w:rsidRPr="002A3E64">
        <w:rPr>
          <w:rFonts w:hint="eastAsia"/>
          <w:rtl/>
        </w:rPr>
        <w:lastRenderedPageBreak/>
        <w:t>נספח</w:t>
      </w:r>
      <w:r w:rsidRPr="002A3E64">
        <w:rPr>
          <w:rtl/>
        </w:rPr>
        <w:t xml:space="preserve"> </w:t>
      </w:r>
      <w:bookmarkStart w:id="773" w:name="nispach15_3"/>
      <w:r w:rsidRPr="002A3E64">
        <w:rPr>
          <w:rFonts w:hint="eastAsia"/>
          <w:rtl/>
        </w:rPr>
        <w:t>ג</w:t>
      </w:r>
      <w:bookmarkEnd w:id="773"/>
      <w:r w:rsidRPr="002A3E64">
        <w:rPr>
          <w:rtl/>
        </w:rPr>
        <w:t>'–</w:t>
      </w:r>
      <w:r w:rsidRPr="002A3E64">
        <w:rPr>
          <w:rFonts w:hint="eastAsia"/>
          <w:rtl/>
        </w:rPr>
        <w:t>ביטוח</w:t>
      </w:r>
      <w:bookmarkEnd w:id="768"/>
      <w:bookmarkEnd w:id="769"/>
      <w:bookmarkEnd w:id="770"/>
      <w:bookmarkEnd w:id="771"/>
    </w:p>
    <w:p w14:paraId="287E3E74" w14:textId="77777777" w:rsidR="004A004E" w:rsidRPr="00CE667C" w:rsidRDefault="007C23F3" w:rsidP="00B27B41">
      <w:pPr>
        <w:pBdr>
          <w:top w:val="single" w:sz="4" w:space="10" w:color="5B9BD5"/>
          <w:bottom w:val="single" w:sz="4" w:space="10" w:color="5B9BD5"/>
        </w:pBdr>
        <w:spacing w:before="360" w:after="360" w:line="276" w:lineRule="auto"/>
        <w:ind w:left="864" w:right="864"/>
        <w:jc w:val="center"/>
        <w:rPr>
          <w:rFonts w:cs="David"/>
          <w:b/>
          <w:bCs/>
          <w:i/>
          <w:iCs/>
          <w:color w:val="2F5496"/>
          <w:sz w:val="28"/>
          <w:szCs w:val="28"/>
          <w:rtl/>
        </w:rPr>
      </w:pPr>
      <w:r w:rsidRPr="00CE667C">
        <w:rPr>
          <w:rFonts w:cs="David" w:hint="cs"/>
          <w:b/>
          <w:bCs/>
          <w:i/>
          <w:iCs/>
          <w:color w:val="2F5496"/>
          <w:sz w:val="28"/>
          <w:szCs w:val="28"/>
          <w:rtl/>
        </w:rPr>
        <w:t>שירותי אבטחה</w:t>
      </w:r>
    </w:p>
    <w:p w14:paraId="0E2EB279" w14:textId="77777777" w:rsidR="004A004E" w:rsidRPr="00CE667C" w:rsidRDefault="004A004E" w:rsidP="00B27B41">
      <w:pPr>
        <w:spacing w:line="276" w:lineRule="auto"/>
        <w:jc w:val="both"/>
        <w:rPr>
          <w:rFonts w:cs="David"/>
          <w:rtl/>
        </w:rPr>
      </w:pPr>
    </w:p>
    <w:p w14:paraId="308186A1" w14:textId="77777777" w:rsidR="008C4F30" w:rsidRPr="00C37E93" w:rsidRDefault="007C23F3" w:rsidP="00B27B41">
      <w:pPr>
        <w:shd w:val="clear" w:color="auto" w:fill="E7E6E6"/>
        <w:spacing w:line="276" w:lineRule="auto"/>
        <w:jc w:val="both"/>
        <w:rPr>
          <w:rFonts w:cs="David"/>
          <w:b/>
          <w:bCs/>
          <w:rtl/>
        </w:rPr>
      </w:pPr>
      <w:r w:rsidRPr="00C37E93">
        <w:rPr>
          <w:rFonts w:cs="David" w:hint="cs"/>
          <w:b/>
          <w:bCs/>
          <w:rtl/>
        </w:rPr>
        <w:t>סעיף הביטוח</w:t>
      </w:r>
    </w:p>
    <w:p w14:paraId="74168A94" w14:textId="77777777" w:rsidR="008C4F30" w:rsidRPr="00C37E93" w:rsidRDefault="008C4F30" w:rsidP="00B27B41">
      <w:pPr>
        <w:keepNext/>
        <w:spacing w:line="276" w:lineRule="auto"/>
        <w:jc w:val="both"/>
        <w:rPr>
          <w:rFonts w:cs="David"/>
          <w:rtl/>
          <w:lang w:eastAsia="he-IL"/>
        </w:rPr>
      </w:pPr>
    </w:p>
    <w:p w14:paraId="1FCF4388" w14:textId="1A20EAE1" w:rsidR="008C4F30" w:rsidRPr="00C37E93" w:rsidRDefault="007C23F3" w:rsidP="009818AF">
      <w:pPr>
        <w:keepNext/>
        <w:numPr>
          <w:ilvl w:val="0"/>
          <w:numId w:val="81"/>
        </w:numPr>
        <w:spacing w:line="276" w:lineRule="auto"/>
        <w:ind w:left="282" w:hanging="283"/>
        <w:contextualSpacing/>
        <w:jc w:val="both"/>
        <w:rPr>
          <w:rFonts w:cs="David"/>
          <w:b/>
          <w:bCs/>
          <w:rtl/>
          <w:lang w:eastAsia="he-IL"/>
        </w:rPr>
      </w:pPr>
      <w:r w:rsidRPr="00C37E93">
        <w:rPr>
          <w:rFonts w:cs="David" w:hint="eastAsia"/>
          <w:rtl/>
          <w:lang w:eastAsia="he-IL"/>
        </w:rPr>
        <w:t>הספק</w:t>
      </w:r>
      <w:r w:rsidRPr="00C37E93">
        <w:rPr>
          <w:rFonts w:cs="David"/>
          <w:rtl/>
          <w:lang w:eastAsia="he-IL"/>
        </w:rPr>
        <w:t xml:space="preserve"> </w:t>
      </w:r>
      <w:r w:rsidR="007D4636" w:rsidRPr="00C37E93">
        <w:rPr>
          <w:rFonts w:cs="David" w:hint="eastAsia"/>
          <w:rtl/>
          <w:lang w:eastAsia="he-IL"/>
        </w:rPr>
        <w:t>מתחייב</w:t>
      </w:r>
      <w:r w:rsidR="007D4636" w:rsidRPr="00C37E93">
        <w:rPr>
          <w:rFonts w:cs="David"/>
          <w:rtl/>
          <w:lang w:eastAsia="he-IL"/>
        </w:rPr>
        <w:t xml:space="preserve"> </w:t>
      </w:r>
      <w:r w:rsidR="007D4636" w:rsidRPr="00C37E93">
        <w:rPr>
          <w:rFonts w:cs="David" w:hint="eastAsia"/>
          <w:rtl/>
          <w:lang w:eastAsia="he-IL"/>
        </w:rPr>
        <w:t>לבצע</w:t>
      </w:r>
      <w:r w:rsidR="007D4636" w:rsidRPr="00C37E93">
        <w:rPr>
          <w:rFonts w:cs="David"/>
          <w:rtl/>
          <w:lang w:eastAsia="he-IL"/>
        </w:rPr>
        <w:t xml:space="preserve"> </w:t>
      </w:r>
      <w:r w:rsidR="007D4636" w:rsidRPr="00C37E93">
        <w:rPr>
          <w:rFonts w:cs="David" w:hint="eastAsia"/>
          <w:rtl/>
          <w:lang w:eastAsia="he-IL"/>
        </w:rPr>
        <w:t>ולקיים</w:t>
      </w:r>
      <w:r w:rsidR="007D4636" w:rsidRPr="00C37E93">
        <w:rPr>
          <w:rFonts w:cs="David"/>
          <w:rtl/>
          <w:lang w:eastAsia="he-IL"/>
        </w:rPr>
        <w:t xml:space="preserve"> </w:t>
      </w:r>
      <w:r w:rsidR="007D4636" w:rsidRPr="00C37E93">
        <w:rPr>
          <w:rFonts w:cs="David" w:hint="eastAsia"/>
          <w:rtl/>
          <w:lang w:eastAsia="he-IL"/>
        </w:rPr>
        <w:t>את</w:t>
      </w:r>
      <w:r w:rsidR="007D4636" w:rsidRPr="00C37E93">
        <w:rPr>
          <w:rFonts w:cs="David"/>
          <w:rtl/>
          <w:lang w:eastAsia="he-IL"/>
        </w:rPr>
        <w:t xml:space="preserve"> </w:t>
      </w:r>
      <w:r w:rsidR="007D4636" w:rsidRPr="00C37E93">
        <w:rPr>
          <w:rFonts w:cs="David" w:hint="eastAsia"/>
          <w:rtl/>
          <w:lang w:eastAsia="he-IL"/>
        </w:rPr>
        <w:t>הביטוחים</w:t>
      </w:r>
      <w:r w:rsidR="007D4636" w:rsidRPr="00C37E93">
        <w:rPr>
          <w:rFonts w:cs="David"/>
          <w:rtl/>
          <w:lang w:eastAsia="he-IL"/>
        </w:rPr>
        <w:t xml:space="preserve"> </w:t>
      </w:r>
      <w:r w:rsidR="007D4636" w:rsidRPr="00C37E93">
        <w:rPr>
          <w:rFonts w:cs="David" w:hint="eastAsia"/>
          <w:rtl/>
          <w:lang w:eastAsia="he-IL"/>
        </w:rPr>
        <w:t>המפורטים</w:t>
      </w:r>
      <w:r w:rsidR="007D4636" w:rsidRPr="00C37E93">
        <w:rPr>
          <w:rFonts w:cs="David"/>
          <w:rtl/>
          <w:lang w:eastAsia="he-IL"/>
        </w:rPr>
        <w:t xml:space="preserve"> </w:t>
      </w:r>
      <w:r w:rsidR="007D4636" w:rsidRPr="00C37E93">
        <w:rPr>
          <w:rFonts w:cs="David" w:hint="eastAsia"/>
          <w:rtl/>
          <w:lang w:eastAsia="he-IL"/>
        </w:rPr>
        <w:t>בזה</w:t>
      </w:r>
      <w:r w:rsidR="007D4636" w:rsidRPr="00C37E93">
        <w:rPr>
          <w:rFonts w:cs="David"/>
          <w:rtl/>
          <w:lang w:eastAsia="he-IL"/>
        </w:rPr>
        <w:t xml:space="preserve"> </w:t>
      </w:r>
      <w:r w:rsidR="007D4636" w:rsidRPr="00C37E93">
        <w:rPr>
          <w:rFonts w:cs="David" w:hint="eastAsia"/>
          <w:rtl/>
          <w:lang w:eastAsia="he-IL"/>
        </w:rPr>
        <w:t>לטובתו</w:t>
      </w:r>
      <w:r w:rsidR="007D4636" w:rsidRPr="00C37E93">
        <w:rPr>
          <w:rFonts w:cs="David"/>
          <w:rtl/>
          <w:lang w:eastAsia="he-IL"/>
        </w:rPr>
        <w:t xml:space="preserve"> </w:t>
      </w:r>
      <w:r w:rsidR="007D4636" w:rsidRPr="00C37E93">
        <w:rPr>
          <w:rFonts w:cs="David" w:hint="eastAsia"/>
          <w:rtl/>
          <w:lang w:eastAsia="he-IL"/>
        </w:rPr>
        <w:t>ולטובת</w:t>
      </w:r>
      <w:r w:rsidR="007D4636" w:rsidRPr="00C37E93">
        <w:rPr>
          <w:rFonts w:cs="David"/>
          <w:rtl/>
          <w:lang w:eastAsia="he-IL"/>
        </w:rPr>
        <w:t xml:space="preserve"> </w:t>
      </w:r>
      <w:r w:rsidR="007D4636" w:rsidRPr="00C37E93">
        <w:rPr>
          <w:rFonts w:cs="David" w:hint="eastAsia"/>
          <w:rtl/>
          <w:lang w:eastAsia="he-IL"/>
        </w:rPr>
        <w:t>מדינת</w:t>
      </w:r>
      <w:r w:rsidR="007D4636" w:rsidRPr="00C37E93">
        <w:rPr>
          <w:rFonts w:cs="David"/>
          <w:rtl/>
          <w:lang w:eastAsia="he-IL"/>
        </w:rPr>
        <w:t xml:space="preserve"> </w:t>
      </w:r>
      <w:r w:rsidR="007D4636" w:rsidRPr="00C37E93">
        <w:rPr>
          <w:rFonts w:cs="David" w:hint="eastAsia"/>
          <w:rtl/>
          <w:lang w:eastAsia="he-IL"/>
        </w:rPr>
        <w:t>ישראל</w:t>
      </w:r>
      <w:r w:rsidR="007D4636" w:rsidRPr="00C37E93">
        <w:rPr>
          <w:rFonts w:cs="David"/>
          <w:rtl/>
          <w:lang w:eastAsia="he-IL"/>
        </w:rPr>
        <w:t xml:space="preserve"> – </w:t>
      </w:r>
      <w:r w:rsidR="007D4636" w:rsidRPr="00C37E93">
        <w:rPr>
          <w:rFonts w:cs="David" w:hint="eastAsia"/>
          <w:rtl/>
          <w:lang w:eastAsia="he-IL"/>
        </w:rPr>
        <w:t>משרד</w:t>
      </w:r>
      <w:r w:rsidR="007D4636" w:rsidRPr="00C37E93">
        <w:rPr>
          <w:rFonts w:cs="David"/>
          <w:rtl/>
          <w:lang w:eastAsia="he-IL"/>
        </w:rPr>
        <w:t xml:space="preserve"> </w:t>
      </w:r>
      <w:r w:rsidR="002A4C33">
        <w:rPr>
          <w:rFonts w:cs="David" w:hint="cs"/>
          <w:rtl/>
          <w:lang w:eastAsia="he-IL"/>
        </w:rPr>
        <w:t>האנרגיה והתשתיות</w:t>
      </w:r>
      <w:r w:rsidR="00905D1D">
        <w:rPr>
          <w:rFonts w:cs="David" w:hint="cs"/>
          <w:rtl/>
          <w:lang w:eastAsia="he-IL"/>
        </w:rPr>
        <w:t xml:space="preserve"> (להלן: </w:t>
      </w:r>
      <w:r w:rsidR="00905D1D">
        <w:rPr>
          <w:rFonts w:cs="David" w:hint="cs"/>
          <w:b/>
          <w:bCs/>
          <w:rtl/>
          <w:lang w:eastAsia="he-IL"/>
        </w:rPr>
        <w:t>"המשרד"</w:t>
      </w:r>
      <w:r w:rsidR="00905D1D">
        <w:rPr>
          <w:rFonts w:cs="David" w:hint="cs"/>
          <w:rtl/>
          <w:lang w:eastAsia="he-IL"/>
        </w:rPr>
        <w:t>)</w:t>
      </w:r>
      <w:r w:rsidR="002A4C33">
        <w:rPr>
          <w:rFonts w:cs="David" w:hint="cs"/>
          <w:rtl/>
          <w:lang w:eastAsia="he-IL"/>
        </w:rPr>
        <w:t xml:space="preserve"> </w:t>
      </w:r>
      <w:r w:rsidR="007D4636">
        <w:rPr>
          <w:rFonts w:cs="David" w:hint="cs"/>
          <w:rtl/>
          <w:lang w:eastAsia="he-IL"/>
        </w:rPr>
        <w:t>כשהם כוללים את כל</w:t>
      </w:r>
      <w:r w:rsidR="007D4636" w:rsidRPr="00C37E93">
        <w:rPr>
          <w:rFonts w:cs="David"/>
          <w:rtl/>
          <w:lang w:eastAsia="he-IL"/>
        </w:rPr>
        <w:t xml:space="preserve"> </w:t>
      </w:r>
      <w:r w:rsidR="007D4636" w:rsidRPr="00C37E93">
        <w:rPr>
          <w:rFonts w:cs="David" w:hint="eastAsia"/>
          <w:rtl/>
          <w:lang w:eastAsia="he-IL"/>
        </w:rPr>
        <w:t>הכיסויים</w:t>
      </w:r>
      <w:r w:rsidR="007D4636" w:rsidRPr="00C37E93">
        <w:rPr>
          <w:rFonts w:cs="David"/>
          <w:rtl/>
          <w:lang w:eastAsia="he-IL"/>
        </w:rPr>
        <w:t xml:space="preserve"> </w:t>
      </w:r>
      <w:r w:rsidR="007D4636" w:rsidRPr="00C37E93">
        <w:rPr>
          <w:rFonts w:cs="David" w:hint="eastAsia"/>
          <w:rtl/>
          <w:lang w:eastAsia="he-IL"/>
        </w:rPr>
        <w:t>והתנאים</w:t>
      </w:r>
      <w:r w:rsidR="007D4636" w:rsidRPr="00C37E93">
        <w:rPr>
          <w:rFonts w:cs="David"/>
          <w:rtl/>
          <w:lang w:eastAsia="he-IL"/>
        </w:rPr>
        <w:t xml:space="preserve"> </w:t>
      </w:r>
      <w:r w:rsidR="007D4636" w:rsidRPr="00C37E93">
        <w:rPr>
          <w:rFonts w:cs="David" w:hint="eastAsia"/>
          <w:rtl/>
          <w:lang w:eastAsia="he-IL"/>
        </w:rPr>
        <w:t>הנדרשים</w:t>
      </w:r>
      <w:r w:rsidR="00A13483">
        <w:rPr>
          <w:rFonts w:cs="David" w:hint="cs"/>
          <w:rtl/>
          <w:lang w:eastAsia="he-IL"/>
        </w:rPr>
        <w:t xml:space="preserve"> להלן</w:t>
      </w:r>
      <w:r w:rsidR="007D4636" w:rsidRPr="00C37E93">
        <w:rPr>
          <w:rFonts w:cs="David"/>
          <w:rtl/>
          <w:lang w:eastAsia="he-IL"/>
        </w:rPr>
        <w:t xml:space="preserve"> </w:t>
      </w:r>
      <w:r w:rsidR="007D4636">
        <w:rPr>
          <w:rFonts w:cs="David" w:hint="cs"/>
          <w:rtl/>
          <w:lang w:eastAsia="he-IL"/>
        </w:rPr>
        <w:t>ו</w:t>
      </w:r>
      <w:r w:rsidR="007D4636" w:rsidRPr="00C37E93">
        <w:rPr>
          <w:rFonts w:cs="David" w:hint="eastAsia"/>
          <w:rtl/>
          <w:lang w:eastAsia="he-IL"/>
        </w:rPr>
        <w:t>כאשר</w:t>
      </w:r>
      <w:r w:rsidR="007D4636" w:rsidRPr="00C37E93">
        <w:rPr>
          <w:rFonts w:cs="David"/>
          <w:rtl/>
          <w:lang w:eastAsia="he-IL"/>
        </w:rPr>
        <w:t xml:space="preserve"> </w:t>
      </w:r>
      <w:r w:rsidR="007D4636" w:rsidRPr="00C37E93">
        <w:rPr>
          <w:rFonts w:cs="David" w:hint="eastAsia"/>
          <w:rtl/>
          <w:lang w:eastAsia="he-IL"/>
        </w:rPr>
        <w:t>גבולות</w:t>
      </w:r>
      <w:r w:rsidR="007D4636" w:rsidRPr="00C37E93">
        <w:rPr>
          <w:rFonts w:cs="David"/>
          <w:rtl/>
          <w:lang w:eastAsia="he-IL"/>
        </w:rPr>
        <w:t xml:space="preserve"> </w:t>
      </w:r>
      <w:r w:rsidR="007D4636" w:rsidRPr="00C37E93">
        <w:rPr>
          <w:rFonts w:cs="David" w:hint="eastAsia"/>
          <w:rtl/>
          <w:lang w:eastAsia="he-IL"/>
        </w:rPr>
        <w:t>האחריות</w:t>
      </w:r>
      <w:r w:rsidR="007D4636" w:rsidRPr="00C37E93">
        <w:rPr>
          <w:rFonts w:cs="David"/>
          <w:rtl/>
          <w:lang w:eastAsia="he-IL"/>
        </w:rPr>
        <w:t xml:space="preserve"> </w:t>
      </w:r>
      <w:r w:rsidR="007D4636" w:rsidRPr="00C37E93">
        <w:rPr>
          <w:rFonts w:cs="David" w:hint="eastAsia"/>
          <w:rtl/>
          <w:lang w:eastAsia="he-IL"/>
        </w:rPr>
        <w:t>לא</w:t>
      </w:r>
      <w:r w:rsidR="007D4636" w:rsidRPr="00C37E93">
        <w:rPr>
          <w:rFonts w:cs="David"/>
          <w:rtl/>
          <w:lang w:eastAsia="he-IL"/>
        </w:rPr>
        <w:t xml:space="preserve"> </w:t>
      </w:r>
      <w:r w:rsidR="007D4636" w:rsidRPr="00C37E93">
        <w:rPr>
          <w:rFonts w:cs="David" w:hint="eastAsia"/>
          <w:rtl/>
          <w:lang w:eastAsia="he-IL"/>
        </w:rPr>
        <w:t>יפחתו</w:t>
      </w:r>
      <w:r w:rsidR="007D4636" w:rsidRPr="00C37E93">
        <w:rPr>
          <w:rFonts w:cs="David"/>
          <w:rtl/>
          <w:lang w:eastAsia="he-IL"/>
        </w:rPr>
        <w:t xml:space="preserve"> </w:t>
      </w:r>
      <w:r w:rsidR="007D4636" w:rsidRPr="00C37E93">
        <w:rPr>
          <w:rFonts w:cs="David" w:hint="eastAsia"/>
          <w:rtl/>
          <w:lang w:eastAsia="he-IL"/>
        </w:rPr>
        <w:t>מהמצוין</w:t>
      </w:r>
      <w:r w:rsidR="007D4636" w:rsidRPr="00C37E93">
        <w:rPr>
          <w:rFonts w:cs="David"/>
          <w:rtl/>
          <w:lang w:eastAsia="he-IL"/>
        </w:rPr>
        <w:t xml:space="preserve"> </w:t>
      </w:r>
      <w:r w:rsidR="007D4636" w:rsidRPr="00C37E93">
        <w:rPr>
          <w:rFonts w:cs="David" w:hint="eastAsia"/>
          <w:rtl/>
          <w:lang w:eastAsia="he-IL"/>
        </w:rPr>
        <w:t>להלן</w:t>
      </w:r>
      <w:r w:rsidR="007D4636" w:rsidRPr="004C2AAC">
        <w:rPr>
          <w:rFonts w:cs="David"/>
          <w:rtl/>
          <w:lang w:eastAsia="he-IL"/>
        </w:rPr>
        <w:t>:</w:t>
      </w:r>
    </w:p>
    <w:p w14:paraId="6D5E844E" w14:textId="77777777" w:rsidR="004A004E" w:rsidRPr="00121E3A" w:rsidRDefault="004A004E" w:rsidP="00B27B41">
      <w:pPr>
        <w:spacing w:line="276" w:lineRule="auto"/>
        <w:jc w:val="both"/>
        <w:rPr>
          <w:rFonts w:cs="David"/>
          <w:rtl/>
        </w:rPr>
      </w:pPr>
    </w:p>
    <w:p w14:paraId="5E06A49D" w14:textId="77777777" w:rsidR="00A13483" w:rsidRDefault="007C23F3" w:rsidP="00CD7F5E">
      <w:pPr>
        <w:keepNext/>
        <w:numPr>
          <w:ilvl w:val="0"/>
          <w:numId w:val="82"/>
        </w:numPr>
        <w:spacing w:line="276" w:lineRule="auto"/>
        <w:contextualSpacing/>
        <w:jc w:val="both"/>
        <w:rPr>
          <w:rFonts w:cs="David"/>
          <w:b/>
          <w:bCs/>
          <w:u w:val="single"/>
          <w:lang w:eastAsia="he-IL"/>
        </w:rPr>
      </w:pPr>
      <w:r w:rsidRPr="00E30FFA">
        <w:rPr>
          <w:rFonts w:cs="David" w:hint="cs"/>
          <w:b/>
          <w:bCs/>
          <w:u w:val="single"/>
          <w:rtl/>
          <w:lang w:eastAsia="he-IL"/>
        </w:rPr>
        <w:t>ביטוח חבות מעבידים</w:t>
      </w:r>
    </w:p>
    <w:p w14:paraId="3FE5F3AD" w14:textId="77777777" w:rsidR="005310AA" w:rsidRPr="00E30FFA" w:rsidRDefault="005310AA" w:rsidP="00B27B41">
      <w:pPr>
        <w:keepNext/>
        <w:spacing w:line="276" w:lineRule="auto"/>
        <w:ind w:left="720"/>
        <w:contextualSpacing/>
        <w:jc w:val="both"/>
        <w:rPr>
          <w:rFonts w:cs="David"/>
          <w:b/>
          <w:bCs/>
          <w:u w:val="single"/>
          <w:lang w:eastAsia="he-IL"/>
        </w:rPr>
      </w:pPr>
    </w:p>
    <w:p w14:paraId="73C2091D" w14:textId="77777777" w:rsidR="008C4F30" w:rsidRPr="00620359" w:rsidRDefault="007C23F3" w:rsidP="00CD7F5E">
      <w:pPr>
        <w:numPr>
          <w:ilvl w:val="0"/>
          <w:numId w:val="83"/>
        </w:numPr>
        <w:spacing w:line="276" w:lineRule="auto"/>
        <w:ind w:left="991"/>
        <w:contextualSpacing/>
        <w:jc w:val="both"/>
        <w:rPr>
          <w:rFonts w:cs="David"/>
          <w:rtl/>
        </w:rPr>
      </w:pPr>
      <w:r w:rsidRPr="00620359">
        <w:rPr>
          <w:rFonts w:cs="David" w:hint="cs"/>
          <w:rtl/>
        </w:rPr>
        <w:t xml:space="preserve">הספק יבטח את אחריותו החוקית </w:t>
      </w:r>
      <w:r w:rsidR="00620359" w:rsidRPr="00620359">
        <w:rPr>
          <w:rFonts w:cs="David" w:hint="eastAsia"/>
          <w:rtl/>
        </w:rPr>
        <w:t>על</w:t>
      </w:r>
      <w:r w:rsidR="00620359" w:rsidRPr="00620359">
        <w:rPr>
          <w:rFonts w:cs="David"/>
          <w:rtl/>
        </w:rPr>
        <w:t xml:space="preserve"> פי פקודת </w:t>
      </w:r>
      <w:r w:rsidR="00620359" w:rsidRPr="00620359">
        <w:rPr>
          <w:rFonts w:cs="David" w:hint="eastAsia"/>
          <w:rtl/>
        </w:rPr>
        <w:t>הנזיקין</w:t>
      </w:r>
      <w:r w:rsidR="00620359" w:rsidRPr="00620359">
        <w:rPr>
          <w:rFonts w:cs="David"/>
          <w:rtl/>
        </w:rPr>
        <w:t xml:space="preserve"> (נוסח חדש) ו/או חוק האחריות למוצרים פגומים </w:t>
      </w:r>
      <w:r w:rsidR="00620359" w:rsidRPr="00620359">
        <w:rPr>
          <w:rFonts w:cs="David" w:hint="eastAsia"/>
          <w:rtl/>
        </w:rPr>
        <w:t>תש</w:t>
      </w:r>
      <w:r w:rsidR="00620359" w:rsidRPr="00620359">
        <w:rPr>
          <w:rFonts w:cs="David"/>
          <w:rtl/>
        </w:rPr>
        <w:t>"ם -1980</w:t>
      </w:r>
      <w:r w:rsidR="00620359" w:rsidRPr="00620359">
        <w:rPr>
          <w:rFonts w:cs="David" w:hint="cs"/>
          <w:rtl/>
        </w:rPr>
        <w:t xml:space="preserve"> </w:t>
      </w:r>
      <w:r w:rsidRPr="00620359">
        <w:rPr>
          <w:rFonts w:cs="David" w:hint="cs"/>
          <w:rtl/>
        </w:rPr>
        <w:t>כלפי עובדיו בביטוח חבות מעבידים בכל תחומי מדינת ישראל והשטחים המוחזקים.</w:t>
      </w:r>
    </w:p>
    <w:p w14:paraId="75E4927F" w14:textId="7BDF81E4" w:rsidR="008C4F30" w:rsidRDefault="007C23F3" w:rsidP="00CD7F5E">
      <w:pPr>
        <w:numPr>
          <w:ilvl w:val="0"/>
          <w:numId w:val="83"/>
        </w:numPr>
        <w:spacing w:line="276" w:lineRule="auto"/>
        <w:ind w:left="991"/>
        <w:contextualSpacing/>
        <w:jc w:val="both"/>
        <w:rPr>
          <w:rFonts w:cs="David"/>
        </w:rPr>
      </w:pPr>
      <w:r w:rsidRPr="00C37E93">
        <w:rPr>
          <w:rFonts w:cs="David" w:hint="cs"/>
          <w:rtl/>
        </w:rPr>
        <w:t>גבול</w:t>
      </w:r>
      <w:r w:rsidRPr="00C37E93">
        <w:rPr>
          <w:rFonts w:cs="David"/>
        </w:rPr>
        <w:t xml:space="preserve"> </w:t>
      </w:r>
      <w:r w:rsidRPr="00C37E93">
        <w:rPr>
          <w:rFonts w:cs="David" w:hint="cs"/>
          <w:rtl/>
        </w:rPr>
        <w:t>האחריות לא יפחת מסך</w:t>
      </w:r>
      <w:r w:rsidR="00633DD4">
        <w:rPr>
          <w:rFonts w:cs="David" w:hint="cs"/>
          <w:rtl/>
        </w:rPr>
        <w:t xml:space="preserve"> </w:t>
      </w:r>
      <w:r w:rsidRPr="00D65182">
        <w:rPr>
          <w:rFonts w:cs="David" w:hint="cs"/>
          <w:rtl/>
        </w:rPr>
        <w:t xml:space="preserve">20,000,000 ₪ </w:t>
      </w:r>
      <w:r w:rsidRPr="00B171D3">
        <w:rPr>
          <w:rFonts w:cs="David" w:hint="cs"/>
          <w:rtl/>
        </w:rPr>
        <w:t xml:space="preserve">לעובד, למקרה </w:t>
      </w:r>
      <w:r w:rsidR="00620359">
        <w:rPr>
          <w:rFonts w:cs="David" w:hint="cs"/>
          <w:rtl/>
        </w:rPr>
        <w:t xml:space="preserve">ולתקופת הביטוח. </w:t>
      </w:r>
    </w:p>
    <w:p w14:paraId="5CD500CE" w14:textId="77777777" w:rsidR="008C4F30" w:rsidRPr="00C37E93" w:rsidRDefault="007C23F3" w:rsidP="00CD7F5E">
      <w:pPr>
        <w:numPr>
          <w:ilvl w:val="0"/>
          <w:numId w:val="83"/>
        </w:numPr>
        <w:spacing w:line="276" w:lineRule="auto"/>
        <w:ind w:left="991"/>
        <w:contextualSpacing/>
        <w:jc w:val="both"/>
        <w:rPr>
          <w:rFonts w:cs="David"/>
          <w:rtl/>
        </w:rPr>
      </w:pPr>
      <w:r>
        <w:rPr>
          <w:rFonts w:cs="David" w:hint="cs"/>
          <w:rtl/>
        </w:rPr>
        <w:t xml:space="preserve">הפוליסה תכלול הרחבה </w:t>
      </w:r>
      <w:r w:rsidR="006350F1">
        <w:rPr>
          <w:rFonts w:cs="David" w:hint="cs"/>
          <w:rtl/>
        </w:rPr>
        <w:t>לפיה</w:t>
      </w:r>
      <w:r>
        <w:rPr>
          <w:rFonts w:cs="David" w:hint="cs"/>
          <w:rtl/>
        </w:rPr>
        <w:t xml:space="preserve"> הכיסוי יחול גם על חבותו של המבוטח הנובעת מאחזקה ושימוש בכלי נשק </w:t>
      </w:r>
      <w:r w:rsidR="006350F1">
        <w:rPr>
          <w:rFonts w:cs="David" w:hint="cs"/>
          <w:rtl/>
        </w:rPr>
        <w:t>ברישיו</w:t>
      </w:r>
      <w:r w:rsidR="006350F1">
        <w:rPr>
          <w:rFonts w:cs="David" w:hint="eastAsia"/>
          <w:rtl/>
        </w:rPr>
        <w:t>ן</w:t>
      </w:r>
      <w:r>
        <w:rPr>
          <w:rFonts w:cs="David" w:hint="cs"/>
          <w:rtl/>
        </w:rPr>
        <w:t xml:space="preserve"> על ידו ועל ידי עובדיו</w:t>
      </w:r>
      <w:r w:rsidR="006350F1">
        <w:rPr>
          <w:rFonts w:cs="David" w:hint="cs"/>
          <w:rtl/>
        </w:rPr>
        <w:t xml:space="preserve"> או על ידי מי מטעמו</w:t>
      </w:r>
      <w:r>
        <w:rPr>
          <w:rFonts w:cs="David" w:hint="cs"/>
          <w:rtl/>
        </w:rPr>
        <w:t>.</w:t>
      </w:r>
    </w:p>
    <w:p w14:paraId="728CC39D" w14:textId="488704F5" w:rsidR="008C4F30" w:rsidRPr="00C37E93" w:rsidRDefault="007C23F3" w:rsidP="00CD7F5E">
      <w:pPr>
        <w:numPr>
          <w:ilvl w:val="0"/>
          <w:numId w:val="83"/>
        </w:numPr>
        <w:spacing w:line="276" w:lineRule="auto"/>
        <w:ind w:left="991"/>
        <w:contextualSpacing/>
        <w:jc w:val="both"/>
        <w:rPr>
          <w:rFonts w:cs="David"/>
          <w:rtl/>
        </w:rPr>
      </w:pPr>
      <w:r w:rsidRPr="00C37E93">
        <w:rPr>
          <w:rFonts w:cs="David" w:hint="cs"/>
          <w:rtl/>
        </w:rPr>
        <w:t>הביטוח יורחב לכסות את חבותו של המבוטח כלפי קבלנים, קבלני משנה ועובד</w:t>
      </w:r>
      <w:r w:rsidR="00710614">
        <w:rPr>
          <w:rFonts w:cs="David" w:hint="cs"/>
          <w:rtl/>
        </w:rPr>
        <w:t>יהם היה ויחשב</w:t>
      </w:r>
      <w:r w:rsidR="00633DD4">
        <w:rPr>
          <w:rFonts w:cs="David" w:hint="cs"/>
          <w:rtl/>
        </w:rPr>
        <w:t xml:space="preserve"> </w:t>
      </w:r>
      <w:r>
        <w:rPr>
          <w:rFonts w:cs="David" w:hint="cs"/>
          <w:rtl/>
        </w:rPr>
        <w:t>כמעבידם.</w:t>
      </w:r>
    </w:p>
    <w:p w14:paraId="1D3943A4" w14:textId="66A8F752" w:rsidR="008C4F30" w:rsidRPr="00C37E93" w:rsidRDefault="007C23F3" w:rsidP="009818AF">
      <w:pPr>
        <w:numPr>
          <w:ilvl w:val="0"/>
          <w:numId w:val="83"/>
        </w:numPr>
        <w:spacing w:line="276" w:lineRule="auto"/>
        <w:ind w:left="991"/>
        <w:contextualSpacing/>
        <w:jc w:val="both"/>
        <w:rPr>
          <w:rFonts w:cs="David"/>
          <w:rtl/>
        </w:rPr>
      </w:pPr>
      <w:r w:rsidRPr="00D65182">
        <w:rPr>
          <w:rFonts w:cs="David"/>
          <w:rtl/>
        </w:rPr>
        <w:t xml:space="preserve">הביטוח יורחב </w:t>
      </w:r>
      <w:r w:rsidRPr="00C37E93">
        <w:rPr>
          <w:rFonts w:cs="David"/>
          <w:rtl/>
        </w:rPr>
        <w:t xml:space="preserve">לשפות את </w:t>
      </w:r>
      <w:r w:rsidR="00905D1D">
        <w:rPr>
          <w:rFonts w:cs="David" w:hint="cs"/>
          <w:rtl/>
        </w:rPr>
        <w:t>המשרד</w:t>
      </w:r>
      <w:r w:rsidR="00E33A12">
        <w:rPr>
          <w:rFonts w:cs="David" w:hint="cs"/>
          <w:rtl/>
        </w:rPr>
        <w:t>,</w:t>
      </w:r>
      <w:r w:rsidR="00E33A12" w:rsidRPr="00C37E93">
        <w:rPr>
          <w:rFonts w:cs="David"/>
          <w:rtl/>
        </w:rPr>
        <w:t xml:space="preserve"> </w:t>
      </w:r>
      <w:r w:rsidRPr="00C37E93">
        <w:rPr>
          <w:rFonts w:cs="David"/>
          <w:rtl/>
        </w:rPr>
        <w:t xml:space="preserve">היה ונטען </w:t>
      </w:r>
      <w:r w:rsidRPr="00C37E93">
        <w:rPr>
          <w:rFonts w:cs="David" w:hint="cs"/>
          <w:rtl/>
        </w:rPr>
        <w:t xml:space="preserve">לעניין </w:t>
      </w:r>
      <w:r w:rsidRPr="00C37E93">
        <w:rPr>
          <w:rFonts w:cs="David"/>
          <w:rtl/>
        </w:rPr>
        <w:t xml:space="preserve">קרות תאונת עבודה/מחלת מקצוע כלשהי כי היא נושאת בחבות מעביד כלשהם כלפי מי </w:t>
      </w:r>
      <w:r w:rsidRPr="00C37E93">
        <w:rPr>
          <w:rFonts w:cs="David" w:hint="cs"/>
          <w:rtl/>
        </w:rPr>
        <w:t>מעובדי הספק, קבלנים, קבלני משנה ועובדיהם שבשירותו.</w:t>
      </w:r>
    </w:p>
    <w:p w14:paraId="38E4A9BE" w14:textId="77777777" w:rsidR="004A004E" w:rsidRPr="00121E3A" w:rsidRDefault="004A004E" w:rsidP="00B27B41">
      <w:pPr>
        <w:spacing w:line="276" w:lineRule="auto"/>
        <w:jc w:val="both"/>
        <w:rPr>
          <w:rFonts w:cs="David"/>
          <w:rtl/>
        </w:rPr>
      </w:pPr>
    </w:p>
    <w:p w14:paraId="3750BC95" w14:textId="77777777" w:rsidR="007E5DF6" w:rsidRDefault="007C23F3" w:rsidP="00CD7F5E">
      <w:pPr>
        <w:keepNext/>
        <w:numPr>
          <w:ilvl w:val="0"/>
          <w:numId w:val="82"/>
        </w:numPr>
        <w:spacing w:line="276" w:lineRule="auto"/>
        <w:contextualSpacing/>
        <w:jc w:val="both"/>
        <w:rPr>
          <w:rFonts w:cs="David"/>
          <w:b/>
          <w:bCs/>
          <w:u w:val="single"/>
          <w:lang w:eastAsia="he-IL"/>
        </w:rPr>
      </w:pPr>
      <w:r w:rsidRPr="00E30FFA">
        <w:rPr>
          <w:rFonts w:cs="David" w:hint="cs"/>
          <w:b/>
          <w:bCs/>
          <w:u w:val="single"/>
          <w:rtl/>
          <w:lang w:eastAsia="he-IL"/>
        </w:rPr>
        <w:t xml:space="preserve">ביטוח </w:t>
      </w:r>
      <w:r>
        <w:rPr>
          <w:rFonts w:cs="David" w:hint="cs"/>
          <w:b/>
          <w:bCs/>
          <w:u w:val="single"/>
          <w:rtl/>
          <w:lang w:eastAsia="he-IL"/>
        </w:rPr>
        <w:t>צד שלישי</w:t>
      </w:r>
    </w:p>
    <w:p w14:paraId="2F5F82D0" w14:textId="77777777" w:rsidR="005310AA" w:rsidRPr="00E30FFA" w:rsidRDefault="005310AA" w:rsidP="00B27B41">
      <w:pPr>
        <w:keepNext/>
        <w:spacing w:line="276" w:lineRule="auto"/>
        <w:ind w:left="720"/>
        <w:contextualSpacing/>
        <w:jc w:val="both"/>
        <w:rPr>
          <w:rFonts w:cs="David"/>
          <w:b/>
          <w:bCs/>
          <w:u w:val="single"/>
          <w:lang w:eastAsia="he-IL"/>
        </w:rPr>
      </w:pPr>
    </w:p>
    <w:p w14:paraId="7E2A2180" w14:textId="530A1ACD" w:rsidR="00710614" w:rsidRPr="00C37E93" w:rsidRDefault="007C23F3" w:rsidP="00CD7F5E">
      <w:pPr>
        <w:numPr>
          <w:ilvl w:val="0"/>
          <w:numId w:val="84"/>
        </w:numPr>
        <w:spacing w:line="276" w:lineRule="auto"/>
        <w:ind w:left="935"/>
        <w:contextualSpacing/>
        <w:jc w:val="both"/>
        <w:rPr>
          <w:rFonts w:cs="David"/>
        </w:rPr>
      </w:pPr>
      <w:r w:rsidRPr="00C37E93">
        <w:rPr>
          <w:rFonts w:cs="David" w:hint="cs"/>
          <w:rtl/>
        </w:rPr>
        <w:t>הספק יבטח את אחריותו החוקית על פי דיני מדינת ישראל בביטוח אחריות כלפי צד שלישי גוף ורכוש</w:t>
      </w:r>
      <w:r w:rsidR="00E222F9">
        <w:rPr>
          <w:rFonts w:cs="David" w:hint="cs"/>
          <w:rtl/>
        </w:rPr>
        <w:t xml:space="preserve"> כולל נזקי גרר,</w:t>
      </w:r>
      <w:r w:rsidR="00633DD4">
        <w:rPr>
          <w:rFonts w:cs="David" w:hint="cs"/>
          <w:rtl/>
        </w:rPr>
        <w:t xml:space="preserve"> </w:t>
      </w:r>
      <w:r w:rsidRPr="00C37E93">
        <w:rPr>
          <w:rFonts w:cs="David" w:hint="cs"/>
          <w:rtl/>
        </w:rPr>
        <w:t>בכל תחומי מדינת ישראל והשטחים המוחזקים.</w:t>
      </w:r>
    </w:p>
    <w:p w14:paraId="315437B1" w14:textId="45B31B8A" w:rsidR="00710614" w:rsidRPr="00C37E93" w:rsidRDefault="007C23F3" w:rsidP="00CD7F5E">
      <w:pPr>
        <w:numPr>
          <w:ilvl w:val="0"/>
          <w:numId w:val="84"/>
        </w:numPr>
        <w:spacing w:line="276" w:lineRule="auto"/>
        <w:ind w:left="935"/>
        <w:contextualSpacing/>
        <w:jc w:val="both"/>
        <w:rPr>
          <w:rFonts w:cs="David"/>
        </w:rPr>
      </w:pPr>
      <w:r w:rsidRPr="00C37E93">
        <w:rPr>
          <w:rFonts w:cs="David" w:hint="cs"/>
          <w:rtl/>
        </w:rPr>
        <w:t xml:space="preserve">גבולות האחריות לא יפחתו </w:t>
      </w:r>
      <w:r w:rsidR="00986D85" w:rsidRPr="00C37E93">
        <w:rPr>
          <w:rFonts w:cs="David" w:hint="cs"/>
          <w:rtl/>
        </w:rPr>
        <w:t>מסך</w:t>
      </w:r>
      <w:r w:rsidR="00633DD4">
        <w:rPr>
          <w:rFonts w:cs="David" w:hint="cs"/>
          <w:rtl/>
        </w:rPr>
        <w:t xml:space="preserve"> </w:t>
      </w:r>
      <w:r w:rsidRPr="00D65182">
        <w:rPr>
          <w:rFonts w:cs="David" w:hint="cs"/>
          <w:rtl/>
        </w:rPr>
        <w:t xml:space="preserve">10,000,000 ₪ </w:t>
      </w:r>
      <w:r w:rsidRPr="00C37E93">
        <w:rPr>
          <w:rFonts w:cs="David" w:hint="cs"/>
          <w:rtl/>
        </w:rPr>
        <w:t>למקרה ולתקופת הביטוח</w:t>
      </w:r>
      <w:r w:rsidR="00620359">
        <w:rPr>
          <w:rFonts w:cs="David" w:hint="cs"/>
          <w:rtl/>
        </w:rPr>
        <w:t xml:space="preserve">. </w:t>
      </w:r>
    </w:p>
    <w:p w14:paraId="06E95573" w14:textId="03345AA6" w:rsidR="00710614" w:rsidRDefault="007C23F3" w:rsidP="00CD7F5E">
      <w:pPr>
        <w:numPr>
          <w:ilvl w:val="0"/>
          <w:numId w:val="84"/>
        </w:numPr>
        <w:spacing w:line="276" w:lineRule="auto"/>
        <w:ind w:left="935"/>
        <w:contextualSpacing/>
        <w:jc w:val="both"/>
        <w:rPr>
          <w:rFonts w:ascii="Calibri" w:eastAsia="Calibri" w:hAnsi="Calibri" w:cs="David"/>
        </w:rPr>
      </w:pPr>
      <w:r w:rsidRPr="00C37E93">
        <w:rPr>
          <w:rFonts w:cs="David" w:hint="cs"/>
          <w:rtl/>
        </w:rPr>
        <w:t>בפוליסה ייכלל סעיף אחריות צולבת</w:t>
      </w:r>
      <w:r w:rsidR="00633DD4">
        <w:rPr>
          <w:rFonts w:cs="David" w:hint="cs"/>
          <w:rtl/>
        </w:rPr>
        <w:t xml:space="preserve"> </w:t>
      </w:r>
      <w:r w:rsidRPr="00C37E93">
        <w:rPr>
          <w:rFonts w:cs="David" w:hint="cs"/>
          <w:rtl/>
        </w:rPr>
        <w:t>(</w:t>
      </w:r>
      <w:r w:rsidRPr="00C37E93">
        <w:rPr>
          <w:rFonts w:cs="David" w:hint="cs"/>
        </w:rPr>
        <w:t>CROSS LIABILITY</w:t>
      </w:r>
      <w:r w:rsidRPr="00C37E93">
        <w:rPr>
          <w:rFonts w:cs="David" w:hint="cs"/>
          <w:rtl/>
        </w:rPr>
        <w:t>).</w:t>
      </w:r>
    </w:p>
    <w:p w14:paraId="407FCF94" w14:textId="77777777" w:rsidR="00710614" w:rsidRDefault="007C23F3" w:rsidP="00CD7F5E">
      <w:pPr>
        <w:numPr>
          <w:ilvl w:val="0"/>
          <w:numId w:val="84"/>
        </w:numPr>
        <w:spacing w:line="276" w:lineRule="auto"/>
        <w:ind w:left="935"/>
        <w:jc w:val="both"/>
        <w:rPr>
          <w:rFonts w:cs="David"/>
        </w:rPr>
      </w:pPr>
      <w:r>
        <w:rPr>
          <w:rFonts w:cs="David" w:hint="cs"/>
          <w:rtl/>
        </w:rPr>
        <w:t>הפוליסה תכלול הרחבה לפיה מכוסה חבותו של המבוטח ה</w:t>
      </w:r>
      <w:r w:rsidRPr="00121E3A">
        <w:rPr>
          <w:rFonts w:cs="David" w:hint="cs"/>
          <w:rtl/>
        </w:rPr>
        <w:t>נובעת מאחזקה ושימוש בכלי נשק ברישיון על ידו ועל ידי עובדיו</w:t>
      </w:r>
      <w:r>
        <w:rPr>
          <w:rFonts w:cs="David" w:hint="cs"/>
          <w:rtl/>
        </w:rPr>
        <w:t xml:space="preserve"> או על ידי מי מטעמו</w:t>
      </w:r>
      <w:r w:rsidRPr="00121E3A">
        <w:rPr>
          <w:rFonts w:cs="David" w:hint="cs"/>
          <w:rtl/>
        </w:rPr>
        <w:t xml:space="preserve">. </w:t>
      </w:r>
    </w:p>
    <w:p w14:paraId="024B4074" w14:textId="77777777" w:rsidR="00710614" w:rsidRDefault="007C23F3" w:rsidP="00CD7F5E">
      <w:pPr>
        <w:numPr>
          <w:ilvl w:val="0"/>
          <w:numId w:val="84"/>
        </w:numPr>
        <w:spacing w:line="276" w:lineRule="auto"/>
        <w:ind w:left="935"/>
        <w:jc w:val="both"/>
        <w:rPr>
          <w:rFonts w:cs="David"/>
        </w:rPr>
      </w:pPr>
      <w:r w:rsidRPr="00C37E93">
        <w:rPr>
          <w:rFonts w:cs="David" w:hint="cs"/>
          <w:rtl/>
        </w:rPr>
        <w:t>הביטוח יורחב לכסות את חבותו של המבוטח כלפי צד שלישי בגין פעילות של קבלנים, קבלני משנה ועובדיהם.</w:t>
      </w:r>
    </w:p>
    <w:p w14:paraId="1BF453E5" w14:textId="77777777" w:rsidR="00485C6B" w:rsidRPr="00246E9A" w:rsidRDefault="007C23F3" w:rsidP="00CD7F5E">
      <w:pPr>
        <w:numPr>
          <w:ilvl w:val="0"/>
          <w:numId w:val="84"/>
        </w:numPr>
        <w:spacing w:line="276" w:lineRule="auto"/>
        <w:ind w:left="935"/>
        <w:jc w:val="both"/>
        <w:rPr>
          <w:rFonts w:cs="David"/>
        </w:rPr>
      </w:pPr>
      <w:r w:rsidRPr="00246E9A">
        <w:rPr>
          <w:rFonts w:cs="David" w:hint="eastAsia"/>
          <w:rtl/>
        </w:rPr>
        <w:t>כל</w:t>
      </w:r>
      <w:r w:rsidRPr="00246E9A">
        <w:rPr>
          <w:rFonts w:cs="David"/>
          <w:rtl/>
        </w:rPr>
        <w:t xml:space="preserve"> </w:t>
      </w:r>
      <w:r w:rsidRPr="00246E9A">
        <w:rPr>
          <w:rFonts w:cs="David" w:hint="eastAsia"/>
          <w:rtl/>
        </w:rPr>
        <w:t>סייג</w:t>
      </w:r>
      <w:r w:rsidRPr="00246E9A">
        <w:rPr>
          <w:rFonts w:cs="David"/>
          <w:rtl/>
        </w:rPr>
        <w:t>/</w:t>
      </w:r>
      <w:r w:rsidRPr="00246E9A">
        <w:rPr>
          <w:rFonts w:cs="David" w:hint="eastAsia"/>
          <w:rtl/>
        </w:rPr>
        <w:t>חריג</w:t>
      </w:r>
      <w:r w:rsidRPr="00246E9A">
        <w:rPr>
          <w:rFonts w:cs="David"/>
          <w:rtl/>
        </w:rPr>
        <w:t xml:space="preserve"> </w:t>
      </w:r>
      <w:r w:rsidRPr="00246E9A">
        <w:rPr>
          <w:rFonts w:cs="David" w:hint="eastAsia"/>
          <w:rtl/>
        </w:rPr>
        <w:t>לגבי</w:t>
      </w:r>
      <w:r w:rsidRPr="00246E9A">
        <w:rPr>
          <w:rFonts w:cs="David"/>
          <w:rtl/>
        </w:rPr>
        <w:t xml:space="preserve"> </w:t>
      </w:r>
      <w:r w:rsidRPr="00246E9A">
        <w:rPr>
          <w:rFonts w:cs="David" w:hint="eastAsia"/>
          <w:rtl/>
        </w:rPr>
        <w:t>רכוש</w:t>
      </w:r>
      <w:r w:rsidRPr="00246E9A">
        <w:rPr>
          <w:rFonts w:cs="David"/>
          <w:rtl/>
        </w:rPr>
        <w:t xml:space="preserve"> </w:t>
      </w:r>
      <w:r w:rsidRPr="00246E9A">
        <w:rPr>
          <w:rFonts w:cs="David" w:hint="eastAsia"/>
          <w:rtl/>
        </w:rPr>
        <w:t>והמתייחס</w:t>
      </w:r>
      <w:r w:rsidRPr="00246E9A">
        <w:rPr>
          <w:rFonts w:cs="David"/>
          <w:rtl/>
        </w:rPr>
        <w:t xml:space="preserve"> </w:t>
      </w:r>
      <w:r w:rsidRPr="00246E9A">
        <w:rPr>
          <w:rFonts w:cs="David" w:hint="eastAsia"/>
          <w:rtl/>
        </w:rPr>
        <w:t>לרכוש</w:t>
      </w:r>
      <w:r w:rsidRPr="00246E9A">
        <w:rPr>
          <w:rFonts w:cs="David"/>
          <w:rtl/>
        </w:rPr>
        <w:t xml:space="preserve"> </w:t>
      </w:r>
      <w:r w:rsidRPr="00246E9A">
        <w:rPr>
          <w:rFonts w:cs="David" w:hint="eastAsia"/>
          <w:rtl/>
        </w:rPr>
        <w:t>מדינת</w:t>
      </w:r>
      <w:r w:rsidRPr="00246E9A">
        <w:rPr>
          <w:rFonts w:cs="David"/>
          <w:rtl/>
        </w:rPr>
        <w:t xml:space="preserve"> </w:t>
      </w:r>
      <w:r w:rsidRPr="00246E9A">
        <w:rPr>
          <w:rFonts w:cs="David" w:hint="eastAsia"/>
          <w:rtl/>
        </w:rPr>
        <w:t>ישראל</w:t>
      </w:r>
      <w:r w:rsidRPr="00246E9A">
        <w:rPr>
          <w:rFonts w:cs="David" w:hint="cs"/>
          <w:rtl/>
        </w:rPr>
        <w:t xml:space="preserve"> </w:t>
      </w:r>
      <w:r w:rsidR="00012AF9" w:rsidRPr="00246E9A">
        <w:rPr>
          <w:rFonts w:cs="David" w:hint="cs"/>
          <w:rtl/>
        </w:rPr>
        <w:t>ו/</w:t>
      </w:r>
      <w:r w:rsidRPr="00246E9A">
        <w:rPr>
          <w:rFonts w:cs="David" w:hint="cs"/>
          <w:rtl/>
        </w:rPr>
        <w:t xml:space="preserve">או כל רכוש ו/או מתקן מאובטח נשוא השירותים </w:t>
      </w:r>
      <w:r w:rsidRPr="00246E9A">
        <w:rPr>
          <w:rFonts w:cs="David" w:hint="eastAsia"/>
          <w:rtl/>
        </w:rPr>
        <w:t>שהספק</w:t>
      </w:r>
      <w:r w:rsidRPr="00246E9A">
        <w:rPr>
          <w:rFonts w:cs="David"/>
          <w:rtl/>
        </w:rPr>
        <w:t xml:space="preserve"> </w:t>
      </w:r>
      <w:r w:rsidRPr="00246E9A">
        <w:rPr>
          <w:rFonts w:cs="David" w:hint="eastAsia"/>
          <w:rtl/>
        </w:rPr>
        <w:t>או</w:t>
      </w:r>
      <w:r w:rsidRPr="00246E9A">
        <w:rPr>
          <w:rFonts w:cs="David"/>
          <w:rtl/>
        </w:rPr>
        <w:t xml:space="preserve"> </w:t>
      </w:r>
      <w:r w:rsidRPr="00246E9A">
        <w:rPr>
          <w:rFonts w:cs="David" w:hint="eastAsia"/>
          <w:rtl/>
        </w:rPr>
        <w:t>כל</w:t>
      </w:r>
      <w:r w:rsidRPr="00246E9A">
        <w:rPr>
          <w:rFonts w:cs="David"/>
          <w:rtl/>
        </w:rPr>
        <w:t xml:space="preserve"> </w:t>
      </w:r>
      <w:r w:rsidRPr="00246E9A">
        <w:rPr>
          <w:rFonts w:cs="David" w:hint="eastAsia"/>
          <w:rtl/>
        </w:rPr>
        <w:t>איש</w:t>
      </w:r>
      <w:r w:rsidRPr="00246E9A">
        <w:rPr>
          <w:rFonts w:cs="David"/>
          <w:rtl/>
        </w:rPr>
        <w:t xml:space="preserve"> </w:t>
      </w:r>
      <w:r w:rsidRPr="00246E9A">
        <w:rPr>
          <w:rFonts w:cs="David" w:hint="eastAsia"/>
          <w:rtl/>
        </w:rPr>
        <w:t>שבשירותו</w:t>
      </w:r>
      <w:r w:rsidRPr="00246E9A">
        <w:rPr>
          <w:rFonts w:cs="David"/>
          <w:rtl/>
        </w:rPr>
        <w:t xml:space="preserve"> </w:t>
      </w:r>
      <w:r w:rsidRPr="00246E9A">
        <w:rPr>
          <w:rFonts w:cs="David" w:hint="eastAsia"/>
          <w:rtl/>
        </w:rPr>
        <w:t>פועלים</w:t>
      </w:r>
      <w:r w:rsidRPr="00246E9A">
        <w:rPr>
          <w:rFonts w:cs="David"/>
          <w:rtl/>
        </w:rPr>
        <w:t xml:space="preserve"> </w:t>
      </w:r>
      <w:r w:rsidRPr="00246E9A">
        <w:rPr>
          <w:rFonts w:cs="David" w:hint="eastAsia"/>
          <w:rtl/>
        </w:rPr>
        <w:t>או</w:t>
      </w:r>
      <w:r w:rsidRPr="00246E9A">
        <w:rPr>
          <w:rFonts w:cs="David"/>
          <w:rtl/>
        </w:rPr>
        <w:t xml:space="preserve"> </w:t>
      </w:r>
      <w:r w:rsidRPr="00246E9A">
        <w:rPr>
          <w:rFonts w:cs="David" w:hint="eastAsia"/>
          <w:rtl/>
        </w:rPr>
        <w:t>פעלו</w:t>
      </w:r>
      <w:r w:rsidRPr="00246E9A">
        <w:rPr>
          <w:rFonts w:cs="David"/>
          <w:rtl/>
        </w:rPr>
        <w:t xml:space="preserve"> </w:t>
      </w:r>
      <w:r w:rsidRPr="00246E9A">
        <w:rPr>
          <w:rFonts w:cs="David" w:hint="eastAsia"/>
          <w:rtl/>
        </w:rPr>
        <w:t>בו</w:t>
      </w:r>
      <w:r w:rsidRPr="00246E9A">
        <w:rPr>
          <w:rFonts w:cs="David"/>
          <w:rtl/>
        </w:rPr>
        <w:t xml:space="preserve">- </w:t>
      </w:r>
      <w:r w:rsidRPr="00246E9A">
        <w:rPr>
          <w:rFonts w:cs="David" w:hint="eastAsia"/>
          <w:rtl/>
        </w:rPr>
        <w:t>יבוטל</w:t>
      </w:r>
      <w:r w:rsidRPr="00246E9A">
        <w:rPr>
          <w:rFonts w:cs="David" w:hint="cs"/>
          <w:rtl/>
        </w:rPr>
        <w:t>.</w:t>
      </w:r>
    </w:p>
    <w:p w14:paraId="0743430D" w14:textId="0A8639CC" w:rsidR="00246E9A" w:rsidRPr="00246E9A" w:rsidRDefault="007C23F3" w:rsidP="00CD7F5E">
      <w:pPr>
        <w:numPr>
          <w:ilvl w:val="0"/>
          <w:numId w:val="84"/>
        </w:numPr>
        <w:spacing w:line="276" w:lineRule="auto"/>
        <w:ind w:left="935"/>
        <w:jc w:val="both"/>
        <w:rPr>
          <w:rFonts w:cs="David"/>
        </w:rPr>
      </w:pPr>
      <w:r w:rsidRPr="00246E9A">
        <w:rPr>
          <w:rFonts w:ascii="David" w:hAnsi="David" w:cs="David"/>
          <w:rtl/>
        </w:rPr>
        <w:t>כל סייג / חריג לגבי רכוש או מתקן מאובטח שאינו בבעלותו של הקבלן, אולם נמצא בשליטתו בחזקתו ובפקחו -</w:t>
      </w:r>
      <w:r w:rsidR="00633DD4">
        <w:rPr>
          <w:rFonts w:ascii="David" w:hAnsi="David" w:cs="David"/>
          <w:rtl/>
        </w:rPr>
        <w:t xml:space="preserve"> </w:t>
      </w:r>
      <w:r w:rsidRPr="00246E9A">
        <w:rPr>
          <w:rFonts w:ascii="David" w:hAnsi="David" w:cs="David"/>
          <w:rtl/>
        </w:rPr>
        <w:t>יבוטל.</w:t>
      </w:r>
    </w:p>
    <w:p w14:paraId="3A6FFF72" w14:textId="2063CD5A" w:rsidR="00710614" w:rsidRPr="00246E9A" w:rsidRDefault="007C23F3" w:rsidP="009818AF">
      <w:pPr>
        <w:numPr>
          <w:ilvl w:val="0"/>
          <w:numId w:val="84"/>
        </w:numPr>
        <w:spacing w:line="276" w:lineRule="auto"/>
        <w:ind w:left="935"/>
        <w:jc w:val="both"/>
        <w:rPr>
          <w:rFonts w:cs="David"/>
        </w:rPr>
      </w:pPr>
      <w:r w:rsidRPr="00246E9A">
        <w:rPr>
          <w:rFonts w:cs="David" w:hint="cs"/>
          <w:rtl/>
        </w:rPr>
        <w:t xml:space="preserve">הביטוח יורחב לשפות את </w:t>
      </w:r>
      <w:r w:rsidR="00905D1D">
        <w:rPr>
          <w:rFonts w:cs="David" w:hint="cs"/>
          <w:rtl/>
        </w:rPr>
        <w:t>המשרד</w:t>
      </w:r>
      <w:r w:rsidR="00E33A12">
        <w:rPr>
          <w:rFonts w:cs="David" w:hint="cs"/>
          <w:rtl/>
        </w:rPr>
        <w:t>,</w:t>
      </w:r>
      <w:r w:rsidR="00633DD4">
        <w:rPr>
          <w:rFonts w:cs="David" w:hint="cs"/>
          <w:rtl/>
        </w:rPr>
        <w:t xml:space="preserve"> </w:t>
      </w:r>
      <w:r w:rsidRPr="00246E9A">
        <w:rPr>
          <w:rFonts w:cs="David" w:hint="cs"/>
          <w:rtl/>
        </w:rPr>
        <w:t>ככל שייחשב</w:t>
      </w:r>
      <w:r w:rsidR="00E33A12">
        <w:rPr>
          <w:rFonts w:cs="David" w:hint="cs"/>
          <w:rtl/>
        </w:rPr>
        <w:t>ו</w:t>
      </w:r>
      <w:r w:rsidRPr="00246E9A">
        <w:rPr>
          <w:rFonts w:cs="David" w:hint="cs"/>
          <w:rtl/>
        </w:rPr>
        <w:t xml:space="preserve"> אחראים למעשי ו/או מחדלי הספק וכל הפועלים מטעמו.</w:t>
      </w:r>
    </w:p>
    <w:p w14:paraId="75A79B51" w14:textId="77777777" w:rsidR="004A004E" w:rsidRPr="00710614" w:rsidRDefault="004A004E" w:rsidP="00B27B41">
      <w:pPr>
        <w:spacing w:line="276" w:lineRule="auto"/>
        <w:ind w:left="720"/>
        <w:jc w:val="both"/>
        <w:rPr>
          <w:rFonts w:cs="David"/>
          <w:rtl/>
        </w:rPr>
      </w:pPr>
    </w:p>
    <w:p w14:paraId="39FE69A3" w14:textId="77777777" w:rsidR="007E5DF6" w:rsidRDefault="007C23F3" w:rsidP="00CD7F5E">
      <w:pPr>
        <w:keepNext/>
        <w:numPr>
          <w:ilvl w:val="0"/>
          <w:numId w:val="82"/>
        </w:numPr>
        <w:spacing w:line="276" w:lineRule="auto"/>
        <w:contextualSpacing/>
        <w:jc w:val="both"/>
        <w:rPr>
          <w:rFonts w:cs="David"/>
          <w:b/>
          <w:bCs/>
          <w:u w:val="single"/>
          <w:lang w:eastAsia="he-IL"/>
        </w:rPr>
      </w:pPr>
      <w:r>
        <w:rPr>
          <w:rFonts w:cs="David" w:hint="cs"/>
          <w:b/>
          <w:bCs/>
          <w:u w:val="single"/>
          <w:rtl/>
          <w:lang w:eastAsia="he-IL"/>
        </w:rPr>
        <w:lastRenderedPageBreak/>
        <w:t>ביטוח אחריות מקצועית</w:t>
      </w:r>
    </w:p>
    <w:p w14:paraId="70276BC0" w14:textId="77777777" w:rsidR="005310AA" w:rsidRPr="00E30FFA" w:rsidRDefault="005310AA" w:rsidP="00B27B41">
      <w:pPr>
        <w:keepNext/>
        <w:spacing w:line="276" w:lineRule="auto"/>
        <w:ind w:left="720"/>
        <w:contextualSpacing/>
        <w:jc w:val="both"/>
        <w:rPr>
          <w:rFonts w:cs="David"/>
          <w:b/>
          <w:bCs/>
          <w:u w:val="single"/>
          <w:lang w:eastAsia="he-IL"/>
        </w:rPr>
      </w:pPr>
    </w:p>
    <w:p w14:paraId="335DA747" w14:textId="77777777" w:rsidR="004A004E" w:rsidRDefault="007C23F3" w:rsidP="00CD7F5E">
      <w:pPr>
        <w:numPr>
          <w:ilvl w:val="0"/>
          <w:numId w:val="85"/>
        </w:numPr>
        <w:spacing w:line="276" w:lineRule="auto"/>
        <w:ind w:left="793"/>
        <w:jc w:val="both"/>
        <w:rPr>
          <w:rFonts w:cs="David"/>
        </w:rPr>
      </w:pPr>
      <w:r>
        <w:rPr>
          <w:rFonts w:cs="David" w:hint="cs"/>
          <w:rtl/>
        </w:rPr>
        <w:t>הספק</w:t>
      </w:r>
      <w:r w:rsidRPr="00121E3A">
        <w:rPr>
          <w:rFonts w:cs="David" w:hint="cs"/>
          <w:rtl/>
        </w:rPr>
        <w:t xml:space="preserve"> יבטח את אחריותו המקצועית בביטוח אחריות מקצועית</w:t>
      </w:r>
      <w:r>
        <w:rPr>
          <w:rFonts w:cs="David" w:hint="cs"/>
          <w:rtl/>
        </w:rPr>
        <w:t>.</w:t>
      </w:r>
    </w:p>
    <w:p w14:paraId="2AE71274" w14:textId="3F945359" w:rsidR="004A004E" w:rsidRDefault="007C23F3" w:rsidP="009818AF">
      <w:pPr>
        <w:numPr>
          <w:ilvl w:val="0"/>
          <w:numId w:val="85"/>
        </w:numPr>
        <w:spacing w:line="276" w:lineRule="auto"/>
        <w:ind w:left="793"/>
        <w:jc w:val="both"/>
        <w:rPr>
          <w:rFonts w:cs="David"/>
        </w:rPr>
      </w:pPr>
      <w:r w:rsidRPr="00121E3A">
        <w:rPr>
          <w:rFonts w:cs="David" w:hint="cs"/>
          <w:rtl/>
        </w:rPr>
        <w:t xml:space="preserve">הפוליסה תכסה כל נזק מהפרת חובה מקצועית של </w:t>
      </w:r>
      <w:r w:rsidR="001979E8">
        <w:rPr>
          <w:rFonts w:cs="David" w:hint="cs"/>
          <w:rtl/>
        </w:rPr>
        <w:t>הספק</w:t>
      </w:r>
      <w:r>
        <w:rPr>
          <w:rFonts w:cs="David" w:hint="cs"/>
          <w:rtl/>
        </w:rPr>
        <w:t>,</w:t>
      </w:r>
      <w:r w:rsidRPr="00121E3A">
        <w:rPr>
          <w:rFonts w:cs="David" w:hint="cs"/>
          <w:rtl/>
        </w:rPr>
        <w:t xml:space="preserve"> עובדיו ובגין כל הפועלים מטעמו</w:t>
      </w:r>
      <w:r>
        <w:rPr>
          <w:rFonts w:cs="David" w:hint="cs"/>
          <w:rtl/>
        </w:rPr>
        <w:t xml:space="preserve"> </w:t>
      </w:r>
      <w:r w:rsidRPr="00121E3A">
        <w:rPr>
          <w:rFonts w:cs="David" w:hint="cs"/>
          <w:rtl/>
        </w:rPr>
        <w:t>ואשר אירע כתוצאה ממעשה, רשלנות, לרבות מחדל, טעות או השמטה, מצג בלתי נכון, הצהרה</w:t>
      </w:r>
      <w:r>
        <w:rPr>
          <w:rFonts w:cs="David" w:hint="cs"/>
          <w:rtl/>
        </w:rPr>
        <w:t xml:space="preserve"> </w:t>
      </w:r>
      <w:r w:rsidR="00891107">
        <w:rPr>
          <w:rFonts w:cs="David" w:hint="cs"/>
          <w:rtl/>
        </w:rPr>
        <w:t>רשלנית שנעשו בתום לב</w:t>
      </w:r>
      <w:r w:rsidRPr="00121E3A">
        <w:rPr>
          <w:rFonts w:cs="David" w:hint="cs"/>
          <w:rtl/>
        </w:rPr>
        <w:t xml:space="preserve"> בקשר למתן שירותי אבטחה </w:t>
      </w:r>
      <w:r w:rsidR="00AF238C">
        <w:rPr>
          <w:rFonts w:cs="David" w:hint="cs"/>
          <w:rtl/>
        </w:rPr>
        <w:t xml:space="preserve">עבור </w:t>
      </w:r>
      <w:r w:rsidR="00905D1D">
        <w:rPr>
          <w:rFonts w:cs="David" w:hint="cs"/>
          <w:rtl/>
        </w:rPr>
        <w:t>ה</w:t>
      </w:r>
      <w:r w:rsidRPr="00121E3A">
        <w:rPr>
          <w:rFonts w:cs="David" w:hint="cs"/>
          <w:rtl/>
        </w:rPr>
        <w:t>משרד</w:t>
      </w:r>
      <w:r w:rsidR="00A13483">
        <w:rPr>
          <w:rFonts w:cs="David" w:hint="cs"/>
          <w:rtl/>
        </w:rPr>
        <w:t>,</w:t>
      </w:r>
      <w:r w:rsidRPr="00121E3A">
        <w:rPr>
          <w:rFonts w:cs="David" w:hint="cs"/>
          <w:rtl/>
        </w:rPr>
        <w:t xml:space="preserve"> </w:t>
      </w:r>
      <w:r w:rsidR="002B54D1">
        <w:rPr>
          <w:rFonts w:cs="David" w:hint="cs"/>
          <w:rtl/>
        </w:rPr>
        <w:t>בהתאם</w:t>
      </w:r>
      <w:r w:rsidRPr="00121E3A">
        <w:rPr>
          <w:rFonts w:cs="David" w:hint="cs"/>
          <w:rtl/>
        </w:rPr>
        <w:t xml:space="preserve"> </w:t>
      </w:r>
      <w:r w:rsidR="002B54D1">
        <w:rPr>
          <w:rFonts w:cs="David" w:hint="cs"/>
          <w:rtl/>
        </w:rPr>
        <w:t>ל</w:t>
      </w:r>
      <w:r w:rsidRPr="00121E3A">
        <w:rPr>
          <w:rFonts w:cs="David" w:hint="cs"/>
          <w:rtl/>
        </w:rPr>
        <w:t>מכרז</w:t>
      </w:r>
      <w:r w:rsidR="00B72DA5">
        <w:rPr>
          <w:rFonts w:cs="David" w:hint="cs"/>
          <w:rtl/>
        </w:rPr>
        <w:t xml:space="preserve"> ולנספחים עם המשרד.</w:t>
      </w:r>
    </w:p>
    <w:p w14:paraId="7DBBC6CD" w14:textId="384E5F7D" w:rsidR="000A03F1" w:rsidRDefault="007C23F3" w:rsidP="00CD7F5E">
      <w:pPr>
        <w:numPr>
          <w:ilvl w:val="0"/>
          <w:numId w:val="85"/>
        </w:numPr>
        <w:spacing w:line="276" w:lineRule="auto"/>
        <w:ind w:left="793"/>
        <w:jc w:val="both"/>
        <w:rPr>
          <w:rFonts w:cs="David"/>
        </w:rPr>
      </w:pPr>
      <w:r w:rsidRPr="00C37E93">
        <w:rPr>
          <w:rFonts w:cs="David" w:hint="cs"/>
          <w:rtl/>
        </w:rPr>
        <w:t>גבולות האחריות לא יפחתו מסך</w:t>
      </w:r>
      <w:r w:rsidR="00633DD4">
        <w:rPr>
          <w:rFonts w:cs="David" w:hint="cs"/>
          <w:rtl/>
        </w:rPr>
        <w:t xml:space="preserve"> </w:t>
      </w:r>
      <w:r>
        <w:rPr>
          <w:rFonts w:cs="David" w:hint="cs"/>
          <w:rtl/>
        </w:rPr>
        <w:t>4</w:t>
      </w:r>
      <w:r w:rsidRPr="00D65182">
        <w:rPr>
          <w:rFonts w:cs="David" w:hint="cs"/>
          <w:rtl/>
        </w:rPr>
        <w:t xml:space="preserve">,000,000 ₪ </w:t>
      </w:r>
      <w:r w:rsidRPr="00C37E93">
        <w:rPr>
          <w:rFonts w:cs="David" w:hint="cs"/>
          <w:rtl/>
        </w:rPr>
        <w:t>למקרה ולתקופת הביטוח</w:t>
      </w:r>
      <w:r w:rsidR="00620359">
        <w:rPr>
          <w:rFonts w:cs="David" w:hint="cs"/>
          <w:rtl/>
        </w:rPr>
        <w:t xml:space="preserve">. </w:t>
      </w:r>
    </w:p>
    <w:p w14:paraId="27C69E6F" w14:textId="77777777" w:rsidR="004A004E" w:rsidRPr="00121E3A" w:rsidRDefault="007C23F3" w:rsidP="00CD7F5E">
      <w:pPr>
        <w:numPr>
          <w:ilvl w:val="0"/>
          <w:numId w:val="85"/>
        </w:numPr>
        <w:spacing w:line="276" w:lineRule="auto"/>
        <w:ind w:left="793"/>
        <w:jc w:val="both"/>
        <w:rPr>
          <w:rFonts w:cs="David"/>
          <w:rtl/>
        </w:rPr>
      </w:pPr>
      <w:r>
        <w:rPr>
          <w:rFonts w:cs="David" w:hint="cs"/>
          <w:rtl/>
        </w:rPr>
        <w:t>הפוליסה ת</w:t>
      </w:r>
      <w:r w:rsidRPr="00121E3A">
        <w:rPr>
          <w:rFonts w:cs="David" w:hint="cs"/>
          <w:rtl/>
        </w:rPr>
        <w:t>כלול את ההרחבות הבאות:</w:t>
      </w:r>
    </w:p>
    <w:p w14:paraId="09B8DAD3" w14:textId="77777777" w:rsidR="004A004E" w:rsidRPr="00121E3A" w:rsidRDefault="007C23F3" w:rsidP="00B27B41">
      <w:pPr>
        <w:spacing w:line="276" w:lineRule="auto"/>
        <w:ind w:left="793"/>
        <w:jc w:val="both"/>
        <w:rPr>
          <w:rFonts w:cs="David"/>
          <w:rtl/>
        </w:rPr>
      </w:pPr>
      <w:r>
        <w:rPr>
          <w:rFonts w:cs="David" w:hint="cs"/>
          <w:rtl/>
        </w:rPr>
        <w:t>-</w:t>
      </w:r>
      <w:r w:rsidR="00565F4B">
        <w:rPr>
          <w:rFonts w:cs="David" w:hint="cs"/>
          <w:rtl/>
        </w:rPr>
        <w:t>מרמה ואי יושר של עובדים.</w:t>
      </w:r>
    </w:p>
    <w:p w14:paraId="13AF839B" w14:textId="77777777" w:rsidR="004A004E" w:rsidRPr="00121E3A" w:rsidRDefault="007C23F3" w:rsidP="00B27B41">
      <w:pPr>
        <w:spacing w:line="276" w:lineRule="auto"/>
        <w:ind w:left="793"/>
        <w:jc w:val="both"/>
        <w:rPr>
          <w:rFonts w:cs="David"/>
          <w:rtl/>
        </w:rPr>
      </w:pPr>
      <w:r>
        <w:rPr>
          <w:rFonts w:cs="David" w:hint="cs"/>
          <w:rtl/>
        </w:rPr>
        <w:t>-</w:t>
      </w:r>
      <w:r w:rsidRPr="00121E3A">
        <w:rPr>
          <w:rFonts w:cs="David" w:hint="cs"/>
          <w:rtl/>
        </w:rPr>
        <w:t xml:space="preserve">אובדן מסמכים, לרבות אובדן השימוש </w:t>
      </w:r>
      <w:r w:rsidR="00543F73">
        <w:rPr>
          <w:rFonts w:cs="David" w:hint="cs"/>
          <w:rtl/>
        </w:rPr>
        <w:t xml:space="preserve">ו/או העיכוב </w:t>
      </w:r>
      <w:r w:rsidR="00565F4B">
        <w:rPr>
          <w:rFonts w:cs="David" w:hint="cs"/>
          <w:rtl/>
        </w:rPr>
        <w:t>עקב מקרה ביטוח.</w:t>
      </w:r>
    </w:p>
    <w:p w14:paraId="4F589891" w14:textId="18998F95" w:rsidR="004A004E" w:rsidRPr="00121E3A" w:rsidRDefault="007C23F3" w:rsidP="009818AF">
      <w:pPr>
        <w:spacing w:line="276" w:lineRule="auto"/>
        <w:ind w:left="793"/>
        <w:jc w:val="both"/>
        <w:rPr>
          <w:rFonts w:cs="David"/>
          <w:rtl/>
        </w:rPr>
      </w:pPr>
      <w:r>
        <w:rPr>
          <w:rFonts w:cs="David" w:hint="cs"/>
          <w:rtl/>
        </w:rPr>
        <w:t>-</w:t>
      </w:r>
      <w:r w:rsidRPr="00121E3A">
        <w:rPr>
          <w:rFonts w:cs="David" w:hint="cs"/>
          <w:rtl/>
        </w:rPr>
        <w:t xml:space="preserve">אחריות צולבת, אולם הכיסוי לא יחול על תביעות </w:t>
      </w:r>
      <w:r>
        <w:rPr>
          <w:rFonts w:cs="David" w:hint="cs"/>
          <w:rtl/>
        </w:rPr>
        <w:t>הספק</w:t>
      </w:r>
      <w:r w:rsidRPr="00121E3A">
        <w:rPr>
          <w:rFonts w:cs="David" w:hint="cs"/>
          <w:rtl/>
        </w:rPr>
        <w:t xml:space="preserve"> כנגד </w:t>
      </w:r>
      <w:r w:rsidR="00B72DA5">
        <w:rPr>
          <w:rFonts w:cs="David" w:hint="cs"/>
          <w:rtl/>
        </w:rPr>
        <w:t>המשרד.</w:t>
      </w:r>
    </w:p>
    <w:p w14:paraId="14E1C28D" w14:textId="0A2E5C6F" w:rsidR="004A004E" w:rsidRDefault="007C23F3" w:rsidP="00B27B41">
      <w:pPr>
        <w:spacing w:line="276" w:lineRule="auto"/>
        <w:ind w:left="793"/>
        <w:jc w:val="both"/>
        <w:rPr>
          <w:rFonts w:cs="David"/>
          <w:rtl/>
        </w:rPr>
      </w:pPr>
      <w:r>
        <w:rPr>
          <w:rFonts w:cs="David" w:hint="cs"/>
          <w:rtl/>
        </w:rPr>
        <w:t>-</w:t>
      </w:r>
      <w:r w:rsidRPr="00121E3A">
        <w:rPr>
          <w:rFonts w:cs="David" w:hint="cs"/>
          <w:rtl/>
        </w:rPr>
        <w:t xml:space="preserve">תקופת גילוי </w:t>
      </w:r>
      <w:r w:rsidR="00620359">
        <w:rPr>
          <w:rFonts w:cs="David" w:hint="cs"/>
          <w:rtl/>
        </w:rPr>
        <w:t>של</w:t>
      </w:r>
      <w:r w:rsidR="00633DD4">
        <w:rPr>
          <w:rFonts w:cs="David" w:hint="cs"/>
          <w:rtl/>
        </w:rPr>
        <w:t xml:space="preserve"> </w:t>
      </w:r>
      <w:r w:rsidRPr="00121E3A">
        <w:rPr>
          <w:rFonts w:cs="David" w:hint="cs"/>
          <w:rtl/>
        </w:rPr>
        <w:t>6 חודשים.</w:t>
      </w:r>
    </w:p>
    <w:p w14:paraId="33F166D4" w14:textId="77777777" w:rsidR="00474B56" w:rsidRPr="00474B56" w:rsidRDefault="007C23F3" w:rsidP="00B27B41">
      <w:pPr>
        <w:spacing w:line="276" w:lineRule="auto"/>
        <w:ind w:left="793"/>
        <w:jc w:val="both"/>
        <w:rPr>
          <w:rFonts w:cs="David"/>
          <w:rtl/>
        </w:rPr>
      </w:pPr>
      <w:r>
        <w:rPr>
          <w:rFonts w:cs="David" w:hint="cs"/>
          <w:rtl/>
        </w:rPr>
        <w:t>- הפוליסה תכלול הרחבה לפיה מכוסה חבותו של המבוטח ה</w:t>
      </w:r>
      <w:r w:rsidRPr="00121E3A">
        <w:rPr>
          <w:rFonts w:cs="David" w:hint="cs"/>
          <w:rtl/>
        </w:rPr>
        <w:t>נובעת מאחזקה ושימוש בכלי נשק ברישיון על ידו ועל ידי עובדיו</w:t>
      </w:r>
      <w:r>
        <w:rPr>
          <w:rFonts w:cs="David" w:hint="cs"/>
          <w:rtl/>
        </w:rPr>
        <w:t xml:space="preserve"> או על ידי מי מטעמו</w:t>
      </w:r>
      <w:r w:rsidRPr="00121E3A">
        <w:rPr>
          <w:rFonts w:cs="David" w:hint="cs"/>
          <w:rtl/>
        </w:rPr>
        <w:t xml:space="preserve">. </w:t>
      </w:r>
    </w:p>
    <w:p w14:paraId="4F02910E" w14:textId="309DED7B" w:rsidR="004A004E" w:rsidRPr="00121E3A" w:rsidRDefault="007C23F3" w:rsidP="009818AF">
      <w:pPr>
        <w:numPr>
          <w:ilvl w:val="0"/>
          <w:numId w:val="85"/>
        </w:numPr>
        <w:spacing w:line="276" w:lineRule="auto"/>
        <w:ind w:left="793"/>
        <w:jc w:val="both"/>
        <w:rPr>
          <w:rFonts w:cs="David"/>
          <w:rtl/>
        </w:rPr>
      </w:pPr>
      <w:r w:rsidRPr="00121E3A">
        <w:rPr>
          <w:rFonts w:cs="David" w:hint="cs"/>
          <w:rtl/>
        </w:rPr>
        <w:t xml:space="preserve">הביטוח יורחב לשפות את </w:t>
      </w:r>
      <w:r w:rsidR="00187116">
        <w:rPr>
          <w:rFonts w:cs="David" w:hint="cs"/>
          <w:rtl/>
        </w:rPr>
        <w:t>המשרד</w:t>
      </w:r>
      <w:r w:rsidR="00633DD4">
        <w:rPr>
          <w:rFonts w:cs="David" w:hint="cs"/>
          <w:rtl/>
        </w:rPr>
        <w:t xml:space="preserve"> </w:t>
      </w:r>
      <w:r w:rsidRPr="00121E3A">
        <w:rPr>
          <w:rFonts w:cs="David" w:hint="cs"/>
          <w:rtl/>
        </w:rPr>
        <w:t>ככל שיחשב אחראי</w:t>
      </w:r>
      <w:r w:rsidR="00633DD4">
        <w:rPr>
          <w:rFonts w:cs="David" w:hint="cs"/>
          <w:rtl/>
        </w:rPr>
        <w:t xml:space="preserve"> </w:t>
      </w:r>
      <w:r w:rsidRPr="00121E3A">
        <w:rPr>
          <w:rFonts w:cs="David" w:hint="cs"/>
          <w:rtl/>
        </w:rPr>
        <w:t xml:space="preserve">למעשי ו/או מחדלי </w:t>
      </w:r>
      <w:r w:rsidR="001979E8">
        <w:rPr>
          <w:rFonts w:cs="David" w:hint="cs"/>
          <w:rtl/>
        </w:rPr>
        <w:t>הספק</w:t>
      </w:r>
      <w:r>
        <w:rPr>
          <w:rFonts w:cs="David" w:hint="cs"/>
          <w:rtl/>
        </w:rPr>
        <w:t xml:space="preserve"> </w:t>
      </w:r>
      <w:r w:rsidRPr="00121E3A">
        <w:rPr>
          <w:rFonts w:cs="David" w:hint="cs"/>
          <w:rtl/>
        </w:rPr>
        <w:t>וכל הפועלים מטעמו.</w:t>
      </w:r>
    </w:p>
    <w:p w14:paraId="3083AF36" w14:textId="77777777" w:rsidR="004A004E" w:rsidRPr="00121E3A" w:rsidRDefault="004A004E" w:rsidP="00B27B41">
      <w:pPr>
        <w:spacing w:line="276" w:lineRule="auto"/>
        <w:jc w:val="both"/>
        <w:rPr>
          <w:rFonts w:cs="David"/>
          <w:rtl/>
        </w:rPr>
      </w:pPr>
    </w:p>
    <w:p w14:paraId="46E57E63" w14:textId="77777777" w:rsidR="007E5DF6" w:rsidRPr="00E30FFA" w:rsidRDefault="007C23F3" w:rsidP="00CD7F5E">
      <w:pPr>
        <w:keepNext/>
        <w:numPr>
          <w:ilvl w:val="0"/>
          <w:numId w:val="82"/>
        </w:numPr>
        <w:spacing w:line="276" w:lineRule="auto"/>
        <w:contextualSpacing/>
        <w:jc w:val="both"/>
        <w:rPr>
          <w:rFonts w:cs="David"/>
          <w:b/>
          <w:bCs/>
          <w:u w:val="single"/>
          <w:lang w:eastAsia="he-IL"/>
        </w:rPr>
      </w:pPr>
      <w:r w:rsidRPr="00E30FFA">
        <w:rPr>
          <w:rFonts w:cs="David" w:hint="cs"/>
          <w:b/>
          <w:bCs/>
          <w:u w:val="single"/>
          <w:rtl/>
          <w:lang w:eastAsia="he-IL"/>
        </w:rPr>
        <w:t xml:space="preserve">ביטוח </w:t>
      </w:r>
      <w:r>
        <w:rPr>
          <w:rFonts w:cs="David" w:hint="cs"/>
          <w:b/>
          <w:bCs/>
          <w:u w:val="single"/>
          <w:rtl/>
          <w:lang w:eastAsia="he-IL"/>
        </w:rPr>
        <w:t>רכוש</w:t>
      </w:r>
    </w:p>
    <w:p w14:paraId="6D2E78A6" w14:textId="77777777" w:rsidR="004A004E" w:rsidRPr="00121E3A" w:rsidRDefault="004A004E" w:rsidP="00B27B41">
      <w:pPr>
        <w:spacing w:line="276" w:lineRule="auto"/>
        <w:jc w:val="both"/>
        <w:rPr>
          <w:rFonts w:cs="David"/>
          <w:rtl/>
        </w:rPr>
      </w:pPr>
    </w:p>
    <w:p w14:paraId="2AD76C98" w14:textId="65A08A57" w:rsidR="004A004E" w:rsidRDefault="007C23F3" w:rsidP="009818AF">
      <w:pPr>
        <w:spacing w:line="276" w:lineRule="auto"/>
        <w:ind w:left="651"/>
        <w:jc w:val="both"/>
        <w:rPr>
          <w:rFonts w:cs="David"/>
          <w:rtl/>
        </w:rPr>
      </w:pPr>
      <w:r>
        <w:rPr>
          <w:rFonts w:cs="David" w:hint="cs"/>
          <w:rtl/>
        </w:rPr>
        <w:t xml:space="preserve">הספק </w:t>
      </w:r>
      <w:r w:rsidRPr="00121E3A">
        <w:rPr>
          <w:rFonts w:cs="David" w:hint="cs"/>
          <w:rtl/>
        </w:rPr>
        <w:t xml:space="preserve">יבטח את רכושו וכל הציוד המשמש </w:t>
      </w:r>
      <w:r w:rsidR="00565F4B">
        <w:rPr>
          <w:rFonts w:cs="David" w:hint="cs"/>
          <w:rtl/>
        </w:rPr>
        <w:t xml:space="preserve">אותו </w:t>
      </w:r>
      <w:r w:rsidRPr="00121E3A">
        <w:rPr>
          <w:rFonts w:cs="David" w:hint="cs"/>
          <w:rtl/>
        </w:rPr>
        <w:t>לצורך ביצוע ומתן שירותי האבטחה על פי</w:t>
      </w:r>
      <w:r>
        <w:rPr>
          <w:rFonts w:cs="David" w:hint="cs"/>
          <w:rtl/>
        </w:rPr>
        <w:t xml:space="preserve"> </w:t>
      </w:r>
      <w:r w:rsidRPr="00121E3A">
        <w:rPr>
          <w:rFonts w:cs="David" w:hint="cs"/>
          <w:rtl/>
        </w:rPr>
        <w:t>המכרז/ה</w:t>
      </w:r>
      <w:r w:rsidR="00F26EA4">
        <w:rPr>
          <w:rFonts w:cs="David" w:hint="cs"/>
          <w:rtl/>
        </w:rPr>
        <w:t>הסכם</w:t>
      </w:r>
      <w:r w:rsidRPr="00121E3A">
        <w:rPr>
          <w:rFonts w:cs="David" w:hint="cs"/>
          <w:rtl/>
        </w:rPr>
        <w:t xml:space="preserve"> בביטוח</w:t>
      </w:r>
      <w:r w:rsidR="00184927">
        <w:rPr>
          <w:rFonts w:cs="David" w:hint="cs"/>
          <w:rtl/>
        </w:rPr>
        <w:t xml:space="preserve"> מסוג</w:t>
      </w:r>
      <w:r w:rsidRPr="00121E3A">
        <w:rPr>
          <w:rFonts w:cs="David" w:hint="cs"/>
          <w:rtl/>
        </w:rPr>
        <w:t xml:space="preserve"> אש מורחב, או </w:t>
      </w:r>
      <w:r w:rsidR="00184927">
        <w:rPr>
          <w:rFonts w:cs="David" w:hint="cs"/>
          <w:rtl/>
        </w:rPr>
        <w:t xml:space="preserve">מסוג </w:t>
      </w:r>
      <w:r w:rsidRPr="00121E3A">
        <w:rPr>
          <w:rFonts w:cs="David" w:hint="cs"/>
          <w:rtl/>
        </w:rPr>
        <w:t>כל הסיכונים בהתאם לאופי הרכוש והציוד, לרבות הציוד</w:t>
      </w:r>
      <w:r>
        <w:rPr>
          <w:rFonts w:cs="David" w:hint="cs"/>
          <w:rtl/>
        </w:rPr>
        <w:t xml:space="preserve"> </w:t>
      </w:r>
      <w:r w:rsidRPr="00121E3A">
        <w:rPr>
          <w:rFonts w:cs="David" w:hint="cs"/>
          <w:rtl/>
        </w:rPr>
        <w:t xml:space="preserve">הנמסר לעובדיו לצורך ביצוע </w:t>
      </w:r>
      <w:r w:rsidR="0067136C">
        <w:rPr>
          <w:rFonts w:cs="David" w:hint="cs"/>
          <w:rtl/>
        </w:rPr>
        <w:t>השירותים</w:t>
      </w:r>
      <w:r w:rsidRPr="00121E3A">
        <w:rPr>
          <w:rFonts w:cs="David" w:hint="cs"/>
          <w:rtl/>
        </w:rPr>
        <w:t xml:space="preserve"> </w:t>
      </w:r>
      <w:r w:rsidR="00184927">
        <w:rPr>
          <w:rFonts w:cs="David" w:hint="cs"/>
          <w:rtl/>
        </w:rPr>
        <w:t>בהתאם</w:t>
      </w:r>
      <w:r w:rsidRPr="00121E3A">
        <w:rPr>
          <w:rFonts w:cs="David" w:hint="cs"/>
          <w:rtl/>
        </w:rPr>
        <w:t xml:space="preserve"> המכרז/</w:t>
      </w:r>
      <w:r w:rsidR="00F26EA4">
        <w:rPr>
          <w:rFonts w:cs="David" w:hint="cs"/>
          <w:rtl/>
        </w:rPr>
        <w:t>הסכם</w:t>
      </w:r>
      <w:r w:rsidRPr="00121E3A">
        <w:rPr>
          <w:rFonts w:cs="David" w:hint="cs"/>
          <w:rtl/>
        </w:rPr>
        <w:t xml:space="preserve"> עם </w:t>
      </w:r>
      <w:r w:rsidR="00F26EA4">
        <w:rPr>
          <w:rFonts w:cs="David" w:hint="cs"/>
          <w:rtl/>
        </w:rPr>
        <w:t>המשרד</w:t>
      </w:r>
      <w:r w:rsidR="00633DD4">
        <w:rPr>
          <w:rFonts w:cs="David" w:hint="cs"/>
          <w:rtl/>
        </w:rPr>
        <w:t xml:space="preserve"> </w:t>
      </w:r>
      <w:r w:rsidRPr="00121E3A">
        <w:rPr>
          <w:rFonts w:cs="David" w:hint="cs"/>
          <w:rtl/>
        </w:rPr>
        <w:t xml:space="preserve">על פי ערך כינון. </w:t>
      </w:r>
    </w:p>
    <w:p w14:paraId="256DD977" w14:textId="77777777" w:rsidR="006946E4" w:rsidRDefault="006946E4" w:rsidP="00B27B41">
      <w:pPr>
        <w:spacing w:line="276" w:lineRule="auto"/>
        <w:ind w:left="651"/>
        <w:jc w:val="both"/>
        <w:rPr>
          <w:rFonts w:cs="David"/>
          <w:rtl/>
        </w:rPr>
      </w:pPr>
    </w:p>
    <w:p w14:paraId="023C6055" w14:textId="14386500" w:rsidR="00DA7B9A" w:rsidRPr="001C5932" w:rsidRDefault="007C23F3" w:rsidP="009818AF">
      <w:pPr>
        <w:spacing w:line="276" w:lineRule="auto"/>
        <w:ind w:left="651"/>
        <w:jc w:val="both"/>
        <w:rPr>
          <w:rFonts w:cs="David"/>
          <w:b/>
          <w:bCs/>
          <w:rtl/>
        </w:rPr>
      </w:pPr>
      <w:r w:rsidRPr="00E40F0D">
        <w:rPr>
          <w:rFonts w:cs="David"/>
          <w:b/>
          <w:bCs/>
          <w:rtl/>
        </w:rPr>
        <w:t xml:space="preserve">כחלופה לעריכת </w:t>
      </w:r>
      <w:r>
        <w:rPr>
          <w:rFonts w:cs="David" w:hint="cs"/>
          <w:b/>
          <w:bCs/>
          <w:rtl/>
        </w:rPr>
        <w:t>ה</w:t>
      </w:r>
      <w:r w:rsidRPr="00E40F0D">
        <w:rPr>
          <w:rFonts w:cs="David"/>
          <w:b/>
          <w:bCs/>
          <w:rtl/>
        </w:rPr>
        <w:t>ביטוח</w:t>
      </w:r>
      <w:r w:rsidR="00184927">
        <w:rPr>
          <w:rFonts w:cs="David" w:hint="cs"/>
          <w:b/>
          <w:bCs/>
          <w:rtl/>
        </w:rPr>
        <w:t>ים</w:t>
      </w:r>
      <w:r w:rsidRPr="00E40F0D">
        <w:rPr>
          <w:rFonts w:cs="David"/>
          <w:b/>
          <w:bCs/>
          <w:rtl/>
        </w:rPr>
        <w:t xml:space="preserve">, </w:t>
      </w:r>
      <w:r>
        <w:rPr>
          <w:rFonts w:cs="David" w:hint="cs"/>
          <w:b/>
          <w:bCs/>
          <w:rtl/>
        </w:rPr>
        <w:t>וככל ולא נער</w:t>
      </w:r>
      <w:r w:rsidR="00184927">
        <w:rPr>
          <w:rFonts w:cs="David" w:hint="cs"/>
          <w:b/>
          <w:bCs/>
          <w:rtl/>
        </w:rPr>
        <w:t>כו</w:t>
      </w:r>
      <w:r>
        <w:rPr>
          <w:rFonts w:cs="David" w:hint="cs"/>
          <w:b/>
          <w:bCs/>
          <w:rtl/>
        </w:rPr>
        <w:t xml:space="preserve"> הביטוח</w:t>
      </w:r>
      <w:r w:rsidR="00184927">
        <w:rPr>
          <w:rFonts w:cs="David" w:hint="cs"/>
          <w:b/>
          <w:bCs/>
          <w:rtl/>
        </w:rPr>
        <w:t>ים</w:t>
      </w:r>
      <w:r>
        <w:rPr>
          <w:rFonts w:cs="David" w:hint="cs"/>
          <w:b/>
          <w:bCs/>
          <w:rtl/>
        </w:rPr>
        <w:t xml:space="preserve"> האמור</w:t>
      </w:r>
      <w:r w:rsidR="00184927">
        <w:rPr>
          <w:rFonts w:cs="David" w:hint="cs"/>
          <w:b/>
          <w:bCs/>
          <w:rtl/>
        </w:rPr>
        <w:t>ים</w:t>
      </w:r>
      <w:r>
        <w:rPr>
          <w:rFonts w:cs="David" w:hint="cs"/>
          <w:b/>
          <w:bCs/>
          <w:rtl/>
        </w:rPr>
        <w:t>, במלוא</w:t>
      </w:r>
      <w:r w:rsidR="00184927">
        <w:rPr>
          <w:rFonts w:cs="David" w:hint="cs"/>
          <w:b/>
          <w:bCs/>
          <w:rtl/>
        </w:rPr>
        <w:t>ם או בחלקם</w:t>
      </w:r>
      <w:r>
        <w:rPr>
          <w:rFonts w:cs="David" w:hint="cs"/>
          <w:b/>
          <w:bCs/>
          <w:rtl/>
        </w:rPr>
        <w:t>, הספק פוטר מאחריות</w:t>
      </w:r>
      <w:r w:rsidRPr="00E40F0D">
        <w:rPr>
          <w:rFonts w:cs="David"/>
          <w:b/>
          <w:bCs/>
          <w:rtl/>
        </w:rPr>
        <w:t xml:space="preserve"> את </w:t>
      </w:r>
      <w:r w:rsidR="00F26EA4">
        <w:rPr>
          <w:rFonts w:cs="David" w:hint="cs"/>
          <w:b/>
          <w:bCs/>
          <w:rtl/>
        </w:rPr>
        <w:t>המשרד</w:t>
      </w:r>
      <w:r w:rsidRPr="00E40F0D">
        <w:rPr>
          <w:rFonts w:cs="David"/>
          <w:b/>
          <w:bCs/>
          <w:rtl/>
        </w:rPr>
        <w:t xml:space="preserve"> ועובדי</w:t>
      </w:r>
      <w:r w:rsidR="00F26EA4">
        <w:rPr>
          <w:rFonts w:cs="David" w:hint="cs"/>
          <w:b/>
          <w:bCs/>
          <w:rtl/>
        </w:rPr>
        <w:t>ו</w:t>
      </w:r>
      <w:r w:rsidRPr="00E40F0D">
        <w:rPr>
          <w:rFonts w:cs="David"/>
          <w:b/>
          <w:bCs/>
          <w:rtl/>
        </w:rPr>
        <w:t xml:space="preserve"> </w:t>
      </w:r>
      <w:r>
        <w:rPr>
          <w:rFonts w:cs="David"/>
          <w:b/>
          <w:bCs/>
          <w:rtl/>
        </w:rPr>
        <w:t>מנזק</w:t>
      </w:r>
      <w:r>
        <w:rPr>
          <w:rFonts w:cs="David" w:hint="cs"/>
          <w:b/>
          <w:bCs/>
          <w:rtl/>
        </w:rPr>
        <w:t xml:space="preserve"> </w:t>
      </w:r>
      <w:r w:rsidRPr="00E40F0D">
        <w:rPr>
          <w:rFonts w:cs="David"/>
          <w:b/>
          <w:bCs/>
          <w:rtl/>
        </w:rPr>
        <w:t xml:space="preserve">ו/או אבדן אשר ייגרמו </w:t>
      </w:r>
      <w:r>
        <w:rPr>
          <w:rFonts w:cs="David" w:hint="cs"/>
          <w:b/>
          <w:bCs/>
          <w:rtl/>
        </w:rPr>
        <w:t xml:space="preserve">לציוד </w:t>
      </w:r>
      <w:r w:rsidRPr="00E40F0D">
        <w:rPr>
          <w:rFonts w:cs="David"/>
          <w:b/>
          <w:bCs/>
          <w:rtl/>
        </w:rPr>
        <w:t xml:space="preserve">כאמור ומתחייב שלא לתבוע בגין נזקים אילו את </w:t>
      </w:r>
      <w:r w:rsidR="00F26EA4">
        <w:rPr>
          <w:rFonts w:cs="David" w:hint="cs"/>
          <w:b/>
          <w:bCs/>
          <w:rtl/>
        </w:rPr>
        <w:t>המשרד</w:t>
      </w:r>
      <w:r>
        <w:rPr>
          <w:rFonts w:cs="David" w:hint="cs"/>
          <w:b/>
          <w:bCs/>
          <w:rtl/>
        </w:rPr>
        <w:t xml:space="preserve"> </w:t>
      </w:r>
      <w:r w:rsidRPr="00E40F0D">
        <w:rPr>
          <w:rFonts w:cs="David"/>
          <w:b/>
          <w:bCs/>
          <w:rtl/>
        </w:rPr>
        <w:t>ועובדי</w:t>
      </w:r>
      <w:r w:rsidR="00F26EA4">
        <w:rPr>
          <w:rFonts w:cs="David" w:hint="cs"/>
          <w:b/>
          <w:bCs/>
          <w:rtl/>
        </w:rPr>
        <w:t>ו</w:t>
      </w:r>
      <w:r w:rsidRPr="001C5932">
        <w:rPr>
          <w:rFonts w:cs="David" w:hint="cs"/>
          <w:b/>
          <w:bCs/>
          <w:rtl/>
        </w:rPr>
        <w:t>.</w:t>
      </w:r>
      <w:r w:rsidRPr="001C5932">
        <w:rPr>
          <w:rFonts w:cs="David"/>
          <w:b/>
          <w:bCs/>
          <w:rtl/>
        </w:rPr>
        <w:t xml:space="preserve"> </w:t>
      </w:r>
      <w:r w:rsidRPr="001C5932">
        <w:rPr>
          <w:rFonts w:cs="David" w:hint="cs"/>
          <w:b/>
          <w:bCs/>
          <w:rtl/>
        </w:rPr>
        <w:t xml:space="preserve">הפטור כאמור </w:t>
      </w:r>
      <w:r w:rsidRPr="001C5932">
        <w:rPr>
          <w:rFonts w:cs="David"/>
          <w:b/>
          <w:bCs/>
          <w:rtl/>
        </w:rPr>
        <w:t xml:space="preserve">לא יחול לטובת אדם שגרם </w:t>
      </w:r>
      <w:r w:rsidR="0002536A">
        <w:rPr>
          <w:rFonts w:cs="David"/>
          <w:b/>
          <w:bCs/>
          <w:rtl/>
        </w:rPr>
        <w:t>לנזק מתוך כוונת זדון</w:t>
      </w:r>
      <w:r w:rsidR="0002536A">
        <w:rPr>
          <w:rFonts w:cs="David" w:hint="cs"/>
          <w:b/>
          <w:bCs/>
          <w:rtl/>
        </w:rPr>
        <w:t>.</w:t>
      </w:r>
    </w:p>
    <w:p w14:paraId="614855E6" w14:textId="77777777" w:rsidR="00E567AD" w:rsidRPr="00E30FFA" w:rsidRDefault="007C23F3" w:rsidP="00CD7F5E">
      <w:pPr>
        <w:keepNext/>
        <w:numPr>
          <w:ilvl w:val="0"/>
          <w:numId w:val="82"/>
        </w:numPr>
        <w:spacing w:line="276" w:lineRule="auto"/>
        <w:contextualSpacing/>
        <w:jc w:val="both"/>
        <w:rPr>
          <w:rFonts w:cs="David"/>
          <w:b/>
          <w:bCs/>
          <w:u w:val="single"/>
          <w:lang w:eastAsia="he-IL"/>
        </w:rPr>
      </w:pPr>
      <w:r>
        <w:rPr>
          <w:rFonts w:cs="David" w:hint="cs"/>
          <w:b/>
          <w:bCs/>
          <w:u w:val="single"/>
          <w:rtl/>
          <w:lang w:eastAsia="he-IL"/>
        </w:rPr>
        <w:t>כללי</w:t>
      </w:r>
    </w:p>
    <w:p w14:paraId="2F143B2A" w14:textId="77777777" w:rsidR="006946E4" w:rsidRPr="00C37E93" w:rsidRDefault="006946E4" w:rsidP="00B27B41">
      <w:pPr>
        <w:spacing w:line="276" w:lineRule="auto"/>
        <w:jc w:val="both"/>
        <w:rPr>
          <w:rFonts w:cs="David"/>
          <w:rtl/>
        </w:rPr>
      </w:pPr>
    </w:p>
    <w:p w14:paraId="362E863C" w14:textId="77777777" w:rsidR="006946E4" w:rsidRPr="00C37E93" w:rsidRDefault="007C23F3" w:rsidP="00B27B41">
      <w:pPr>
        <w:spacing w:line="276" w:lineRule="auto"/>
        <w:ind w:left="707"/>
        <w:jc w:val="both"/>
        <w:rPr>
          <w:rFonts w:cs="David"/>
          <w:rtl/>
        </w:rPr>
      </w:pPr>
      <w:r w:rsidRPr="00C37E93">
        <w:rPr>
          <w:rFonts w:cs="David" w:hint="cs"/>
          <w:rtl/>
        </w:rPr>
        <w:t xml:space="preserve">בכל פוליסות </w:t>
      </w:r>
      <w:r w:rsidR="00775C27">
        <w:rPr>
          <w:rFonts w:cs="David" w:hint="cs"/>
          <w:rtl/>
        </w:rPr>
        <w:t>הביטוח הנ"ל יכללו התנאים הבאים:</w:t>
      </w:r>
    </w:p>
    <w:p w14:paraId="31E08CAE" w14:textId="408DA9DD" w:rsidR="006946E4" w:rsidRPr="00C37E93" w:rsidRDefault="007C23F3" w:rsidP="009818AF">
      <w:pPr>
        <w:numPr>
          <w:ilvl w:val="0"/>
          <w:numId w:val="86"/>
        </w:numPr>
        <w:spacing w:line="276" w:lineRule="auto"/>
        <w:ind w:left="1133"/>
        <w:contextualSpacing/>
        <w:jc w:val="both"/>
        <w:rPr>
          <w:rFonts w:cs="David"/>
        </w:rPr>
      </w:pPr>
      <w:r w:rsidRPr="00C37E93">
        <w:rPr>
          <w:rFonts w:cs="David"/>
          <w:rtl/>
        </w:rPr>
        <w:t>לשם המבוטח יתווס</w:t>
      </w:r>
      <w:r w:rsidR="00F26EA4">
        <w:rPr>
          <w:rFonts w:cs="David" w:hint="cs"/>
          <w:rtl/>
        </w:rPr>
        <w:t>ף</w:t>
      </w:r>
      <w:r w:rsidRPr="00C37E93">
        <w:rPr>
          <w:rFonts w:cs="David"/>
          <w:rtl/>
        </w:rPr>
        <w:t xml:space="preserve"> </w:t>
      </w:r>
      <w:r w:rsidR="00F26EA4">
        <w:rPr>
          <w:rFonts w:cs="David" w:hint="cs"/>
          <w:rtl/>
        </w:rPr>
        <w:t>המשרד כמבוטח</w:t>
      </w:r>
      <w:r w:rsidRPr="00C37E93">
        <w:rPr>
          <w:rFonts w:cs="David"/>
          <w:rtl/>
        </w:rPr>
        <w:t xml:space="preserve">, בכפוף </w:t>
      </w:r>
      <w:r w:rsidRPr="00C37E93">
        <w:rPr>
          <w:rFonts w:cs="David" w:hint="cs"/>
          <w:rtl/>
        </w:rPr>
        <w:t xml:space="preserve">להרחבי </w:t>
      </w:r>
      <w:r w:rsidRPr="00C37E93">
        <w:rPr>
          <w:rFonts w:cs="David"/>
          <w:rtl/>
        </w:rPr>
        <w:t xml:space="preserve">השיפוי </w:t>
      </w:r>
      <w:r w:rsidR="00474B56">
        <w:rPr>
          <w:rFonts w:cs="David" w:hint="cs"/>
          <w:rtl/>
        </w:rPr>
        <w:t>לעיל.</w:t>
      </w:r>
    </w:p>
    <w:p w14:paraId="0E81C3BC" w14:textId="0E916E7D" w:rsidR="006946E4" w:rsidRPr="00C37E93" w:rsidRDefault="007C23F3" w:rsidP="00196CBA">
      <w:pPr>
        <w:numPr>
          <w:ilvl w:val="0"/>
          <w:numId w:val="86"/>
        </w:numPr>
        <w:spacing w:line="276" w:lineRule="auto"/>
        <w:ind w:left="1133"/>
        <w:contextualSpacing/>
        <w:jc w:val="both"/>
        <w:rPr>
          <w:rFonts w:cs="David"/>
        </w:rPr>
      </w:pPr>
      <w:r w:rsidRPr="00C37E93">
        <w:rPr>
          <w:rFonts w:cs="David" w:hint="cs"/>
          <w:rtl/>
        </w:rPr>
        <w:t xml:space="preserve">בכל מקרה של </w:t>
      </w:r>
      <w:r w:rsidR="00620359">
        <w:rPr>
          <w:rFonts w:cs="David" w:hint="cs"/>
          <w:rtl/>
        </w:rPr>
        <w:t>שינוי לרעה</w:t>
      </w:r>
      <w:r w:rsidR="00633DD4">
        <w:rPr>
          <w:rFonts w:cs="David" w:hint="cs"/>
          <w:rtl/>
        </w:rPr>
        <w:t xml:space="preserve"> </w:t>
      </w:r>
      <w:r w:rsidRPr="00C37E93">
        <w:rPr>
          <w:rFonts w:cs="David" w:hint="cs"/>
          <w:rtl/>
        </w:rPr>
        <w:t>או ביטול הביטוח ע"י אחד הצדדים</w:t>
      </w:r>
      <w:r w:rsidR="00F26EA4">
        <w:rPr>
          <w:rFonts w:cs="David" w:hint="cs"/>
          <w:rtl/>
        </w:rPr>
        <w:t>,</w:t>
      </w:r>
      <w:r w:rsidRPr="00C37E93">
        <w:rPr>
          <w:rFonts w:cs="David" w:hint="cs"/>
          <w:rtl/>
        </w:rPr>
        <w:t xml:space="preserve"> לא יהיה להם כל תוקף</w:t>
      </w:r>
      <w:r w:rsidR="00F26EA4">
        <w:rPr>
          <w:rFonts w:cs="David" w:hint="cs"/>
          <w:rtl/>
        </w:rPr>
        <w:t>,</w:t>
      </w:r>
      <w:r w:rsidRPr="00C37E93">
        <w:rPr>
          <w:rFonts w:cs="David" w:hint="cs"/>
          <w:rtl/>
        </w:rPr>
        <w:t xml:space="preserve"> אלא אם ניתנה על</w:t>
      </w:r>
      <w:r w:rsidR="00633DD4">
        <w:rPr>
          <w:rFonts w:cs="David" w:hint="cs"/>
          <w:rtl/>
        </w:rPr>
        <w:t xml:space="preserve"> </w:t>
      </w:r>
      <w:r w:rsidRPr="00C37E93">
        <w:rPr>
          <w:rFonts w:cs="David" w:hint="cs"/>
          <w:rtl/>
        </w:rPr>
        <w:t xml:space="preserve">כך הודעה מוקדמת של 60 יום </w:t>
      </w:r>
      <w:r w:rsidR="00620359">
        <w:rPr>
          <w:rFonts w:cs="David" w:hint="cs"/>
          <w:rtl/>
        </w:rPr>
        <w:t xml:space="preserve">במכתב </w:t>
      </w:r>
      <w:r w:rsidR="00474B56">
        <w:rPr>
          <w:rFonts w:cs="David" w:hint="cs"/>
          <w:rtl/>
        </w:rPr>
        <w:t xml:space="preserve">לחשב משרד </w:t>
      </w:r>
      <w:r w:rsidR="00F26EA4">
        <w:rPr>
          <w:rFonts w:cs="David" w:hint="cs"/>
          <w:rtl/>
        </w:rPr>
        <w:t>האנרגיה והתשתיות.</w:t>
      </w:r>
    </w:p>
    <w:p w14:paraId="233EB294" w14:textId="1DE2C11D" w:rsidR="006946E4" w:rsidRPr="00C37E93" w:rsidRDefault="007C23F3" w:rsidP="00196CBA">
      <w:pPr>
        <w:numPr>
          <w:ilvl w:val="0"/>
          <w:numId w:val="86"/>
        </w:numPr>
        <w:spacing w:line="276" w:lineRule="auto"/>
        <w:ind w:left="1133"/>
        <w:contextualSpacing/>
        <w:jc w:val="both"/>
        <w:rPr>
          <w:rFonts w:cs="David"/>
        </w:rPr>
      </w:pPr>
      <w:r w:rsidRPr="00C37E93">
        <w:rPr>
          <w:rFonts w:cs="David" w:hint="cs"/>
          <w:rtl/>
        </w:rPr>
        <w:t xml:space="preserve">המבטח מוותר על כל זכות תחלוף/שיבוב, תביעה, השתתפות או חזרה כלפי </w:t>
      </w:r>
      <w:r w:rsidR="00F26EA4">
        <w:rPr>
          <w:rFonts w:cs="David" w:hint="cs"/>
          <w:rtl/>
        </w:rPr>
        <w:t>המשרד ועובדיו</w:t>
      </w:r>
      <w:r w:rsidRPr="00C37E93">
        <w:rPr>
          <w:rFonts w:cs="David" w:hint="cs"/>
          <w:rtl/>
        </w:rPr>
        <w:t>, ובלבד שהוויתור לא יחול לטוב</w:t>
      </w:r>
      <w:r w:rsidR="00474B56">
        <w:rPr>
          <w:rFonts w:cs="David" w:hint="cs"/>
          <w:rtl/>
        </w:rPr>
        <w:t>ת אדם שגרם לנזק מתוך כוונת זדון.</w:t>
      </w:r>
    </w:p>
    <w:p w14:paraId="3755A2D8" w14:textId="77777777" w:rsidR="006946E4" w:rsidRPr="00C37E93" w:rsidRDefault="007C23F3" w:rsidP="00CD7F5E">
      <w:pPr>
        <w:numPr>
          <w:ilvl w:val="0"/>
          <w:numId w:val="86"/>
        </w:numPr>
        <w:spacing w:line="276" w:lineRule="auto"/>
        <w:ind w:left="1133"/>
        <w:contextualSpacing/>
        <w:jc w:val="both"/>
        <w:rPr>
          <w:rFonts w:cs="David"/>
          <w:rtl/>
        </w:rPr>
      </w:pPr>
      <w:r w:rsidRPr="00C37E93">
        <w:rPr>
          <w:rFonts w:cs="David" w:hint="cs"/>
          <w:rtl/>
        </w:rPr>
        <w:t>הספק אחראי בלעדית כלפי המבטח לתשלום דמי הביטוח עבור כל הפוליסות ולמילוי כל החובות המוטלות על</w:t>
      </w:r>
      <w:r w:rsidR="00474B56">
        <w:rPr>
          <w:rFonts w:cs="David"/>
          <w:rtl/>
        </w:rPr>
        <w:t xml:space="preserve"> המבוטח על פי תנאי הפוליסות</w:t>
      </w:r>
      <w:r w:rsidR="00474B56">
        <w:rPr>
          <w:rFonts w:cs="David" w:hint="cs"/>
          <w:rtl/>
        </w:rPr>
        <w:t>.</w:t>
      </w:r>
    </w:p>
    <w:p w14:paraId="6B551275" w14:textId="77777777" w:rsidR="006946E4" w:rsidRPr="00C37E93" w:rsidRDefault="007C23F3" w:rsidP="00CD7F5E">
      <w:pPr>
        <w:numPr>
          <w:ilvl w:val="0"/>
          <w:numId w:val="86"/>
        </w:numPr>
        <w:spacing w:line="276" w:lineRule="auto"/>
        <w:ind w:left="1133"/>
        <w:contextualSpacing/>
        <w:jc w:val="both"/>
        <w:rPr>
          <w:rFonts w:cs="David"/>
        </w:rPr>
      </w:pPr>
      <w:r w:rsidRPr="00C37E93">
        <w:rPr>
          <w:rFonts w:cs="David" w:hint="cs"/>
          <w:rtl/>
        </w:rPr>
        <w:t>ההשתתפויות העצמיות הנקובות בכל פוליס</w:t>
      </w:r>
      <w:r w:rsidR="00474B56">
        <w:rPr>
          <w:rFonts w:cs="David" w:hint="cs"/>
          <w:rtl/>
        </w:rPr>
        <w:t>ה ופוליסה תחולנה בלעדית על הספק.</w:t>
      </w:r>
    </w:p>
    <w:p w14:paraId="39B1F21D" w14:textId="33AEB863" w:rsidR="006946E4" w:rsidRPr="00C37E93" w:rsidRDefault="007C23F3" w:rsidP="00CD7F5E">
      <w:pPr>
        <w:numPr>
          <w:ilvl w:val="0"/>
          <w:numId w:val="86"/>
        </w:numPr>
        <w:spacing w:line="276" w:lineRule="auto"/>
        <w:ind w:left="1133"/>
        <w:contextualSpacing/>
        <w:jc w:val="both"/>
        <w:rPr>
          <w:rFonts w:cs="David"/>
        </w:rPr>
      </w:pPr>
      <w:r w:rsidRPr="00C37E93">
        <w:rPr>
          <w:rFonts w:cs="David" w:hint="cs"/>
          <w:rtl/>
        </w:rPr>
        <w:t>כל סעיף בפוליסות הביטוח המפקיע או מקטין בדרך כלשהי את אח</w:t>
      </w:r>
      <w:r>
        <w:rPr>
          <w:rFonts w:cs="David" w:hint="cs"/>
          <w:rtl/>
        </w:rPr>
        <w:t xml:space="preserve">ריות המבטח כאשר קיים ביטוח אחר, </w:t>
      </w:r>
      <w:r w:rsidRPr="00C37E93">
        <w:rPr>
          <w:rFonts w:cs="David" w:hint="cs"/>
          <w:rtl/>
        </w:rPr>
        <w:t>לא יופעל כלפי מדינת ישראל והביטוח הינו בחזקת ביטוח ראשוני המזכה</w:t>
      </w:r>
      <w:r w:rsidR="00633DD4">
        <w:rPr>
          <w:rFonts w:cs="David" w:hint="cs"/>
          <w:rtl/>
        </w:rPr>
        <w:t xml:space="preserve"> </w:t>
      </w:r>
      <w:r w:rsidRPr="00C37E93">
        <w:rPr>
          <w:rFonts w:cs="David" w:hint="cs"/>
          <w:rtl/>
        </w:rPr>
        <w:t>במלוא</w:t>
      </w:r>
      <w:r w:rsidR="00633DD4">
        <w:rPr>
          <w:rFonts w:cs="David" w:hint="cs"/>
          <w:rtl/>
        </w:rPr>
        <w:t xml:space="preserve"> </w:t>
      </w:r>
      <w:r w:rsidRPr="00C37E93">
        <w:rPr>
          <w:rFonts w:cs="David" w:hint="cs"/>
          <w:rtl/>
        </w:rPr>
        <w:t>הזכויות על</w:t>
      </w:r>
      <w:r w:rsidR="00633DD4">
        <w:rPr>
          <w:rFonts w:cs="David" w:hint="cs"/>
          <w:rtl/>
        </w:rPr>
        <w:t xml:space="preserve"> </w:t>
      </w:r>
      <w:r w:rsidRPr="00C37E93">
        <w:rPr>
          <w:rFonts w:cs="David" w:hint="cs"/>
          <w:rtl/>
        </w:rPr>
        <w:t>פי</w:t>
      </w:r>
      <w:r w:rsidRPr="00C37E93">
        <w:rPr>
          <w:rFonts w:cs="David"/>
          <w:rtl/>
        </w:rPr>
        <w:t xml:space="preserve"> הביטוח</w:t>
      </w:r>
      <w:r w:rsidR="00474B56">
        <w:rPr>
          <w:rFonts w:cs="David" w:hint="cs"/>
          <w:rtl/>
        </w:rPr>
        <w:t>.</w:t>
      </w:r>
    </w:p>
    <w:p w14:paraId="7AA213AE" w14:textId="1EB06E0F" w:rsidR="006946E4" w:rsidRPr="00633312" w:rsidRDefault="007C23F3" w:rsidP="00CD7F5E">
      <w:pPr>
        <w:numPr>
          <w:ilvl w:val="0"/>
          <w:numId w:val="86"/>
        </w:numPr>
        <w:spacing w:line="276" w:lineRule="auto"/>
        <w:ind w:left="1133"/>
        <w:contextualSpacing/>
        <w:jc w:val="both"/>
        <w:rPr>
          <w:rFonts w:cs="David"/>
          <w:rtl/>
        </w:rPr>
      </w:pPr>
      <w:r w:rsidRPr="00633312">
        <w:rPr>
          <w:rFonts w:cs="David" w:hint="cs"/>
          <w:rtl/>
        </w:rPr>
        <w:t>תנאי</w:t>
      </w:r>
      <w:r w:rsidRPr="00633312">
        <w:rPr>
          <w:rFonts w:cs="David"/>
          <w:rtl/>
        </w:rPr>
        <w:t xml:space="preserve"> </w:t>
      </w:r>
      <w:r w:rsidRPr="00633312">
        <w:rPr>
          <w:rFonts w:cs="David" w:hint="cs"/>
          <w:rtl/>
        </w:rPr>
        <w:t>הכיסוי</w:t>
      </w:r>
      <w:r w:rsidRPr="00633312">
        <w:rPr>
          <w:rFonts w:cs="David"/>
          <w:rtl/>
        </w:rPr>
        <w:t xml:space="preserve"> </w:t>
      </w:r>
      <w:r w:rsidRPr="00633312">
        <w:rPr>
          <w:rFonts w:cs="David" w:hint="cs"/>
          <w:rtl/>
        </w:rPr>
        <w:t>של</w:t>
      </w:r>
      <w:r w:rsidRPr="00633312">
        <w:rPr>
          <w:rFonts w:cs="David"/>
          <w:rtl/>
        </w:rPr>
        <w:t xml:space="preserve"> </w:t>
      </w:r>
      <w:r w:rsidRPr="00633312">
        <w:rPr>
          <w:rFonts w:cs="David" w:hint="cs"/>
          <w:rtl/>
        </w:rPr>
        <w:t>הפוליסות הנ"ל</w:t>
      </w:r>
      <w:r w:rsidR="00604D91">
        <w:rPr>
          <w:rFonts w:cs="David" w:hint="cs"/>
          <w:rtl/>
        </w:rPr>
        <w:t>, למעט ביטוח אחריות מקצועית,</w:t>
      </w:r>
      <w:r w:rsidRPr="00633312">
        <w:rPr>
          <w:rFonts w:cs="David" w:hint="cs"/>
          <w:rtl/>
        </w:rPr>
        <w:t xml:space="preserve"> לא</w:t>
      </w:r>
      <w:r w:rsidRPr="00633312">
        <w:rPr>
          <w:rFonts w:cs="David"/>
          <w:rtl/>
        </w:rPr>
        <w:t xml:space="preserve"> </w:t>
      </w:r>
      <w:r w:rsidRPr="00633312">
        <w:rPr>
          <w:rFonts w:cs="David" w:hint="cs"/>
          <w:rtl/>
        </w:rPr>
        <w:t>יפחתו</w:t>
      </w:r>
      <w:r w:rsidRPr="00633312">
        <w:rPr>
          <w:rFonts w:cs="David"/>
          <w:rtl/>
        </w:rPr>
        <w:t xml:space="preserve"> מהמקובל על פי תנאי "פוליסות נוסח ביט",</w:t>
      </w:r>
      <w:r w:rsidRPr="00633312">
        <w:rPr>
          <w:rFonts w:cs="David" w:hint="cs"/>
          <w:rtl/>
        </w:rPr>
        <w:t xml:space="preserve"> </w:t>
      </w:r>
      <w:r w:rsidR="00620359">
        <w:rPr>
          <w:rFonts w:cs="David" w:hint="cs"/>
          <w:rtl/>
        </w:rPr>
        <w:t xml:space="preserve">או נוסח המקביל להם אצל אותו המבטח </w:t>
      </w:r>
      <w:r w:rsidRPr="00633312">
        <w:rPr>
          <w:rFonts w:cs="David"/>
          <w:rtl/>
        </w:rPr>
        <w:t>בכפוף</w:t>
      </w:r>
      <w:r w:rsidR="00620359">
        <w:rPr>
          <w:rFonts w:cs="David" w:hint="cs"/>
          <w:rtl/>
        </w:rPr>
        <w:t xml:space="preserve"> </w:t>
      </w:r>
      <w:r w:rsidRPr="00633312">
        <w:rPr>
          <w:rFonts w:cs="David" w:hint="cs"/>
          <w:rtl/>
        </w:rPr>
        <w:t>להרחבת</w:t>
      </w:r>
      <w:r w:rsidRPr="00633312">
        <w:rPr>
          <w:rFonts w:cs="David"/>
          <w:rtl/>
        </w:rPr>
        <w:t xml:space="preserve"> </w:t>
      </w:r>
      <w:r w:rsidRPr="00633312">
        <w:rPr>
          <w:rFonts w:cs="David" w:hint="cs"/>
          <w:rtl/>
        </w:rPr>
        <w:t>הכיסויים</w:t>
      </w:r>
      <w:r w:rsidRPr="00633312">
        <w:rPr>
          <w:rFonts w:cs="David"/>
          <w:rtl/>
        </w:rPr>
        <w:t xml:space="preserve"> </w:t>
      </w:r>
      <w:r w:rsidRPr="00633312">
        <w:rPr>
          <w:rFonts w:cs="David" w:hint="cs"/>
          <w:rtl/>
        </w:rPr>
        <w:t>כמפורט</w:t>
      </w:r>
      <w:r w:rsidRPr="00633312">
        <w:rPr>
          <w:rFonts w:cs="David"/>
          <w:rtl/>
        </w:rPr>
        <w:t xml:space="preserve"> </w:t>
      </w:r>
      <w:r w:rsidRPr="00633312">
        <w:rPr>
          <w:rFonts w:cs="David" w:hint="cs"/>
          <w:rtl/>
        </w:rPr>
        <w:t>לעיל</w:t>
      </w:r>
      <w:r w:rsidRPr="00633312">
        <w:rPr>
          <w:rFonts w:cs="David"/>
          <w:rtl/>
        </w:rPr>
        <w:t>.</w:t>
      </w:r>
      <w:r w:rsidR="00633DD4">
        <w:rPr>
          <w:rFonts w:cs="David"/>
          <w:rtl/>
        </w:rPr>
        <w:t xml:space="preserve">      </w:t>
      </w:r>
    </w:p>
    <w:p w14:paraId="36D9EF8D" w14:textId="77777777" w:rsidR="004A004E" w:rsidRPr="00633312" w:rsidRDefault="007C23F3" w:rsidP="00CD7F5E">
      <w:pPr>
        <w:numPr>
          <w:ilvl w:val="0"/>
          <w:numId w:val="86"/>
        </w:numPr>
        <w:spacing w:line="276" w:lineRule="auto"/>
        <w:ind w:left="1133"/>
        <w:contextualSpacing/>
        <w:jc w:val="both"/>
        <w:rPr>
          <w:rFonts w:cs="David"/>
          <w:rtl/>
        </w:rPr>
      </w:pPr>
      <w:r w:rsidRPr="00633312">
        <w:rPr>
          <w:rFonts w:cs="David" w:hint="cs"/>
          <w:rtl/>
        </w:rPr>
        <w:lastRenderedPageBreak/>
        <w:t>חריג כוונה ו/או רשלנות רבתי יבוטל ככל שקיים.</w:t>
      </w:r>
    </w:p>
    <w:p w14:paraId="61C7B914" w14:textId="77777777" w:rsidR="006946E4" w:rsidRPr="001F7A5F" w:rsidRDefault="006946E4" w:rsidP="00B27B41">
      <w:pPr>
        <w:spacing w:line="276" w:lineRule="auto"/>
        <w:ind w:left="1133"/>
        <w:contextualSpacing/>
        <w:rPr>
          <w:rFonts w:cs="David"/>
          <w:color w:val="FF0000"/>
          <w:rtl/>
        </w:rPr>
      </w:pPr>
    </w:p>
    <w:p w14:paraId="461431B2" w14:textId="314EA675" w:rsidR="006946E4" w:rsidRPr="00C37E93" w:rsidRDefault="007C23F3" w:rsidP="009818AF">
      <w:pPr>
        <w:keepNext/>
        <w:numPr>
          <w:ilvl w:val="0"/>
          <w:numId w:val="81"/>
        </w:numPr>
        <w:spacing w:line="276" w:lineRule="auto"/>
        <w:ind w:left="-1"/>
        <w:contextualSpacing/>
        <w:jc w:val="both"/>
        <w:rPr>
          <w:rFonts w:cs="David"/>
          <w:rtl/>
        </w:rPr>
      </w:pPr>
      <w:r>
        <w:rPr>
          <w:rFonts w:cs="David" w:hint="cs"/>
          <w:rtl/>
          <w:lang w:eastAsia="he-IL"/>
        </w:rPr>
        <w:t>הספק</w:t>
      </w:r>
      <w:r w:rsidRPr="00C37E93">
        <w:rPr>
          <w:rFonts w:cs="David"/>
          <w:rtl/>
          <w:lang w:eastAsia="he-IL"/>
        </w:rPr>
        <w:t xml:space="preserve"> </w:t>
      </w:r>
      <w:r w:rsidRPr="00C37E93">
        <w:rPr>
          <w:rFonts w:cs="David" w:hint="eastAsia"/>
          <w:rtl/>
          <w:lang w:eastAsia="he-IL"/>
        </w:rPr>
        <w:t>מתחייב</w:t>
      </w:r>
      <w:r w:rsidRPr="00C37E93">
        <w:rPr>
          <w:rFonts w:cs="David"/>
          <w:rtl/>
          <w:lang w:eastAsia="he-IL"/>
        </w:rPr>
        <w:t xml:space="preserve"> </w:t>
      </w:r>
      <w:r w:rsidRPr="00C37E93">
        <w:rPr>
          <w:rFonts w:cs="David" w:hint="eastAsia"/>
          <w:rtl/>
          <w:lang w:eastAsia="he-IL"/>
        </w:rPr>
        <w:t>בכל</w:t>
      </w:r>
      <w:r w:rsidRPr="00C37E93">
        <w:rPr>
          <w:rFonts w:cs="David"/>
          <w:rtl/>
          <w:lang w:eastAsia="he-IL"/>
        </w:rPr>
        <w:t xml:space="preserve"> </w:t>
      </w:r>
      <w:r w:rsidRPr="00C37E93">
        <w:rPr>
          <w:rFonts w:cs="David" w:hint="eastAsia"/>
          <w:rtl/>
          <w:lang w:eastAsia="he-IL"/>
        </w:rPr>
        <w:t>תקופת</w:t>
      </w:r>
      <w:r w:rsidRPr="00C37E93">
        <w:rPr>
          <w:rFonts w:cs="David"/>
          <w:rtl/>
          <w:lang w:eastAsia="he-IL"/>
        </w:rPr>
        <w:t xml:space="preserve"> </w:t>
      </w:r>
      <w:r w:rsidRPr="00C37E93">
        <w:rPr>
          <w:rFonts w:cs="David" w:hint="eastAsia"/>
          <w:rtl/>
          <w:lang w:eastAsia="he-IL"/>
        </w:rPr>
        <w:t>ההתקשרות</w:t>
      </w:r>
      <w:r w:rsidRPr="00C37E93">
        <w:rPr>
          <w:rFonts w:cs="David"/>
          <w:rtl/>
          <w:lang w:eastAsia="he-IL"/>
        </w:rPr>
        <w:t xml:space="preserve"> </w:t>
      </w:r>
      <w:r w:rsidRPr="00C37E93">
        <w:rPr>
          <w:rFonts w:cs="David" w:hint="eastAsia"/>
          <w:rtl/>
          <w:lang w:eastAsia="he-IL"/>
        </w:rPr>
        <w:t>החוזית</w:t>
      </w:r>
      <w:r w:rsidRPr="00C37E93">
        <w:rPr>
          <w:rFonts w:cs="David"/>
          <w:rtl/>
          <w:lang w:eastAsia="he-IL"/>
        </w:rPr>
        <w:t xml:space="preserve"> </w:t>
      </w:r>
      <w:r w:rsidR="00F26EA4">
        <w:rPr>
          <w:rFonts w:cs="David" w:hint="cs"/>
          <w:rtl/>
          <w:lang w:eastAsia="he-IL"/>
        </w:rPr>
        <w:t>המשרד,</w:t>
      </w:r>
      <w:r w:rsidR="00633DD4">
        <w:rPr>
          <w:rFonts w:cs="David" w:hint="cs"/>
          <w:rtl/>
        </w:rPr>
        <w:t xml:space="preserve"> </w:t>
      </w:r>
      <w:r w:rsidR="00DA7B9A">
        <w:rPr>
          <w:rFonts w:cs="David" w:hint="cs"/>
          <w:rtl/>
        </w:rPr>
        <w:t xml:space="preserve">וכל עוד אחריותו קיימת, </w:t>
      </w:r>
      <w:r w:rsidRPr="00C37E93">
        <w:rPr>
          <w:rFonts w:cs="David"/>
          <w:rtl/>
        </w:rPr>
        <w:t xml:space="preserve">להחזיק בתוקף את פוליסות הביטוח. </w:t>
      </w:r>
      <w:r>
        <w:rPr>
          <w:rFonts w:cs="David" w:hint="cs"/>
          <w:rtl/>
        </w:rPr>
        <w:t>הספק</w:t>
      </w:r>
      <w:r w:rsidRPr="00C37E93">
        <w:rPr>
          <w:rFonts w:cs="David"/>
          <w:rtl/>
        </w:rPr>
        <w:t xml:space="preserve"> מתחייב כי פוליסות הביטוח תחודשנה</w:t>
      </w:r>
      <w:r w:rsidRPr="00C37E93">
        <w:rPr>
          <w:rFonts w:cs="David" w:hint="cs"/>
          <w:rtl/>
        </w:rPr>
        <w:t xml:space="preserve"> </w:t>
      </w:r>
      <w:r w:rsidRPr="00C37E93">
        <w:rPr>
          <w:rFonts w:cs="David"/>
          <w:rtl/>
        </w:rPr>
        <w:t xml:space="preserve">מדי </w:t>
      </w:r>
      <w:r w:rsidRPr="00C37E93">
        <w:rPr>
          <w:rFonts w:cs="David" w:hint="cs"/>
          <w:rtl/>
        </w:rPr>
        <w:t>תקופת ביטוח</w:t>
      </w:r>
      <w:r w:rsidRPr="00C37E93">
        <w:rPr>
          <w:rFonts w:cs="David"/>
          <w:rtl/>
        </w:rPr>
        <w:t>, כל עוד ה</w:t>
      </w:r>
      <w:r w:rsidR="00F26EA4">
        <w:rPr>
          <w:rFonts w:cs="David"/>
          <w:rtl/>
        </w:rPr>
        <w:t>הסכם</w:t>
      </w:r>
      <w:r w:rsidRPr="00C37E93">
        <w:rPr>
          <w:rFonts w:cs="David"/>
          <w:rtl/>
        </w:rPr>
        <w:t xml:space="preserve"> עם </w:t>
      </w:r>
      <w:r w:rsidR="00F26EA4">
        <w:rPr>
          <w:rFonts w:cs="David" w:hint="cs"/>
          <w:rtl/>
        </w:rPr>
        <w:t>המשרד</w:t>
      </w:r>
      <w:r w:rsidR="00633DD4">
        <w:rPr>
          <w:rFonts w:cs="David" w:hint="cs"/>
          <w:rtl/>
        </w:rPr>
        <w:t xml:space="preserve"> </w:t>
      </w:r>
      <w:r w:rsidRPr="00C37E93">
        <w:rPr>
          <w:rFonts w:cs="David"/>
          <w:rtl/>
        </w:rPr>
        <w:t>בתוקף.</w:t>
      </w:r>
    </w:p>
    <w:p w14:paraId="0FC3560E" w14:textId="77777777" w:rsidR="006946E4" w:rsidRPr="00C37E93" w:rsidRDefault="006946E4" w:rsidP="00B27B41">
      <w:pPr>
        <w:spacing w:line="276" w:lineRule="auto"/>
        <w:jc w:val="both"/>
        <w:rPr>
          <w:rFonts w:cs="David"/>
          <w:rtl/>
        </w:rPr>
      </w:pPr>
    </w:p>
    <w:p w14:paraId="53C90923" w14:textId="6518DF33" w:rsidR="006946E4" w:rsidRPr="00C37E93" w:rsidRDefault="007C23F3" w:rsidP="009818AF">
      <w:pPr>
        <w:keepNext/>
        <w:numPr>
          <w:ilvl w:val="0"/>
          <w:numId w:val="81"/>
        </w:numPr>
        <w:spacing w:line="276" w:lineRule="auto"/>
        <w:ind w:left="-1"/>
        <w:contextualSpacing/>
        <w:jc w:val="both"/>
        <w:rPr>
          <w:rFonts w:cs="David"/>
          <w:lang w:eastAsia="he-IL"/>
        </w:rPr>
      </w:pPr>
      <w:r w:rsidRPr="00C37E93">
        <w:rPr>
          <w:rFonts w:cs="David" w:hint="eastAsia"/>
          <w:rtl/>
          <w:lang w:eastAsia="he-IL"/>
        </w:rPr>
        <w:t>אישור</w:t>
      </w:r>
      <w:r w:rsidRPr="00C37E93">
        <w:rPr>
          <w:rFonts w:cs="David"/>
          <w:rtl/>
          <w:lang w:eastAsia="he-IL"/>
        </w:rPr>
        <w:t xml:space="preserve"> </w:t>
      </w:r>
      <w:r w:rsidRPr="00C37E93">
        <w:rPr>
          <w:rFonts w:cs="David" w:hint="eastAsia"/>
          <w:rtl/>
          <w:lang w:eastAsia="he-IL"/>
        </w:rPr>
        <w:t>בחתימתו</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Pr="00C37E93">
        <w:rPr>
          <w:rFonts w:cs="David" w:hint="eastAsia"/>
          <w:rtl/>
          <w:lang w:eastAsia="he-IL"/>
        </w:rPr>
        <w:t>המבטח</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קיום</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יומצא</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ידי</w:t>
      </w:r>
      <w:r w:rsidRPr="00C37E93">
        <w:rPr>
          <w:rFonts w:cs="David"/>
          <w:rtl/>
          <w:lang w:eastAsia="he-IL"/>
        </w:rPr>
        <w:t xml:space="preserve"> </w:t>
      </w:r>
      <w:r>
        <w:rPr>
          <w:rFonts w:cs="David" w:hint="cs"/>
          <w:rtl/>
          <w:lang w:eastAsia="he-IL"/>
        </w:rPr>
        <w:t>הספק</w:t>
      </w:r>
      <w:r w:rsidRPr="00C37E93">
        <w:rPr>
          <w:rFonts w:cs="David"/>
          <w:rtl/>
          <w:lang w:eastAsia="he-IL"/>
        </w:rPr>
        <w:t xml:space="preserve"> </w:t>
      </w:r>
      <w:r w:rsidRPr="00C37E93">
        <w:rPr>
          <w:rFonts w:cs="David" w:hint="eastAsia"/>
          <w:rtl/>
          <w:lang w:eastAsia="he-IL"/>
        </w:rPr>
        <w:t>ל</w:t>
      </w:r>
      <w:r w:rsidR="00474B56">
        <w:rPr>
          <w:rFonts w:cs="David" w:hint="cs"/>
          <w:rtl/>
          <w:lang w:eastAsia="he-IL"/>
        </w:rPr>
        <w:t>משרד</w:t>
      </w:r>
      <w:r w:rsidRPr="00C37E93">
        <w:rPr>
          <w:rFonts w:cs="David"/>
          <w:rtl/>
          <w:lang w:eastAsia="he-IL"/>
        </w:rPr>
        <w:t xml:space="preserve">, </w:t>
      </w:r>
      <w:r w:rsidRPr="00C37E93">
        <w:rPr>
          <w:rFonts w:cs="David" w:hint="eastAsia"/>
          <w:rtl/>
          <w:lang w:eastAsia="he-IL"/>
        </w:rPr>
        <w:t>עד</w:t>
      </w:r>
      <w:r w:rsidRPr="00C37E93">
        <w:rPr>
          <w:rFonts w:cs="David"/>
          <w:rtl/>
          <w:lang w:eastAsia="he-IL"/>
        </w:rPr>
        <w:t xml:space="preserve"> </w:t>
      </w:r>
      <w:r w:rsidRPr="00C37E93">
        <w:rPr>
          <w:rFonts w:cs="David" w:hint="eastAsia"/>
          <w:rtl/>
          <w:lang w:eastAsia="he-IL"/>
        </w:rPr>
        <w:t>למועד</w:t>
      </w:r>
      <w:r w:rsidRPr="00C37E93">
        <w:rPr>
          <w:rFonts w:cs="David"/>
          <w:rtl/>
          <w:lang w:eastAsia="he-IL"/>
        </w:rPr>
        <w:t xml:space="preserve"> </w:t>
      </w:r>
      <w:r w:rsidRPr="00C37E93">
        <w:rPr>
          <w:rFonts w:cs="David" w:hint="eastAsia"/>
          <w:rtl/>
          <w:lang w:eastAsia="he-IL"/>
        </w:rPr>
        <w:t>חתימת</w:t>
      </w:r>
      <w:r w:rsidRPr="00C37E93">
        <w:rPr>
          <w:rFonts w:cs="David"/>
          <w:rtl/>
          <w:lang w:eastAsia="he-IL"/>
        </w:rPr>
        <w:t xml:space="preserve"> </w:t>
      </w:r>
      <w:r w:rsidRPr="00C37E93">
        <w:rPr>
          <w:rFonts w:cs="David" w:hint="eastAsia"/>
          <w:rtl/>
          <w:lang w:eastAsia="he-IL"/>
        </w:rPr>
        <w:t>ה</w:t>
      </w:r>
      <w:r w:rsidR="00F26EA4">
        <w:rPr>
          <w:rFonts w:cs="David" w:hint="eastAsia"/>
          <w:rtl/>
          <w:lang w:eastAsia="he-IL"/>
        </w:rPr>
        <w:t>הסכם</w:t>
      </w:r>
      <w:r w:rsidR="00633312">
        <w:rPr>
          <w:rFonts w:cs="David" w:hint="cs"/>
          <w:rtl/>
          <w:lang w:eastAsia="he-IL"/>
        </w:rPr>
        <w:t>.</w:t>
      </w:r>
      <w:r w:rsidRPr="00C37E93">
        <w:rPr>
          <w:rFonts w:cs="David"/>
          <w:rtl/>
          <w:lang w:eastAsia="he-IL"/>
        </w:rPr>
        <w:t xml:space="preserve"> </w:t>
      </w:r>
      <w:r>
        <w:rPr>
          <w:rFonts w:cs="David" w:hint="cs"/>
          <w:rtl/>
          <w:lang w:eastAsia="he-IL"/>
        </w:rPr>
        <w:t xml:space="preserve">הספק </w:t>
      </w:r>
      <w:r w:rsidRPr="00C37E93">
        <w:rPr>
          <w:rFonts w:cs="David" w:hint="eastAsia"/>
          <w:rtl/>
          <w:lang w:eastAsia="he-IL"/>
        </w:rPr>
        <w:t>מתחייב</w:t>
      </w:r>
      <w:r w:rsidRPr="00C37E93">
        <w:rPr>
          <w:rFonts w:cs="David"/>
          <w:rtl/>
          <w:lang w:eastAsia="he-IL"/>
        </w:rPr>
        <w:t xml:space="preserve"> </w:t>
      </w:r>
      <w:r w:rsidRPr="00C37E93">
        <w:rPr>
          <w:rFonts w:cs="David" w:hint="eastAsia"/>
          <w:rtl/>
          <w:lang w:eastAsia="he-IL"/>
        </w:rPr>
        <w:t>להציג</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האישור</w:t>
      </w:r>
      <w:r w:rsidRPr="00C37E93">
        <w:rPr>
          <w:rFonts w:cs="David"/>
          <w:rtl/>
          <w:lang w:eastAsia="he-IL"/>
        </w:rPr>
        <w:t xml:space="preserve"> </w:t>
      </w:r>
      <w:r w:rsidRPr="00C37E93">
        <w:rPr>
          <w:rFonts w:cs="David" w:hint="eastAsia"/>
          <w:rtl/>
          <w:lang w:eastAsia="he-IL"/>
        </w:rPr>
        <w:t>חתום</w:t>
      </w:r>
      <w:r w:rsidRPr="00C37E93">
        <w:rPr>
          <w:rFonts w:cs="David"/>
          <w:rtl/>
          <w:lang w:eastAsia="he-IL"/>
        </w:rPr>
        <w:t xml:space="preserve"> </w:t>
      </w:r>
      <w:r w:rsidRPr="00C37E93">
        <w:rPr>
          <w:rFonts w:cs="David" w:hint="eastAsia"/>
          <w:rtl/>
          <w:lang w:eastAsia="he-IL"/>
        </w:rPr>
        <w:t>בחתימת</w:t>
      </w:r>
      <w:r w:rsidRPr="00C37E93">
        <w:rPr>
          <w:rFonts w:cs="David"/>
          <w:rtl/>
          <w:lang w:eastAsia="he-IL"/>
        </w:rPr>
        <w:t xml:space="preserve"> </w:t>
      </w:r>
      <w:r w:rsidRPr="00C37E93">
        <w:rPr>
          <w:rFonts w:cs="David" w:hint="eastAsia"/>
          <w:rtl/>
          <w:lang w:eastAsia="he-IL"/>
        </w:rPr>
        <w:t>המבטח</w:t>
      </w:r>
      <w:r w:rsidRPr="00C37E93">
        <w:rPr>
          <w:rFonts w:cs="David"/>
          <w:rtl/>
          <w:lang w:eastAsia="he-IL"/>
        </w:rPr>
        <w:t xml:space="preserve"> </w:t>
      </w:r>
      <w:r w:rsidRPr="00C37E93">
        <w:rPr>
          <w:rFonts w:cs="David" w:hint="eastAsia"/>
          <w:rtl/>
          <w:lang w:eastAsia="he-IL"/>
        </w:rPr>
        <w:t>אודות</w:t>
      </w:r>
      <w:r w:rsidRPr="00C37E93">
        <w:rPr>
          <w:rFonts w:cs="David"/>
          <w:rtl/>
          <w:lang w:eastAsia="he-IL"/>
        </w:rPr>
        <w:t xml:space="preserve"> </w:t>
      </w:r>
      <w:r w:rsidRPr="00C37E93">
        <w:rPr>
          <w:rFonts w:cs="David" w:hint="eastAsia"/>
          <w:rtl/>
          <w:lang w:eastAsia="he-IL"/>
        </w:rPr>
        <w:t>חידוש</w:t>
      </w:r>
      <w:r w:rsidRPr="00C37E93">
        <w:rPr>
          <w:rFonts w:cs="David"/>
          <w:rtl/>
          <w:lang w:eastAsia="he-IL"/>
        </w:rPr>
        <w:t xml:space="preserve"> </w:t>
      </w:r>
      <w:r w:rsidRPr="00C37E93">
        <w:rPr>
          <w:rFonts w:cs="David" w:hint="eastAsia"/>
          <w:rtl/>
          <w:lang w:eastAsia="he-IL"/>
        </w:rPr>
        <w:t>הפוליסות</w:t>
      </w:r>
      <w:r w:rsidRPr="00C37E93">
        <w:rPr>
          <w:rFonts w:cs="David"/>
          <w:rtl/>
          <w:lang w:eastAsia="he-IL"/>
        </w:rPr>
        <w:t xml:space="preserve"> </w:t>
      </w:r>
      <w:r w:rsidRPr="00C37E93">
        <w:rPr>
          <w:rFonts w:cs="David" w:hint="eastAsia"/>
          <w:rtl/>
          <w:lang w:eastAsia="he-IL"/>
        </w:rPr>
        <w:t>ל</w:t>
      </w:r>
      <w:r w:rsidR="00474B56">
        <w:rPr>
          <w:rFonts w:cs="David" w:hint="cs"/>
          <w:rtl/>
          <w:lang w:eastAsia="he-IL"/>
        </w:rPr>
        <w:t>משרד</w:t>
      </w:r>
      <w:r w:rsidR="00F26EA4">
        <w:rPr>
          <w:rFonts w:cs="David" w:hint="cs"/>
          <w:rtl/>
          <w:lang w:eastAsia="he-IL"/>
        </w:rPr>
        <w:t xml:space="preserve"> </w:t>
      </w:r>
      <w:r w:rsidRPr="00C37E93">
        <w:rPr>
          <w:rFonts w:cs="David" w:hint="eastAsia"/>
          <w:rtl/>
          <w:lang w:eastAsia="he-IL"/>
        </w:rPr>
        <w:t>לכל</w:t>
      </w:r>
      <w:r w:rsidR="00F26EA4">
        <w:rPr>
          <w:rFonts w:cs="David" w:hint="cs"/>
          <w:rtl/>
          <w:lang w:eastAsia="he-IL"/>
        </w:rPr>
        <w:t xml:space="preserve"> המאוחר</w:t>
      </w:r>
      <w:r w:rsidRPr="00C37E93">
        <w:rPr>
          <w:rFonts w:cs="David"/>
          <w:rtl/>
          <w:lang w:eastAsia="he-IL"/>
        </w:rPr>
        <w:t xml:space="preserve"> </w:t>
      </w:r>
      <w:r w:rsidR="00A254A3">
        <w:rPr>
          <w:rFonts w:cs="David" w:hint="cs"/>
          <w:rtl/>
          <w:lang w:eastAsia="he-IL"/>
        </w:rPr>
        <w:t xml:space="preserve">שבעה ימים </w:t>
      </w:r>
      <w:r w:rsidRPr="00C37E93">
        <w:rPr>
          <w:rFonts w:cs="David" w:hint="eastAsia"/>
          <w:rtl/>
          <w:lang w:eastAsia="he-IL"/>
        </w:rPr>
        <w:t>לפני</w:t>
      </w:r>
      <w:r w:rsidRPr="00C37E93">
        <w:rPr>
          <w:rFonts w:cs="David"/>
          <w:rtl/>
          <w:lang w:eastAsia="he-IL"/>
        </w:rPr>
        <w:t xml:space="preserve"> </w:t>
      </w:r>
      <w:r w:rsidRPr="00C37E93">
        <w:rPr>
          <w:rFonts w:cs="David" w:hint="eastAsia"/>
          <w:rtl/>
          <w:lang w:eastAsia="he-IL"/>
        </w:rPr>
        <w:t>תום</w:t>
      </w:r>
      <w:r w:rsidRPr="00C37E93">
        <w:rPr>
          <w:rFonts w:cs="David"/>
          <w:rtl/>
          <w:lang w:eastAsia="he-IL"/>
        </w:rPr>
        <w:t xml:space="preserve"> </w:t>
      </w:r>
      <w:r w:rsidRPr="00C37E93">
        <w:rPr>
          <w:rFonts w:cs="David" w:hint="eastAsia"/>
          <w:rtl/>
          <w:lang w:eastAsia="he-IL"/>
        </w:rPr>
        <w:t>תקופת</w:t>
      </w:r>
      <w:r w:rsidRPr="00C37E93">
        <w:rPr>
          <w:rFonts w:cs="David"/>
          <w:rtl/>
          <w:lang w:eastAsia="he-IL"/>
        </w:rPr>
        <w:t xml:space="preserve"> </w:t>
      </w:r>
      <w:r w:rsidRPr="00C37E93">
        <w:rPr>
          <w:rFonts w:cs="David" w:hint="eastAsia"/>
          <w:rtl/>
          <w:lang w:eastAsia="he-IL"/>
        </w:rPr>
        <w:t>הביטוח</w:t>
      </w:r>
      <w:r w:rsidR="00633312">
        <w:rPr>
          <w:rFonts w:cs="David" w:hint="cs"/>
          <w:rtl/>
          <w:lang w:eastAsia="he-IL"/>
        </w:rPr>
        <w:t>.</w:t>
      </w:r>
      <w:r w:rsidRPr="00C37E93">
        <w:rPr>
          <w:rFonts w:cs="David"/>
          <w:rtl/>
          <w:lang w:eastAsia="he-IL"/>
        </w:rPr>
        <w:t xml:space="preserve"> </w:t>
      </w:r>
    </w:p>
    <w:p w14:paraId="62706A71" w14:textId="06379EBE" w:rsidR="006946E4" w:rsidRPr="00C37E93" w:rsidRDefault="00633DD4" w:rsidP="00B27B41">
      <w:pPr>
        <w:spacing w:line="276" w:lineRule="auto"/>
        <w:jc w:val="both"/>
        <w:rPr>
          <w:rFonts w:cs="David"/>
          <w:rtl/>
        </w:rPr>
      </w:pPr>
      <w:r>
        <w:rPr>
          <w:rFonts w:cs="David"/>
          <w:rtl/>
        </w:rPr>
        <w:t xml:space="preserve"> </w:t>
      </w:r>
    </w:p>
    <w:p w14:paraId="0DB04C04" w14:textId="77777777" w:rsidR="007D75B7" w:rsidRPr="007D75B7" w:rsidRDefault="007C23F3" w:rsidP="00B27B41">
      <w:pPr>
        <w:spacing w:line="276" w:lineRule="auto"/>
        <w:ind w:left="-58"/>
        <w:jc w:val="both"/>
        <w:rPr>
          <w:rFonts w:cs="David"/>
        </w:rPr>
      </w:pPr>
      <w:r w:rsidRPr="007D75B7">
        <w:rPr>
          <w:rFonts w:cs="David"/>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BE37B1">
        <w:rPr>
          <w:rFonts w:cs="David" w:hint="cs"/>
          <w:rtl/>
        </w:rPr>
        <w:t>ב</w:t>
      </w:r>
      <w:r w:rsidRPr="007D75B7">
        <w:rPr>
          <w:rFonts w:cs="David"/>
          <w:rtl/>
        </w:rPr>
        <w:t>דרישות אלה ובמידת הצורך להיעזר באנשי ביטוח מטעמו, על מנת לעמוד בדרישות וליישמן בביטוחים כנדרש.</w:t>
      </w:r>
    </w:p>
    <w:p w14:paraId="3F60FC8F" w14:textId="77777777" w:rsidR="006946E4" w:rsidRPr="00C37E93" w:rsidRDefault="006946E4" w:rsidP="00B27B41">
      <w:pPr>
        <w:spacing w:line="276" w:lineRule="auto"/>
        <w:ind w:left="720"/>
        <w:jc w:val="both"/>
        <w:rPr>
          <w:rFonts w:cs="David"/>
        </w:rPr>
      </w:pPr>
    </w:p>
    <w:p w14:paraId="06C5E241" w14:textId="26A7244F" w:rsidR="006946E4" w:rsidRPr="00C37E93" w:rsidRDefault="00F26EA4" w:rsidP="009818AF">
      <w:pPr>
        <w:keepNext/>
        <w:numPr>
          <w:ilvl w:val="0"/>
          <w:numId w:val="81"/>
        </w:numPr>
        <w:spacing w:line="276" w:lineRule="auto"/>
        <w:ind w:left="-1"/>
        <w:contextualSpacing/>
        <w:jc w:val="both"/>
        <w:rPr>
          <w:rFonts w:cs="David"/>
          <w:lang w:eastAsia="he-IL"/>
        </w:rPr>
      </w:pPr>
      <w:r>
        <w:rPr>
          <w:rFonts w:cs="David" w:hint="cs"/>
          <w:rtl/>
          <w:lang w:eastAsia="he-IL"/>
        </w:rPr>
        <w:t>המשרד</w:t>
      </w:r>
      <w:r w:rsidR="00633DD4">
        <w:rPr>
          <w:rFonts w:cs="David" w:hint="cs"/>
          <w:rtl/>
        </w:rPr>
        <w:t xml:space="preserve"> </w:t>
      </w:r>
      <w:r w:rsidR="007C23F3" w:rsidRPr="00C37E93">
        <w:rPr>
          <w:rFonts w:cs="David" w:hint="eastAsia"/>
          <w:rtl/>
          <w:lang w:eastAsia="he-IL"/>
        </w:rPr>
        <w:t>שומר</w:t>
      </w:r>
      <w:r w:rsidR="007C23F3" w:rsidRPr="00C37E93">
        <w:rPr>
          <w:rFonts w:cs="David"/>
          <w:rtl/>
          <w:lang w:eastAsia="he-IL"/>
        </w:rPr>
        <w:t xml:space="preserve"> </w:t>
      </w:r>
      <w:r w:rsidR="007C23F3" w:rsidRPr="00C37E93">
        <w:rPr>
          <w:rFonts w:cs="David" w:hint="eastAsia"/>
          <w:rtl/>
          <w:lang w:eastAsia="he-IL"/>
        </w:rPr>
        <w:t>לעצמ</w:t>
      </w:r>
      <w:r>
        <w:rPr>
          <w:rFonts w:cs="David" w:hint="cs"/>
          <w:rtl/>
          <w:lang w:eastAsia="he-IL"/>
        </w:rPr>
        <w:t>ו</w:t>
      </w:r>
      <w:r w:rsidR="007C23F3" w:rsidRPr="00C37E93">
        <w:rPr>
          <w:rFonts w:cs="David"/>
          <w:rtl/>
          <w:lang w:eastAsia="he-IL"/>
        </w:rPr>
        <w:t xml:space="preserve"> </w:t>
      </w:r>
      <w:r w:rsidR="007C23F3" w:rsidRPr="00C37E93">
        <w:rPr>
          <w:rFonts w:cs="David" w:hint="eastAsia"/>
          <w:rtl/>
          <w:lang w:eastAsia="he-IL"/>
        </w:rPr>
        <w:t>את</w:t>
      </w:r>
      <w:r w:rsidR="007C23F3" w:rsidRPr="00C37E93">
        <w:rPr>
          <w:rFonts w:cs="David"/>
          <w:rtl/>
          <w:lang w:eastAsia="he-IL"/>
        </w:rPr>
        <w:t xml:space="preserve"> </w:t>
      </w:r>
      <w:r w:rsidR="007C23F3" w:rsidRPr="00C37E93">
        <w:rPr>
          <w:rFonts w:cs="David" w:hint="eastAsia"/>
          <w:rtl/>
          <w:lang w:eastAsia="he-IL"/>
        </w:rPr>
        <w:t>הזכות</w:t>
      </w:r>
      <w:r w:rsidR="007C23F3" w:rsidRPr="00C37E93">
        <w:rPr>
          <w:rFonts w:cs="David"/>
          <w:rtl/>
          <w:lang w:eastAsia="he-IL"/>
        </w:rPr>
        <w:t xml:space="preserve"> </w:t>
      </w:r>
      <w:r w:rsidR="007C23F3" w:rsidRPr="00C37E93">
        <w:rPr>
          <w:rFonts w:cs="David" w:hint="eastAsia"/>
          <w:rtl/>
          <w:lang w:eastAsia="he-IL"/>
        </w:rPr>
        <w:t>לקבל</w:t>
      </w:r>
      <w:r w:rsidR="007C23F3" w:rsidRPr="00C37E93">
        <w:rPr>
          <w:rFonts w:cs="David"/>
          <w:rtl/>
          <w:lang w:eastAsia="he-IL"/>
        </w:rPr>
        <w:t xml:space="preserve"> </w:t>
      </w:r>
      <w:r w:rsidR="007C23F3">
        <w:rPr>
          <w:rFonts w:cs="David" w:hint="cs"/>
          <w:rtl/>
          <w:lang w:eastAsia="he-IL"/>
        </w:rPr>
        <w:t>מהספק</w:t>
      </w:r>
      <w:r w:rsidR="007C23F3" w:rsidRPr="00C37E93">
        <w:rPr>
          <w:rFonts w:cs="David"/>
          <w:rtl/>
          <w:lang w:eastAsia="he-IL"/>
        </w:rPr>
        <w:t xml:space="preserve"> </w:t>
      </w:r>
      <w:r w:rsidR="007C23F3" w:rsidRPr="00C37E93">
        <w:rPr>
          <w:rFonts w:cs="David" w:hint="eastAsia"/>
          <w:rtl/>
          <w:lang w:eastAsia="he-IL"/>
        </w:rPr>
        <w:t>בכל</w:t>
      </w:r>
      <w:r w:rsidR="007C23F3" w:rsidRPr="00C37E93">
        <w:rPr>
          <w:rFonts w:cs="David"/>
          <w:rtl/>
          <w:lang w:eastAsia="he-IL"/>
        </w:rPr>
        <w:t xml:space="preserve"> </w:t>
      </w:r>
      <w:r w:rsidR="007C23F3" w:rsidRPr="00C37E93">
        <w:rPr>
          <w:rFonts w:cs="David" w:hint="eastAsia"/>
          <w:rtl/>
          <w:lang w:eastAsia="he-IL"/>
        </w:rPr>
        <w:t>עת</w:t>
      </w:r>
      <w:r w:rsidR="007C23F3" w:rsidRPr="00C37E93">
        <w:rPr>
          <w:rFonts w:cs="David"/>
          <w:rtl/>
          <w:lang w:eastAsia="he-IL"/>
        </w:rPr>
        <w:t xml:space="preserve"> </w:t>
      </w:r>
      <w:r w:rsidR="007C23F3" w:rsidRPr="00C37E93">
        <w:rPr>
          <w:rFonts w:cs="David" w:hint="eastAsia"/>
          <w:rtl/>
          <w:lang w:eastAsia="he-IL"/>
        </w:rPr>
        <w:t>את</w:t>
      </w:r>
      <w:r w:rsidR="007C23F3" w:rsidRPr="00C37E93">
        <w:rPr>
          <w:rFonts w:cs="David"/>
          <w:rtl/>
          <w:lang w:eastAsia="he-IL"/>
        </w:rPr>
        <w:t xml:space="preserve"> </w:t>
      </w:r>
      <w:r w:rsidR="007C23F3" w:rsidRPr="00C37E93">
        <w:rPr>
          <w:rFonts w:cs="David" w:hint="eastAsia"/>
          <w:rtl/>
          <w:lang w:eastAsia="he-IL"/>
        </w:rPr>
        <w:t>העתקי</w:t>
      </w:r>
      <w:r w:rsidR="007C23F3" w:rsidRPr="00C37E93">
        <w:rPr>
          <w:rFonts w:cs="David"/>
          <w:rtl/>
          <w:lang w:eastAsia="he-IL"/>
        </w:rPr>
        <w:t xml:space="preserve"> </w:t>
      </w:r>
      <w:r w:rsidR="007C23F3" w:rsidRPr="00C37E93">
        <w:rPr>
          <w:rFonts w:cs="David" w:hint="eastAsia"/>
          <w:rtl/>
          <w:lang w:eastAsia="he-IL"/>
        </w:rPr>
        <w:t>הפוליסות</w:t>
      </w:r>
      <w:r w:rsidR="007C23F3" w:rsidRPr="00C37E93">
        <w:rPr>
          <w:rFonts w:cs="David"/>
          <w:rtl/>
          <w:lang w:eastAsia="he-IL"/>
        </w:rPr>
        <w:t xml:space="preserve"> </w:t>
      </w:r>
      <w:r w:rsidR="007C23F3" w:rsidRPr="00C37E93">
        <w:rPr>
          <w:rFonts w:cs="David" w:hint="eastAsia"/>
          <w:rtl/>
          <w:lang w:eastAsia="he-IL"/>
        </w:rPr>
        <w:t>במלואן</w:t>
      </w:r>
      <w:r w:rsidR="007C23F3" w:rsidRPr="00C37E93">
        <w:rPr>
          <w:rFonts w:cs="David"/>
          <w:rtl/>
          <w:lang w:eastAsia="he-IL"/>
        </w:rPr>
        <w:t xml:space="preserve"> </w:t>
      </w:r>
      <w:r w:rsidR="007C23F3" w:rsidRPr="00C37E93">
        <w:rPr>
          <w:rFonts w:cs="David" w:hint="eastAsia"/>
          <w:rtl/>
          <w:lang w:eastAsia="he-IL"/>
        </w:rPr>
        <w:t>או</w:t>
      </w:r>
      <w:r w:rsidR="007C23F3" w:rsidRPr="00C37E93">
        <w:rPr>
          <w:rFonts w:cs="David"/>
          <w:rtl/>
          <w:lang w:eastAsia="he-IL"/>
        </w:rPr>
        <w:t xml:space="preserve"> </w:t>
      </w:r>
      <w:r w:rsidR="007C23F3" w:rsidRPr="00C37E93">
        <w:rPr>
          <w:rFonts w:cs="David" w:hint="eastAsia"/>
          <w:rtl/>
          <w:lang w:eastAsia="he-IL"/>
        </w:rPr>
        <w:t>בחלקן</w:t>
      </w:r>
      <w:r w:rsidR="007C23F3" w:rsidRPr="00C37E93">
        <w:rPr>
          <w:rFonts w:cs="David"/>
          <w:rtl/>
          <w:lang w:eastAsia="he-IL"/>
        </w:rPr>
        <w:t xml:space="preserve">, </w:t>
      </w:r>
      <w:r w:rsidR="007C23F3" w:rsidRPr="00C37E93">
        <w:rPr>
          <w:rFonts w:cs="David" w:hint="eastAsia"/>
          <w:rtl/>
          <w:lang w:eastAsia="he-IL"/>
        </w:rPr>
        <w:t>במקרה</w:t>
      </w:r>
      <w:r w:rsidR="007C23F3" w:rsidRPr="00C37E93">
        <w:rPr>
          <w:rFonts w:cs="David"/>
          <w:rtl/>
          <w:lang w:eastAsia="he-IL"/>
        </w:rPr>
        <w:t xml:space="preserve"> </w:t>
      </w:r>
      <w:r w:rsidR="007C23F3" w:rsidRPr="00C37E93">
        <w:rPr>
          <w:rFonts w:cs="David" w:hint="eastAsia"/>
          <w:rtl/>
          <w:lang w:eastAsia="he-IL"/>
        </w:rPr>
        <w:t>של</w:t>
      </w:r>
      <w:r w:rsidR="007C23F3" w:rsidRPr="00C37E93">
        <w:rPr>
          <w:rFonts w:cs="David"/>
          <w:rtl/>
          <w:lang w:eastAsia="he-IL"/>
        </w:rPr>
        <w:t xml:space="preserve"> </w:t>
      </w:r>
      <w:r w:rsidR="007C23F3" w:rsidRPr="00C37E93">
        <w:rPr>
          <w:rFonts w:cs="David" w:hint="eastAsia"/>
          <w:rtl/>
          <w:lang w:eastAsia="he-IL"/>
        </w:rPr>
        <w:t>גילוי</w:t>
      </w:r>
      <w:r w:rsidR="007C23F3" w:rsidRPr="00C37E93">
        <w:rPr>
          <w:rFonts w:cs="David"/>
          <w:rtl/>
          <w:lang w:eastAsia="he-IL"/>
        </w:rPr>
        <w:t xml:space="preserve"> </w:t>
      </w:r>
      <w:r w:rsidR="007C23F3" w:rsidRPr="00C37E93">
        <w:rPr>
          <w:rFonts w:cs="David" w:hint="eastAsia"/>
          <w:rtl/>
          <w:lang w:eastAsia="he-IL"/>
        </w:rPr>
        <w:t>נסיבות</w:t>
      </w:r>
      <w:r w:rsidR="007C23F3" w:rsidRPr="00C37E93">
        <w:rPr>
          <w:rFonts w:cs="David"/>
          <w:rtl/>
          <w:lang w:eastAsia="he-IL"/>
        </w:rPr>
        <w:t xml:space="preserve"> </w:t>
      </w:r>
      <w:r w:rsidR="007C23F3" w:rsidRPr="00C37E93">
        <w:rPr>
          <w:rFonts w:cs="David" w:hint="eastAsia"/>
          <w:rtl/>
          <w:lang w:eastAsia="he-IL"/>
        </w:rPr>
        <w:t>העלולות</w:t>
      </w:r>
      <w:r w:rsidR="007C23F3" w:rsidRPr="00C37E93">
        <w:rPr>
          <w:rFonts w:cs="David"/>
          <w:rtl/>
          <w:lang w:eastAsia="he-IL"/>
        </w:rPr>
        <w:t xml:space="preserve"> </w:t>
      </w:r>
      <w:r w:rsidR="007C23F3" w:rsidRPr="00C37E93">
        <w:rPr>
          <w:rFonts w:cs="David" w:hint="eastAsia"/>
          <w:rtl/>
          <w:lang w:eastAsia="he-IL"/>
        </w:rPr>
        <w:t>להביא</w:t>
      </w:r>
      <w:r w:rsidR="007C23F3" w:rsidRPr="00C37E93">
        <w:rPr>
          <w:rFonts w:cs="David"/>
          <w:rtl/>
          <w:lang w:eastAsia="he-IL"/>
        </w:rPr>
        <w:t xml:space="preserve"> </w:t>
      </w:r>
      <w:r w:rsidR="007C23F3" w:rsidRPr="00C37E93">
        <w:rPr>
          <w:rFonts w:cs="David" w:hint="eastAsia"/>
          <w:rtl/>
          <w:lang w:eastAsia="he-IL"/>
        </w:rPr>
        <w:t>לתביעה</w:t>
      </w:r>
      <w:r w:rsidR="007C23F3" w:rsidRPr="00C37E93">
        <w:rPr>
          <w:rFonts w:cs="David"/>
          <w:rtl/>
          <w:lang w:eastAsia="he-IL"/>
        </w:rPr>
        <w:t xml:space="preserve"> </w:t>
      </w:r>
      <w:r w:rsidR="007C23F3" w:rsidRPr="00C37E93">
        <w:rPr>
          <w:rFonts w:cs="David" w:hint="eastAsia"/>
          <w:rtl/>
          <w:lang w:eastAsia="he-IL"/>
        </w:rPr>
        <w:t>בפוליסות</w:t>
      </w:r>
      <w:r w:rsidR="007C23F3" w:rsidRPr="00C37E93">
        <w:rPr>
          <w:rFonts w:cs="David"/>
          <w:rtl/>
          <w:lang w:eastAsia="he-IL"/>
        </w:rPr>
        <w:t xml:space="preserve"> </w:t>
      </w:r>
      <w:r w:rsidR="007C23F3" w:rsidRPr="00C37E93">
        <w:rPr>
          <w:rFonts w:cs="David" w:hint="eastAsia"/>
          <w:rtl/>
          <w:lang w:eastAsia="he-IL"/>
        </w:rPr>
        <w:t>ו</w:t>
      </w:r>
      <w:r w:rsidR="007C23F3" w:rsidRPr="00C37E93">
        <w:rPr>
          <w:rFonts w:cs="David"/>
          <w:rtl/>
          <w:lang w:eastAsia="he-IL"/>
        </w:rPr>
        <w:t>/</w:t>
      </w:r>
      <w:r w:rsidR="007C23F3" w:rsidRPr="00C37E93">
        <w:rPr>
          <w:rFonts w:cs="David" w:hint="eastAsia"/>
          <w:rtl/>
          <w:lang w:eastAsia="he-IL"/>
        </w:rPr>
        <w:t>או</w:t>
      </w:r>
      <w:r w:rsidR="007C23F3" w:rsidRPr="00C37E93">
        <w:rPr>
          <w:rFonts w:cs="David"/>
          <w:rtl/>
          <w:lang w:eastAsia="he-IL"/>
        </w:rPr>
        <w:t xml:space="preserve"> </w:t>
      </w:r>
      <w:r w:rsidR="007C23F3" w:rsidRPr="00C37E93">
        <w:rPr>
          <w:rFonts w:cs="David" w:hint="eastAsia"/>
          <w:rtl/>
          <w:lang w:eastAsia="he-IL"/>
        </w:rPr>
        <w:t>על</w:t>
      </w:r>
      <w:r w:rsidR="007C23F3" w:rsidRPr="00C37E93">
        <w:rPr>
          <w:rFonts w:cs="David"/>
          <w:rtl/>
          <w:lang w:eastAsia="he-IL"/>
        </w:rPr>
        <w:t xml:space="preserve"> </w:t>
      </w:r>
      <w:r w:rsidR="007C23F3" w:rsidRPr="00C37E93">
        <w:rPr>
          <w:rFonts w:cs="David" w:hint="eastAsia"/>
          <w:rtl/>
          <w:lang w:eastAsia="he-IL"/>
        </w:rPr>
        <w:t>מנת</w:t>
      </w:r>
      <w:r w:rsidR="007C23F3" w:rsidRPr="00C37E93">
        <w:rPr>
          <w:rFonts w:cs="David"/>
          <w:rtl/>
          <w:lang w:eastAsia="he-IL"/>
        </w:rPr>
        <w:t xml:space="preserve"> </w:t>
      </w:r>
      <w:r w:rsidR="007C23F3" w:rsidRPr="00C37E93">
        <w:rPr>
          <w:rFonts w:cs="David" w:hint="eastAsia"/>
          <w:rtl/>
          <w:lang w:eastAsia="he-IL"/>
        </w:rPr>
        <w:t>שתוכל</w:t>
      </w:r>
      <w:r w:rsidR="007C23F3" w:rsidRPr="00C37E93">
        <w:rPr>
          <w:rFonts w:cs="David"/>
          <w:rtl/>
          <w:lang w:eastAsia="he-IL"/>
        </w:rPr>
        <w:t xml:space="preserve"> </w:t>
      </w:r>
      <w:r w:rsidR="007C23F3" w:rsidRPr="00C37E93">
        <w:rPr>
          <w:rFonts w:cs="David" w:hint="eastAsia"/>
          <w:rtl/>
          <w:lang w:eastAsia="he-IL"/>
        </w:rPr>
        <w:t>לבחון</w:t>
      </w:r>
      <w:r w:rsidR="007C23F3" w:rsidRPr="00C37E93">
        <w:rPr>
          <w:rFonts w:cs="David"/>
          <w:rtl/>
          <w:lang w:eastAsia="he-IL"/>
        </w:rPr>
        <w:t xml:space="preserve"> </w:t>
      </w:r>
      <w:r w:rsidR="007C23F3" w:rsidRPr="00C37E93">
        <w:rPr>
          <w:rFonts w:cs="David" w:hint="eastAsia"/>
          <w:rtl/>
          <w:lang w:eastAsia="he-IL"/>
        </w:rPr>
        <w:t>את</w:t>
      </w:r>
      <w:r w:rsidR="007C23F3" w:rsidRPr="00C37E93">
        <w:rPr>
          <w:rFonts w:cs="David"/>
          <w:rtl/>
          <w:lang w:eastAsia="he-IL"/>
        </w:rPr>
        <w:t xml:space="preserve"> </w:t>
      </w:r>
      <w:r w:rsidR="007C23F3" w:rsidRPr="00C37E93">
        <w:rPr>
          <w:rFonts w:cs="David" w:hint="eastAsia"/>
          <w:rtl/>
          <w:lang w:eastAsia="he-IL"/>
        </w:rPr>
        <w:t>עמידת</w:t>
      </w:r>
      <w:r w:rsidR="007C23F3" w:rsidRPr="00C37E93">
        <w:rPr>
          <w:rFonts w:cs="David"/>
          <w:rtl/>
          <w:lang w:eastAsia="he-IL"/>
        </w:rPr>
        <w:t xml:space="preserve"> </w:t>
      </w:r>
      <w:r w:rsidR="007C23F3">
        <w:rPr>
          <w:rFonts w:cs="David" w:hint="cs"/>
          <w:rtl/>
          <w:lang w:eastAsia="he-IL"/>
        </w:rPr>
        <w:t>הספק</w:t>
      </w:r>
      <w:r w:rsidR="007C23F3" w:rsidRPr="00C37E93">
        <w:rPr>
          <w:rFonts w:cs="David"/>
          <w:rtl/>
          <w:lang w:eastAsia="he-IL"/>
        </w:rPr>
        <w:t xml:space="preserve"> </w:t>
      </w:r>
      <w:r w:rsidR="007C23F3" w:rsidRPr="00C37E93">
        <w:rPr>
          <w:rFonts w:cs="David" w:hint="eastAsia"/>
          <w:rtl/>
          <w:lang w:eastAsia="he-IL"/>
        </w:rPr>
        <w:t>בסעיפי</w:t>
      </w:r>
      <w:r w:rsidR="007C23F3">
        <w:rPr>
          <w:rFonts w:cs="David" w:hint="cs"/>
          <w:rtl/>
          <w:lang w:eastAsia="he-IL"/>
        </w:rPr>
        <w:t xml:space="preserve">ם אלו </w:t>
      </w:r>
      <w:r w:rsidR="007C23F3" w:rsidRPr="00C37E93">
        <w:rPr>
          <w:rFonts w:cs="David" w:hint="eastAsia"/>
          <w:rtl/>
          <w:lang w:eastAsia="he-IL"/>
        </w:rPr>
        <w:t>ו</w:t>
      </w:r>
      <w:r w:rsidR="007C23F3" w:rsidRPr="00C37E93">
        <w:rPr>
          <w:rFonts w:cs="David"/>
          <w:rtl/>
          <w:lang w:eastAsia="he-IL"/>
        </w:rPr>
        <w:t>/</w:t>
      </w:r>
      <w:r w:rsidR="007C23F3" w:rsidRPr="00C37E93">
        <w:rPr>
          <w:rFonts w:cs="David" w:hint="eastAsia"/>
          <w:rtl/>
          <w:lang w:eastAsia="he-IL"/>
        </w:rPr>
        <w:t>או</w:t>
      </w:r>
      <w:r w:rsidR="007C23F3" w:rsidRPr="00C37E93">
        <w:rPr>
          <w:rFonts w:cs="David"/>
          <w:rtl/>
          <w:lang w:eastAsia="he-IL"/>
        </w:rPr>
        <w:t xml:space="preserve"> </w:t>
      </w:r>
      <w:r w:rsidR="007C23F3" w:rsidRPr="00C37E93">
        <w:rPr>
          <w:rFonts w:cs="David" w:hint="eastAsia"/>
          <w:rtl/>
          <w:lang w:eastAsia="he-IL"/>
        </w:rPr>
        <w:t>מכל</w:t>
      </w:r>
      <w:r w:rsidR="007C23F3" w:rsidRPr="00C37E93">
        <w:rPr>
          <w:rFonts w:cs="David"/>
          <w:rtl/>
          <w:lang w:eastAsia="he-IL"/>
        </w:rPr>
        <w:t xml:space="preserve"> </w:t>
      </w:r>
      <w:r w:rsidR="007C23F3" w:rsidRPr="00C37E93">
        <w:rPr>
          <w:rFonts w:cs="David" w:hint="eastAsia"/>
          <w:rtl/>
          <w:lang w:eastAsia="he-IL"/>
        </w:rPr>
        <w:t>סיבה</w:t>
      </w:r>
      <w:r w:rsidR="007C23F3" w:rsidRPr="00C37E93">
        <w:rPr>
          <w:rFonts w:cs="David"/>
          <w:rtl/>
          <w:lang w:eastAsia="he-IL"/>
        </w:rPr>
        <w:t xml:space="preserve"> </w:t>
      </w:r>
      <w:r w:rsidR="007C23F3" w:rsidRPr="00C37E93">
        <w:rPr>
          <w:rFonts w:cs="David" w:hint="eastAsia"/>
          <w:rtl/>
          <w:lang w:eastAsia="he-IL"/>
        </w:rPr>
        <w:t>אחרת</w:t>
      </w:r>
      <w:r w:rsidR="007C23F3" w:rsidRPr="00C37E93">
        <w:rPr>
          <w:rFonts w:cs="David"/>
          <w:rtl/>
          <w:lang w:eastAsia="he-IL"/>
        </w:rPr>
        <w:t xml:space="preserve">, </w:t>
      </w:r>
      <w:r w:rsidR="007C23F3">
        <w:rPr>
          <w:rFonts w:cs="David" w:hint="cs"/>
          <w:rtl/>
          <w:lang w:eastAsia="he-IL"/>
        </w:rPr>
        <w:t>והספק</w:t>
      </w:r>
      <w:r w:rsidR="007C23F3" w:rsidRPr="00C37E93">
        <w:rPr>
          <w:rFonts w:cs="David"/>
          <w:rtl/>
          <w:lang w:eastAsia="he-IL"/>
        </w:rPr>
        <w:t xml:space="preserve"> </w:t>
      </w:r>
      <w:r w:rsidR="007C23F3" w:rsidRPr="00C37E93">
        <w:rPr>
          <w:rFonts w:cs="David" w:hint="eastAsia"/>
          <w:rtl/>
          <w:lang w:eastAsia="he-IL"/>
        </w:rPr>
        <w:t>יעביר</w:t>
      </w:r>
      <w:r w:rsidR="007C23F3" w:rsidRPr="00C37E93">
        <w:rPr>
          <w:rFonts w:cs="David"/>
          <w:rtl/>
          <w:lang w:eastAsia="he-IL"/>
        </w:rPr>
        <w:t xml:space="preserve"> </w:t>
      </w:r>
      <w:r w:rsidR="007C23F3" w:rsidRPr="00C37E93">
        <w:rPr>
          <w:rFonts w:cs="David" w:hint="eastAsia"/>
          <w:rtl/>
          <w:lang w:eastAsia="he-IL"/>
        </w:rPr>
        <w:t>את</w:t>
      </w:r>
      <w:r w:rsidR="007C23F3" w:rsidRPr="00C37E93">
        <w:rPr>
          <w:rFonts w:cs="David"/>
          <w:rtl/>
          <w:lang w:eastAsia="he-IL"/>
        </w:rPr>
        <w:t xml:space="preserve"> </w:t>
      </w:r>
      <w:r w:rsidR="007C23F3" w:rsidRPr="00C37E93">
        <w:rPr>
          <w:rFonts w:cs="David" w:hint="eastAsia"/>
          <w:rtl/>
          <w:lang w:eastAsia="he-IL"/>
        </w:rPr>
        <w:t>העתקי</w:t>
      </w:r>
      <w:r w:rsidR="007C23F3" w:rsidRPr="00C37E93">
        <w:rPr>
          <w:rFonts w:cs="David"/>
          <w:rtl/>
          <w:lang w:eastAsia="he-IL"/>
        </w:rPr>
        <w:t xml:space="preserve"> </w:t>
      </w:r>
      <w:r w:rsidR="007C23F3" w:rsidRPr="00C37E93">
        <w:rPr>
          <w:rFonts w:cs="David" w:hint="eastAsia"/>
          <w:rtl/>
          <w:lang w:eastAsia="he-IL"/>
        </w:rPr>
        <w:t>הפוליסות</w:t>
      </w:r>
      <w:r w:rsidR="007C23F3" w:rsidRPr="00C37E93">
        <w:rPr>
          <w:rFonts w:cs="David"/>
          <w:rtl/>
          <w:lang w:eastAsia="he-IL"/>
        </w:rPr>
        <w:t xml:space="preserve"> </w:t>
      </w:r>
      <w:r w:rsidR="007C23F3" w:rsidRPr="00C37E93">
        <w:rPr>
          <w:rFonts w:cs="David" w:hint="eastAsia"/>
          <w:rtl/>
          <w:lang w:eastAsia="he-IL"/>
        </w:rPr>
        <w:t>במלואן</w:t>
      </w:r>
      <w:r w:rsidR="007C23F3" w:rsidRPr="00C37E93">
        <w:rPr>
          <w:rFonts w:cs="David"/>
          <w:rtl/>
          <w:lang w:eastAsia="he-IL"/>
        </w:rPr>
        <w:t xml:space="preserve"> </w:t>
      </w:r>
      <w:r w:rsidR="007C23F3" w:rsidRPr="00C37E93">
        <w:rPr>
          <w:rFonts w:cs="David" w:hint="eastAsia"/>
          <w:rtl/>
          <w:lang w:eastAsia="he-IL"/>
        </w:rPr>
        <w:t>או</w:t>
      </w:r>
      <w:r w:rsidR="007C23F3" w:rsidRPr="00C37E93">
        <w:rPr>
          <w:rFonts w:cs="David"/>
          <w:rtl/>
          <w:lang w:eastAsia="he-IL"/>
        </w:rPr>
        <w:t xml:space="preserve"> </w:t>
      </w:r>
      <w:r w:rsidR="007C23F3" w:rsidRPr="00C37E93">
        <w:rPr>
          <w:rFonts w:cs="David" w:hint="eastAsia"/>
          <w:rtl/>
          <w:lang w:eastAsia="he-IL"/>
        </w:rPr>
        <w:t>בחלקן</w:t>
      </w:r>
      <w:r w:rsidR="007C23F3" w:rsidRPr="00C37E93">
        <w:rPr>
          <w:rFonts w:cs="David"/>
          <w:rtl/>
          <w:lang w:eastAsia="he-IL"/>
        </w:rPr>
        <w:t xml:space="preserve"> </w:t>
      </w:r>
      <w:r w:rsidR="007C23F3" w:rsidRPr="00C37E93">
        <w:rPr>
          <w:rFonts w:cs="David" w:hint="eastAsia"/>
          <w:rtl/>
          <w:lang w:eastAsia="he-IL"/>
        </w:rPr>
        <w:t>כאמור</w:t>
      </w:r>
      <w:r w:rsidR="007C23F3" w:rsidRPr="00C37E93">
        <w:rPr>
          <w:rFonts w:cs="David"/>
          <w:rtl/>
          <w:lang w:eastAsia="he-IL"/>
        </w:rPr>
        <w:t xml:space="preserve"> </w:t>
      </w:r>
      <w:r w:rsidR="007C23F3" w:rsidRPr="00C37E93">
        <w:rPr>
          <w:rFonts w:cs="David" w:hint="eastAsia"/>
          <w:rtl/>
          <w:lang w:eastAsia="he-IL"/>
        </w:rPr>
        <w:t>מיד</w:t>
      </w:r>
      <w:r w:rsidR="007C23F3" w:rsidRPr="00C37E93">
        <w:rPr>
          <w:rFonts w:cs="David"/>
          <w:rtl/>
          <w:lang w:eastAsia="he-IL"/>
        </w:rPr>
        <w:t xml:space="preserve"> </w:t>
      </w:r>
      <w:r w:rsidR="007C23F3" w:rsidRPr="00C37E93">
        <w:rPr>
          <w:rFonts w:cs="David" w:hint="eastAsia"/>
          <w:rtl/>
          <w:lang w:eastAsia="he-IL"/>
        </w:rPr>
        <w:t>עם</w:t>
      </w:r>
      <w:r w:rsidR="007C23F3" w:rsidRPr="00C37E93">
        <w:rPr>
          <w:rFonts w:cs="David"/>
          <w:rtl/>
          <w:lang w:eastAsia="he-IL"/>
        </w:rPr>
        <w:t xml:space="preserve"> </w:t>
      </w:r>
      <w:r w:rsidR="007C23F3" w:rsidRPr="00C37E93">
        <w:rPr>
          <w:rFonts w:cs="David" w:hint="eastAsia"/>
          <w:rtl/>
          <w:lang w:eastAsia="he-IL"/>
        </w:rPr>
        <w:t>קבלת</w:t>
      </w:r>
      <w:r w:rsidR="007C23F3" w:rsidRPr="00C37E93">
        <w:rPr>
          <w:rFonts w:cs="David"/>
          <w:rtl/>
          <w:lang w:eastAsia="he-IL"/>
        </w:rPr>
        <w:t xml:space="preserve"> </w:t>
      </w:r>
      <w:r w:rsidR="007C23F3" w:rsidRPr="00C37E93">
        <w:rPr>
          <w:rFonts w:cs="David" w:hint="eastAsia"/>
          <w:rtl/>
          <w:lang w:eastAsia="he-IL"/>
        </w:rPr>
        <w:t>הדרישה</w:t>
      </w:r>
      <w:r w:rsidR="007C23F3" w:rsidRPr="00C37E93">
        <w:rPr>
          <w:rFonts w:cs="David"/>
          <w:rtl/>
          <w:lang w:eastAsia="he-IL"/>
        </w:rPr>
        <w:t xml:space="preserve">. </w:t>
      </w:r>
      <w:r w:rsidR="007C23F3">
        <w:rPr>
          <w:rFonts w:cs="David" w:hint="cs"/>
          <w:rtl/>
          <w:lang w:eastAsia="he-IL"/>
        </w:rPr>
        <w:t>הספק</w:t>
      </w:r>
      <w:r w:rsidR="007C23F3" w:rsidRPr="00C37E93">
        <w:rPr>
          <w:rFonts w:cs="David"/>
          <w:rtl/>
          <w:lang w:eastAsia="he-IL"/>
        </w:rPr>
        <w:t xml:space="preserve"> </w:t>
      </w:r>
      <w:r w:rsidR="007C23F3" w:rsidRPr="00C37E93">
        <w:rPr>
          <w:rFonts w:cs="David" w:hint="eastAsia"/>
          <w:rtl/>
          <w:lang w:eastAsia="he-IL"/>
        </w:rPr>
        <w:t>מתחייב</w:t>
      </w:r>
      <w:r w:rsidR="007C23F3" w:rsidRPr="00C37E93">
        <w:rPr>
          <w:rFonts w:cs="David"/>
          <w:rtl/>
          <w:lang w:eastAsia="he-IL"/>
        </w:rPr>
        <w:t xml:space="preserve"> </w:t>
      </w:r>
      <w:r w:rsidR="007C23F3" w:rsidRPr="00C37E93">
        <w:rPr>
          <w:rFonts w:cs="David" w:hint="eastAsia"/>
          <w:rtl/>
          <w:lang w:eastAsia="he-IL"/>
        </w:rPr>
        <w:t>לבצע</w:t>
      </w:r>
      <w:r w:rsidR="007C23F3" w:rsidRPr="00C37E93">
        <w:rPr>
          <w:rFonts w:cs="David"/>
          <w:rtl/>
          <w:lang w:eastAsia="he-IL"/>
        </w:rPr>
        <w:t xml:space="preserve"> </w:t>
      </w:r>
      <w:r w:rsidR="007C23F3" w:rsidRPr="00C37E93">
        <w:rPr>
          <w:rFonts w:cs="David" w:hint="eastAsia"/>
          <w:rtl/>
          <w:lang w:eastAsia="he-IL"/>
        </w:rPr>
        <w:t>כל</w:t>
      </w:r>
      <w:r w:rsidR="007C23F3" w:rsidRPr="00C37E93">
        <w:rPr>
          <w:rFonts w:cs="David"/>
          <w:rtl/>
          <w:lang w:eastAsia="he-IL"/>
        </w:rPr>
        <w:t xml:space="preserve"> </w:t>
      </w:r>
      <w:r w:rsidR="007C23F3" w:rsidRPr="00C37E93">
        <w:rPr>
          <w:rFonts w:cs="David" w:hint="eastAsia"/>
          <w:rtl/>
          <w:lang w:eastAsia="he-IL"/>
        </w:rPr>
        <w:t>שינוי</w:t>
      </w:r>
      <w:r w:rsidR="007C23F3" w:rsidRPr="00C37E93">
        <w:rPr>
          <w:rFonts w:cs="David"/>
          <w:rtl/>
          <w:lang w:eastAsia="he-IL"/>
        </w:rPr>
        <w:t xml:space="preserve"> </w:t>
      </w:r>
      <w:r w:rsidR="007C23F3" w:rsidRPr="00C37E93">
        <w:rPr>
          <w:rFonts w:cs="David" w:hint="eastAsia"/>
          <w:rtl/>
          <w:lang w:eastAsia="he-IL"/>
        </w:rPr>
        <w:t>או</w:t>
      </w:r>
      <w:r w:rsidR="007C23F3" w:rsidRPr="00C37E93">
        <w:rPr>
          <w:rFonts w:cs="David"/>
          <w:rtl/>
          <w:lang w:eastAsia="he-IL"/>
        </w:rPr>
        <w:t xml:space="preserve"> </w:t>
      </w:r>
      <w:r w:rsidR="007C23F3" w:rsidRPr="00C37E93">
        <w:rPr>
          <w:rFonts w:cs="David" w:hint="eastAsia"/>
          <w:rtl/>
          <w:lang w:eastAsia="he-IL"/>
        </w:rPr>
        <w:t>תיקון</w:t>
      </w:r>
      <w:r w:rsidR="007C23F3" w:rsidRPr="00C37E93">
        <w:rPr>
          <w:rFonts w:cs="David"/>
          <w:rtl/>
          <w:lang w:eastAsia="he-IL"/>
        </w:rPr>
        <w:t xml:space="preserve"> </w:t>
      </w:r>
      <w:r w:rsidR="007C23F3" w:rsidRPr="00C37E93">
        <w:rPr>
          <w:rFonts w:cs="David" w:hint="eastAsia"/>
          <w:rtl/>
          <w:lang w:eastAsia="he-IL"/>
        </w:rPr>
        <w:t>שיידרש</w:t>
      </w:r>
      <w:r w:rsidR="007C23F3" w:rsidRPr="00C37E93">
        <w:rPr>
          <w:rFonts w:cs="David"/>
          <w:rtl/>
          <w:lang w:eastAsia="he-IL"/>
        </w:rPr>
        <w:t xml:space="preserve"> </w:t>
      </w:r>
      <w:r w:rsidR="007C23F3" w:rsidRPr="00C37E93">
        <w:rPr>
          <w:rFonts w:cs="David" w:hint="eastAsia"/>
          <w:rtl/>
          <w:lang w:eastAsia="he-IL"/>
        </w:rPr>
        <w:t>על</w:t>
      </w:r>
      <w:r w:rsidR="007C23F3" w:rsidRPr="00C37E93">
        <w:rPr>
          <w:rFonts w:cs="David"/>
          <w:rtl/>
          <w:lang w:eastAsia="he-IL"/>
        </w:rPr>
        <w:t xml:space="preserve"> </w:t>
      </w:r>
      <w:r w:rsidR="007C23F3" w:rsidRPr="00C37E93">
        <w:rPr>
          <w:rFonts w:cs="David" w:hint="eastAsia"/>
          <w:rtl/>
          <w:lang w:eastAsia="he-IL"/>
        </w:rPr>
        <w:t>מנת</w:t>
      </w:r>
      <w:r w:rsidR="007C23F3" w:rsidRPr="00C37E93">
        <w:rPr>
          <w:rFonts w:cs="David"/>
          <w:rtl/>
          <w:lang w:eastAsia="he-IL"/>
        </w:rPr>
        <w:t xml:space="preserve"> </w:t>
      </w:r>
      <w:r w:rsidR="007C23F3" w:rsidRPr="00C37E93">
        <w:rPr>
          <w:rFonts w:cs="David" w:hint="eastAsia"/>
          <w:rtl/>
          <w:lang w:eastAsia="he-IL"/>
        </w:rPr>
        <w:t>להתאים</w:t>
      </w:r>
      <w:r w:rsidR="007C23F3" w:rsidRPr="00C37E93">
        <w:rPr>
          <w:rFonts w:cs="David"/>
          <w:rtl/>
          <w:lang w:eastAsia="he-IL"/>
        </w:rPr>
        <w:t xml:space="preserve"> </w:t>
      </w:r>
      <w:r w:rsidR="007C23F3" w:rsidRPr="00C37E93">
        <w:rPr>
          <w:rFonts w:cs="David" w:hint="eastAsia"/>
          <w:rtl/>
          <w:lang w:eastAsia="he-IL"/>
        </w:rPr>
        <w:t>את</w:t>
      </w:r>
      <w:r w:rsidR="007C23F3" w:rsidRPr="00C37E93">
        <w:rPr>
          <w:rFonts w:cs="David"/>
          <w:rtl/>
          <w:lang w:eastAsia="he-IL"/>
        </w:rPr>
        <w:t xml:space="preserve"> </w:t>
      </w:r>
      <w:r w:rsidR="007C23F3" w:rsidRPr="00C37E93">
        <w:rPr>
          <w:rFonts w:cs="David" w:hint="eastAsia"/>
          <w:rtl/>
          <w:lang w:eastAsia="he-IL"/>
        </w:rPr>
        <w:t>הפוליסות</w:t>
      </w:r>
      <w:r w:rsidR="007C23F3" w:rsidRPr="00C37E93">
        <w:rPr>
          <w:rFonts w:cs="David"/>
          <w:rtl/>
          <w:lang w:eastAsia="he-IL"/>
        </w:rPr>
        <w:t xml:space="preserve"> </w:t>
      </w:r>
      <w:r w:rsidR="007C23F3" w:rsidRPr="00C37E93">
        <w:rPr>
          <w:rFonts w:cs="David" w:hint="eastAsia"/>
          <w:rtl/>
          <w:lang w:eastAsia="he-IL"/>
        </w:rPr>
        <w:t>להתחייבויותיו</w:t>
      </w:r>
      <w:r w:rsidR="007C23F3" w:rsidRPr="00C37E93">
        <w:rPr>
          <w:rFonts w:cs="David"/>
          <w:rtl/>
          <w:lang w:eastAsia="he-IL"/>
        </w:rPr>
        <w:t xml:space="preserve"> </w:t>
      </w:r>
      <w:r w:rsidR="007C23F3" w:rsidRPr="00C37E93">
        <w:rPr>
          <w:rFonts w:cs="David" w:hint="eastAsia"/>
          <w:rtl/>
          <w:lang w:eastAsia="he-IL"/>
        </w:rPr>
        <w:t>על</w:t>
      </w:r>
      <w:r w:rsidR="007C23F3" w:rsidRPr="00C37E93">
        <w:rPr>
          <w:rFonts w:cs="David"/>
          <w:rtl/>
          <w:lang w:eastAsia="he-IL"/>
        </w:rPr>
        <w:t xml:space="preserve"> </w:t>
      </w:r>
      <w:r w:rsidR="007C23F3" w:rsidRPr="00C37E93">
        <w:rPr>
          <w:rFonts w:cs="David" w:hint="eastAsia"/>
          <w:rtl/>
          <w:lang w:eastAsia="he-IL"/>
        </w:rPr>
        <w:t>פי</w:t>
      </w:r>
      <w:r w:rsidR="007C23F3" w:rsidRPr="00C37E93">
        <w:rPr>
          <w:rFonts w:cs="David"/>
          <w:rtl/>
          <w:lang w:eastAsia="he-IL"/>
        </w:rPr>
        <w:t xml:space="preserve"> </w:t>
      </w:r>
      <w:r w:rsidR="007C23F3" w:rsidRPr="00C37E93">
        <w:rPr>
          <w:rFonts w:cs="David" w:hint="eastAsia"/>
          <w:rtl/>
          <w:lang w:eastAsia="he-IL"/>
        </w:rPr>
        <w:t>הוראות</w:t>
      </w:r>
      <w:r w:rsidR="007C23F3" w:rsidRPr="00C37E93">
        <w:rPr>
          <w:rFonts w:cs="David"/>
          <w:rtl/>
          <w:lang w:eastAsia="he-IL"/>
        </w:rPr>
        <w:t xml:space="preserve"> </w:t>
      </w:r>
      <w:r w:rsidR="00A254A3">
        <w:rPr>
          <w:rFonts w:cs="David" w:hint="cs"/>
          <w:rtl/>
          <w:lang w:eastAsia="he-IL"/>
        </w:rPr>
        <w:t>הביטוח</w:t>
      </w:r>
      <w:r w:rsidR="007C23F3" w:rsidRPr="00C37E93">
        <w:rPr>
          <w:rFonts w:cs="David"/>
          <w:rtl/>
          <w:lang w:eastAsia="he-IL"/>
        </w:rPr>
        <w:t xml:space="preserve"> </w:t>
      </w:r>
      <w:r w:rsidR="00A254A3">
        <w:rPr>
          <w:rFonts w:cs="David" w:hint="cs"/>
          <w:rtl/>
          <w:lang w:eastAsia="he-IL"/>
        </w:rPr>
        <w:t>ש</w:t>
      </w:r>
      <w:r w:rsidR="007C23F3">
        <w:rPr>
          <w:rFonts w:cs="David" w:hint="cs"/>
          <w:rtl/>
          <w:lang w:eastAsia="he-IL"/>
        </w:rPr>
        <w:t>לעיל</w:t>
      </w:r>
      <w:r w:rsidR="007C23F3" w:rsidRPr="00C37E93">
        <w:rPr>
          <w:rFonts w:cs="David"/>
          <w:rtl/>
          <w:lang w:eastAsia="he-IL"/>
        </w:rPr>
        <w:t>.</w:t>
      </w:r>
      <w:r w:rsidR="007D4636">
        <w:rPr>
          <w:rFonts w:cs="David" w:hint="cs"/>
          <w:rtl/>
          <w:lang w:eastAsia="he-IL"/>
        </w:rPr>
        <w:t xml:space="preserve"> </w:t>
      </w:r>
      <w:r w:rsidR="007D4636" w:rsidRPr="00F95B0D">
        <w:rPr>
          <w:rFonts w:cs="David" w:hint="cs"/>
          <w:rtl/>
        </w:rPr>
        <w:t>מוסכם כי הספק יהיה רשאי למחוק מפוליסות הביטוח כאמור מידע עסקי ו/או מסחרי סודי שאינו רלוונטי להתקשרות זו</w:t>
      </w:r>
      <w:r w:rsidR="007D4636">
        <w:rPr>
          <w:rFonts w:cs="David" w:hint="cs"/>
          <w:rtl/>
          <w:lang w:eastAsia="he-IL"/>
        </w:rPr>
        <w:t>.</w:t>
      </w:r>
    </w:p>
    <w:p w14:paraId="70858518" w14:textId="77777777" w:rsidR="006946E4" w:rsidRPr="00C37E93" w:rsidRDefault="006946E4" w:rsidP="00B27B41">
      <w:pPr>
        <w:spacing w:line="276" w:lineRule="auto"/>
        <w:rPr>
          <w:rFonts w:ascii="Calibri" w:hAnsi="Calibri" w:cs="Arial"/>
          <w:sz w:val="22"/>
          <w:szCs w:val="22"/>
          <w:rtl/>
        </w:rPr>
      </w:pPr>
    </w:p>
    <w:p w14:paraId="4D4FCD5F" w14:textId="4B45D685" w:rsidR="006946E4" w:rsidRPr="00C37E93" w:rsidRDefault="007C23F3" w:rsidP="009818AF">
      <w:pPr>
        <w:keepNext/>
        <w:spacing w:line="276" w:lineRule="auto"/>
        <w:ind w:left="-1"/>
        <w:contextualSpacing/>
        <w:jc w:val="both"/>
        <w:rPr>
          <w:rFonts w:cs="David"/>
          <w:b/>
          <w:bCs/>
          <w:rtl/>
        </w:rPr>
      </w:pPr>
      <w:r>
        <w:rPr>
          <w:rFonts w:cs="David" w:hint="cs"/>
          <w:rtl/>
          <w:lang w:eastAsia="he-IL"/>
        </w:rPr>
        <w:t>הספק</w:t>
      </w:r>
      <w:r w:rsidRPr="00C37E93">
        <w:rPr>
          <w:rFonts w:cs="David" w:hint="cs"/>
          <w:rtl/>
        </w:rPr>
        <w:t xml:space="preserve"> מצהיר ומתחייב</w:t>
      </w:r>
      <w:r w:rsidRPr="00C37E93">
        <w:rPr>
          <w:rFonts w:cs="David"/>
          <w:rtl/>
        </w:rPr>
        <w:t xml:space="preserve"> כ</w:t>
      </w:r>
      <w:r w:rsidRPr="00C37E93">
        <w:rPr>
          <w:rFonts w:cs="David" w:hint="cs"/>
          <w:rtl/>
        </w:rPr>
        <w:t>י זכות</w:t>
      </w:r>
      <w:r w:rsidR="00633DD4">
        <w:rPr>
          <w:rFonts w:cs="David" w:hint="cs"/>
          <w:rtl/>
        </w:rPr>
        <w:t xml:space="preserve"> </w:t>
      </w:r>
      <w:r w:rsidR="00F26EA4">
        <w:rPr>
          <w:rFonts w:cs="David" w:hint="cs"/>
          <w:rtl/>
        </w:rPr>
        <w:t xml:space="preserve">המשרד </w:t>
      </w:r>
      <w:r w:rsidRPr="00C37E93">
        <w:rPr>
          <w:rFonts w:cs="David"/>
          <w:rtl/>
        </w:rPr>
        <w:t xml:space="preserve">לעריכת הבדיקה ולדרישת השינויים כמפורט לעיל אינן מטילות על </w:t>
      </w:r>
      <w:r w:rsidR="00F26EA4">
        <w:rPr>
          <w:rFonts w:cs="David" w:hint="cs"/>
          <w:rtl/>
        </w:rPr>
        <w:t>המשרד</w:t>
      </w:r>
      <w:r w:rsidR="00633DD4">
        <w:rPr>
          <w:rFonts w:cs="David" w:hint="cs"/>
          <w:rtl/>
        </w:rPr>
        <w:t xml:space="preserve"> </w:t>
      </w:r>
      <w:r w:rsidRPr="00C37E93">
        <w:rPr>
          <w:rFonts w:cs="David"/>
          <w:rtl/>
        </w:rPr>
        <w:t>או</w:t>
      </w:r>
      <w:r w:rsidRPr="00C37E93">
        <w:rPr>
          <w:rFonts w:cs="David"/>
        </w:rPr>
        <w:t xml:space="preserve"> </w:t>
      </w:r>
      <w:r w:rsidRPr="00C37E93">
        <w:rPr>
          <w:rFonts w:cs="David"/>
          <w:rtl/>
        </w:rPr>
        <w:t>על מי מטעמ</w:t>
      </w:r>
      <w:r w:rsidR="00F26EA4">
        <w:rPr>
          <w:rFonts w:cs="David" w:hint="cs"/>
          <w:rtl/>
        </w:rPr>
        <w:t>ו</w:t>
      </w:r>
      <w:r w:rsidRPr="00C37E93">
        <w:rPr>
          <w:rFonts w:cs="David"/>
          <w:rtl/>
        </w:rPr>
        <w:t xml:space="preserve"> כל חובה וכל אחריות שהיא לגבי פוליס</w:t>
      </w:r>
      <w:r w:rsidRPr="00C37E93">
        <w:rPr>
          <w:rFonts w:cs="David" w:hint="cs"/>
          <w:rtl/>
        </w:rPr>
        <w:t>ו</w:t>
      </w:r>
      <w:r w:rsidRPr="00C37E93">
        <w:rPr>
          <w:rFonts w:cs="David"/>
          <w:rtl/>
        </w:rPr>
        <w:t>ת הביטוח</w:t>
      </w:r>
      <w:r w:rsidRPr="00C37E93">
        <w:rPr>
          <w:rFonts w:cs="David" w:hint="cs"/>
          <w:rtl/>
        </w:rPr>
        <w:t>/ אישורי הביטוח</w:t>
      </w:r>
      <w:r w:rsidRPr="00C37E93">
        <w:rPr>
          <w:rFonts w:cs="David"/>
          <w:rtl/>
        </w:rPr>
        <w:t xml:space="preserve"> כאמור, טיבם, היקפם ותוקפם, או לגבי העדרם, ואין בה כדי לגרוע מכל חובה שהיא המוטלת על </w:t>
      </w:r>
      <w:r>
        <w:rPr>
          <w:rFonts w:cs="David" w:hint="cs"/>
          <w:rtl/>
          <w:lang w:eastAsia="he-IL"/>
        </w:rPr>
        <w:t>הספק</w:t>
      </w:r>
      <w:r w:rsidRPr="00C37E93">
        <w:rPr>
          <w:rFonts w:cs="David" w:hint="cs"/>
          <w:rtl/>
        </w:rPr>
        <w:t xml:space="preserve"> לפי </w:t>
      </w:r>
      <w:r w:rsidR="00BE37B1">
        <w:rPr>
          <w:rFonts w:cs="David" w:hint="cs"/>
          <w:rtl/>
        </w:rPr>
        <w:t>ה</w:t>
      </w:r>
      <w:r w:rsidR="00F26EA4">
        <w:rPr>
          <w:rFonts w:cs="David" w:hint="cs"/>
          <w:rtl/>
        </w:rPr>
        <w:t>הסכם</w:t>
      </w:r>
      <w:r w:rsidRPr="00C37E93">
        <w:rPr>
          <w:rFonts w:cs="David"/>
          <w:rtl/>
        </w:rPr>
        <w:t xml:space="preserve">, וזאת בין אם </w:t>
      </w:r>
      <w:r w:rsidRPr="00C37E93">
        <w:rPr>
          <w:rFonts w:cs="David" w:hint="cs"/>
          <w:rtl/>
        </w:rPr>
        <w:t>נ</w:t>
      </w:r>
      <w:r w:rsidRPr="00C37E93">
        <w:rPr>
          <w:rFonts w:cs="David"/>
          <w:rtl/>
        </w:rPr>
        <w:t>דרש</w:t>
      </w:r>
      <w:r w:rsidRPr="00C37E93">
        <w:rPr>
          <w:rFonts w:cs="David" w:hint="cs"/>
          <w:rtl/>
        </w:rPr>
        <w:t>ו</w:t>
      </w:r>
      <w:r w:rsidRPr="00C37E93">
        <w:rPr>
          <w:rFonts w:cs="David"/>
          <w:rtl/>
        </w:rPr>
        <w:t xml:space="preserve"> </w:t>
      </w:r>
      <w:r w:rsidRPr="00C37E93">
        <w:rPr>
          <w:rFonts w:cs="David" w:hint="cs"/>
          <w:rtl/>
        </w:rPr>
        <w:t xml:space="preserve">התאמות </w:t>
      </w:r>
      <w:r w:rsidRPr="00C37E93">
        <w:rPr>
          <w:rFonts w:cs="David"/>
          <w:rtl/>
        </w:rPr>
        <w:t xml:space="preserve">ובין אם לאו, בין אם </w:t>
      </w:r>
      <w:r w:rsidRPr="00C37E93">
        <w:rPr>
          <w:rFonts w:cs="David" w:hint="cs"/>
          <w:rtl/>
        </w:rPr>
        <w:t>נבדקו</w:t>
      </w:r>
      <w:r w:rsidRPr="00C37E93">
        <w:rPr>
          <w:rFonts w:cs="David"/>
          <w:rtl/>
        </w:rPr>
        <w:t xml:space="preserve"> ובין אם לאו.</w:t>
      </w:r>
    </w:p>
    <w:p w14:paraId="0986A5D5" w14:textId="77777777" w:rsidR="006946E4" w:rsidRPr="00C37E93" w:rsidRDefault="006946E4" w:rsidP="00B27B41">
      <w:pPr>
        <w:spacing w:line="276" w:lineRule="auto"/>
        <w:jc w:val="both"/>
        <w:rPr>
          <w:rFonts w:cs="David"/>
          <w:rtl/>
        </w:rPr>
      </w:pPr>
    </w:p>
    <w:p w14:paraId="0D949A93" w14:textId="77777777" w:rsidR="006946E4" w:rsidRPr="00C37E93" w:rsidRDefault="007C23F3" w:rsidP="00CD7F5E">
      <w:pPr>
        <w:keepNext/>
        <w:numPr>
          <w:ilvl w:val="0"/>
          <w:numId w:val="81"/>
        </w:numPr>
        <w:spacing w:line="276" w:lineRule="auto"/>
        <w:ind w:left="-1"/>
        <w:contextualSpacing/>
        <w:jc w:val="both"/>
        <w:rPr>
          <w:rFonts w:cs="David"/>
          <w:rtl/>
          <w:lang w:eastAsia="he-IL"/>
        </w:rPr>
      </w:pPr>
      <w:r w:rsidRPr="00C37E93">
        <w:rPr>
          <w:rFonts w:cs="David" w:hint="eastAsia"/>
          <w:rtl/>
          <w:lang w:eastAsia="he-IL"/>
        </w:rPr>
        <w:t>למען</w:t>
      </w:r>
      <w:r w:rsidRPr="00C37E93">
        <w:rPr>
          <w:rFonts w:cs="David"/>
          <w:rtl/>
          <w:lang w:eastAsia="he-IL"/>
        </w:rPr>
        <w:t xml:space="preserve"> </w:t>
      </w:r>
      <w:r w:rsidRPr="00C37E93">
        <w:rPr>
          <w:rFonts w:cs="David" w:hint="eastAsia"/>
          <w:rtl/>
          <w:lang w:eastAsia="he-IL"/>
        </w:rPr>
        <w:t>הסר</w:t>
      </w:r>
      <w:r w:rsidRPr="00C37E93">
        <w:rPr>
          <w:rFonts w:cs="David"/>
          <w:rtl/>
          <w:lang w:eastAsia="he-IL"/>
        </w:rPr>
        <w:t xml:space="preserve"> </w:t>
      </w:r>
      <w:r w:rsidRPr="00C37E93">
        <w:rPr>
          <w:rFonts w:cs="David" w:hint="eastAsia"/>
          <w:rtl/>
          <w:lang w:eastAsia="he-IL"/>
        </w:rPr>
        <w:t>ספק</w:t>
      </w:r>
      <w:r w:rsidRPr="00C37E93">
        <w:rPr>
          <w:rFonts w:cs="David"/>
          <w:rtl/>
          <w:lang w:eastAsia="he-IL"/>
        </w:rPr>
        <w:t xml:space="preserve"> </w:t>
      </w:r>
      <w:r w:rsidRPr="00C37E93">
        <w:rPr>
          <w:rFonts w:cs="David" w:hint="eastAsia"/>
          <w:rtl/>
          <w:lang w:eastAsia="he-IL"/>
        </w:rPr>
        <w:t>מוסכם</w:t>
      </w:r>
      <w:r w:rsidRPr="00C37E93">
        <w:rPr>
          <w:rFonts w:cs="David"/>
          <w:rtl/>
          <w:lang w:eastAsia="he-IL"/>
        </w:rPr>
        <w:t xml:space="preserve"> </w:t>
      </w:r>
      <w:r w:rsidRPr="00C37E93">
        <w:rPr>
          <w:rFonts w:cs="David" w:hint="eastAsia"/>
          <w:rtl/>
          <w:lang w:eastAsia="he-IL"/>
        </w:rPr>
        <w:t>בזה</w:t>
      </w:r>
      <w:r w:rsidRPr="00C37E93">
        <w:rPr>
          <w:rFonts w:cs="David"/>
          <w:rtl/>
          <w:lang w:eastAsia="he-IL"/>
        </w:rPr>
        <w:t xml:space="preserve"> </w:t>
      </w:r>
      <w:r w:rsidRPr="00C37E93">
        <w:rPr>
          <w:rFonts w:cs="David" w:hint="eastAsia"/>
          <w:rtl/>
          <w:lang w:eastAsia="he-IL"/>
        </w:rPr>
        <w:t>כי</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הנדרשים</w:t>
      </w:r>
      <w:r w:rsidRPr="00C37E93">
        <w:rPr>
          <w:rFonts w:cs="David"/>
          <w:rtl/>
          <w:lang w:eastAsia="he-IL"/>
        </w:rPr>
        <w:t xml:space="preserve">, </w:t>
      </w:r>
      <w:r w:rsidRPr="00C37E93">
        <w:rPr>
          <w:rFonts w:cs="David" w:hint="eastAsia"/>
          <w:rtl/>
          <w:lang w:eastAsia="he-IL"/>
        </w:rPr>
        <w:t>גבולות</w:t>
      </w:r>
      <w:r w:rsidRPr="00C37E93">
        <w:rPr>
          <w:rFonts w:cs="David"/>
          <w:rtl/>
          <w:lang w:eastAsia="he-IL"/>
        </w:rPr>
        <w:t xml:space="preserve"> </w:t>
      </w:r>
      <w:r w:rsidRPr="00C37E93">
        <w:rPr>
          <w:rFonts w:cs="David" w:hint="eastAsia"/>
          <w:rtl/>
          <w:lang w:eastAsia="he-IL"/>
        </w:rPr>
        <w:t>האחריות</w:t>
      </w:r>
      <w:r w:rsidRPr="00C37E93">
        <w:rPr>
          <w:rFonts w:cs="David"/>
          <w:rtl/>
          <w:lang w:eastAsia="he-IL"/>
        </w:rPr>
        <w:t xml:space="preserve"> </w:t>
      </w:r>
      <w:r w:rsidRPr="00C37E93">
        <w:rPr>
          <w:rFonts w:cs="David" w:hint="eastAsia"/>
          <w:rtl/>
          <w:lang w:eastAsia="he-IL"/>
        </w:rPr>
        <w:t>ותנאי</w:t>
      </w:r>
      <w:r w:rsidRPr="00C37E93">
        <w:rPr>
          <w:rFonts w:cs="David"/>
          <w:rtl/>
          <w:lang w:eastAsia="he-IL"/>
        </w:rPr>
        <w:t xml:space="preserve"> </w:t>
      </w:r>
      <w:r w:rsidRPr="00C37E93">
        <w:rPr>
          <w:rFonts w:cs="David" w:hint="eastAsia"/>
          <w:rtl/>
          <w:lang w:eastAsia="he-IL"/>
        </w:rPr>
        <w:t>הכיסוי</w:t>
      </w:r>
      <w:r w:rsidRPr="00C37E93">
        <w:rPr>
          <w:rFonts w:cs="David"/>
          <w:rtl/>
          <w:lang w:eastAsia="he-IL"/>
        </w:rPr>
        <w:t xml:space="preserve"> </w:t>
      </w:r>
      <w:r w:rsidRPr="00C37E93">
        <w:rPr>
          <w:rFonts w:cs="David" w:hint="eastAsia"/>
          <w:rtl/>
          <w:lang w:eastAsia="he-IL"/>
        </w:rPr>
        <w:t>הם</w:t>
      </w:r>
      <w:r w:rsidRPr="00C37E93">
        <w:rPr>
          <w:rFonts w:cs="David"/>
          <w:rtl/>
          <w:lang w:eastAsia="he-IL"/>
        </w:rPr>
        <w:t xml:space="preserve"> </w:t>
      </w:r>
      <w:r w:rsidRPr="00C37E93">
        <w:rPr>
          <w:rFonts w:cs="David" w:hint="eastAsia"/>
          <w:rtl/>
          <w:lang w:eastAsia="he-IL"/>
        </w:rPr>
        <w:t>בבחינת</w:t>
      </w:r>
      <w:r w:rsidRPr="00C37E93">
        <w:rPr>
          <w:rFonts w:cs="David"/>
          <w:rtl/>
          <w:lang w:eastAsia="he-IL"/>
        </w:rPr>
        <w:t xml:space="preserve"> </w:t>
      </w:r>
      <w:r w:rsidRPr="00C37E93">
        <w:rPr>
          <w:rFonts w:cs="David" w:hint="eastAsia"/>
          <w:rtl/>
          <w:lang w:eastAsia="he-IL"/>
        </w:rPr>
        <w:t>דרישה</w:t>
      </w:r>
      <w:r w:rsidRPr="00C37E93">
        <w:rPr>
          <w:rFonts w:cs="David"/>
          <w:rtl/>
          <w:lang w:eastAsia="he-IL"/>
        </w:rPr>
        <w:t xml:space="preserve"> </w:t>
      </w:r>
      <w:r w:rsidRPr="00C37E93">
        <w:rPr>
          <w:rFonts w:cs="David" w:hint="eastAsia"/>
          <w:rtl/>
          <w:lang w:eastAsia="he-IL"/>
        </w:rPr>
        <w:t>מינימלית</w:t>
      </w:r>
      <w:r w:rsidRPr="00C37E93">
        <w:rPr>
          <w:rFonts w:cs="David"/>
          <w:rtl/>
          <w:lang w:eastAsia="he-IL"/>
        </w:rPr>
        <w:t xml:space="preserve"> </w:t>
      </w:r>
      <w:r w:rsidRPr="00C37E93">
        <w:rPr>
          <w:rFonts w:cs="David" w:hint="eastAsia"/>
          <w:rtl/>
          <w:lang w:eastAsia="he-IL"/>
        </w:rPr>
        <w:t>המוטלת</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Pr>
          <w:rFonts w:cs="David" w:hint="cs"/>
          <w:rtl/>
          <w:lang w:eastAsia="he-IL"/>
        </w:rPr>
        <w:t>הספק</w:t>
      </w:r>
      <w:r w:rsidRPr="00C37E93">
        <w:rPr>
          <w:rFonts w:cs="David"/>
          <w:rtl/>
          <w:lang w:eastAsia="he-IL"/>
        </w:rPr>
        <w:t xml:space="preserve">, </w:t>
      </w:r>
      <w:r w:rsidRPr="00C37E93">
        <w:rPr>
          <w:rFonts w:cs="David" w:hint="eastAsia"/>
          <w:rtl/>
          <w:lang w:eastAsia="he-IL"/>
        </w:rPr>
        <w:t>ואין</w:t>
      </w:r>
      <w:r w:rsidRPr="00C37E93">
        <w:rPr>
          <w:rFonts w:cs="David"/>
          <w:rtl/>
          <w:lang w:eastAsia="he-IL"/>
        </w:rPr>
        <w:t xml:space="preserve"> </w:t>
      </w:r>
      <w:r w:rsidRPr="00C37E93">
        <w:rPr>
          <w:rFonts w:cs="David" w:hint="eastAsia"/>
          <w:rtl/>
          <w:lang w:eastAsia="he-IL"/>
        </w:rPr>
        <w:t>בהם</w:t>
      </w:r>
      <w:r w:rsidRPr="00C37E93">
        <w:rPr>
          <w:rFonts w:cs="David"/>
          <w:rtl/>
          <w:lang w:eastAsia="he-IL"/>
        </w:rPr>
        <w:t xml:space="preserve"> </w:t>
      </w:r>
      <w:r w:rsidRPr="00C37E93">
        <w:rPr>
          <w:rFonts w:cs="David" w:hint="eastAsia"/>
          <w:rtl/>
          <w:lang w:eastAsia="he-IL"/>
        </w:rPr>
        <w:t>משום</w:t>
      </w:r>
      <w:r w:rsidRPr="00C37E93">
        <w:rPr>
          <w:rFonts w:cs="David"/>
          <w:rtl/>
          <w:lang w:eastAsia="he-IL"/>
        </w:rPr>
        <w:t xml:space="preserve"> </w:t>
      </w:r>
      <w:r w:rsidRPr="00C37E93">
        <w:rPr>
          <w:rFonts w:cs="David" w:hint="eastAsia"/>
          <w:rtl/>
          <w:lang w:eastAsia="he-IL"/>
        </w:rPr>
        <w:t>אישור</w:t>
      </w:r>
      <w:r w:rsidRPr="00C37E93">
        <w:rPr>
          <w:rFonts w:cs="David"/>
          <w:rtl/>
          <w:lang w:eastAsia="he-IL"/>
        </w:rPr>
        <w:t xml:space="preserve"> </w:t>
      </w:r>
      <w:r w:rsidRPr="00C37E93">
        <w:rPr>
          <w:rFonts w:cs="David" w:hint="eastAsia"/>
          <w:rtl/>
          <w:lang w:eastAsia="he-IL"/>
        </w:rPr>
        <w:t>המדינה</w:t>
      </w:r>
      <w:r w:rsidRPr="00C37E93">
        <w:rPr>
          <w:rFonts w:cs="David"/>
          <w:rtl/>
          <w:lang w:eastAsia="he-IL"/>
        </w:rPr>
        <w:t xml:space="preserve"> </w:t>
      </w:r>
      <w:r w:rsidRPr="00C37E93">
        <w:rPr>
          <w:rFonts w:cs="David" w:hint="eastAsia"/>
          <w:rtl/>
          <w:lang w:eastAsia="he-IL"/>
        </w:rPr>
        <w:t>או</w:t>
      </w:r>
      <w:r w:rsidRPr="00C37E93">
        <w:rPr>
          <w:rFonts w:cs="David"/>
          <w:rtl/>
          <w:lang w:eastAsia="he-IL"/>
        </w:rPr>
        <w:t xml:space="preserve"> </w:t>
      </w:r>
      <w:r w:rsidRPr="00C37E93">
        <w:rPr>
          <w:rFonts w:cs="David" w:hint="eastAsia"/>
          <w:rtl/>
          <w:lang w:eastAsia="he-IL"/>
        </w:rPr>
        <w:t>מי</w:t>
      </w:r>
      <w:r w:rsidRPr="00C37E93">
        <w:rPr>
          <w:rFonts w:cs="David"/>
          <w:rtl/>
          <w:lang w:eastAsia="he-IL"/>
        </w:rPr>
        <w:t xml:space="preserve"> </w:t>
      </w:r>
      <w:r w:rsidRPr="00C37E93">
        <w:rPr>
          <w:rFonts w:cs="David" w:hint="eastAsia"/>
          <w:rtl/>
          <w:lang w:eastAsia="he-IL"/>
        </w:rPr>
        <w:t>מטעמה</w:t>
      </w:r>
      <w:r w:rsidRPr="00C37E93">
        <w:rPr>
          <w:rFonts w:cs="David"/>
          <w:rtl/>
          <w:lang w:eastAsia="he-IL"/>
        </w:rPr>
        <w:t xml:space="preserve"> </w:t>
      </w:r>
      <w:r w:rsidRPr="00C37E93">
        <w:rPr>
          <w:rFonts w:cs="David" w:hint="eastAsia"/>
          <w:rtl/>
          <w:lang w:eastAsia="he-IL"/>
        </w:rPr>
        <w:t>להיקף</w:t>
      </w:r>
      <w:r w:rsidRPr="00C37E93">
        <w:rPr>
          <w:rFonts w:cs="David"/>
          <w:rtl/>
          <w:lang w:eastAsia="he-IL"/>
        </w:rPr>
        <w:t xml:space="preserve"> </w:t>
      </w:r>
      <w:r w:rsidRPr="00C37E93">
        <w:rPr>
          <w:rFonts w:cs="David" w:hint="eastAsia"/>
          <w:rtl/>
          <w:lang w:eastAsia="he-IL"/>
        </w:rPr>
        <w:t>וגודל</w:t>
      </w:r>
      <w:r w:rsidRPr="00C37E93">
        <w:rPr>
          <w:rFonts w:cs="David"/>
          <w:rtl/>
          <w:lang w:eastAsia="he-IL"/>
        </w:rPr>
        <w:t xml:space="preserve"> </w:t>
      </w:r>
      <w:r w:rsidRPr="00C37E93">
        <w:rPr>
          <w:rFonts w:cs="David" w:hint="eastAsia"/>
          <w:rtl/>
          <w:lang w:eastAsia="he-IL"/>
        </w:rPr>
        <w:t>הסיכון</w:t>
      </w:r>
      <w:r w:rsidRPr="00C37E93">
        <w:rPr>
          <w:rFonts w:cs="David"/>
          <w:rtl/>
          <w:lang w:eastAsia="he-IL"/>
        </w:rPr>
        <w:t xml:space="preserve"> </w:t>
      </w:r>
      <w:r w:rsidRPr="00C37E93">
        <w:rPr>
          <w:rFonts w:cs="David" w:hint="eastAsia"/>
          <w:rtl/>
          <w:lang w:eastAsia="he-IL"/>
        </w:rPr>
        <w:t>לביטוח</w:t>
      </w:r>
      <w:r w:rsidRPr="00C37E93">
        <w:rPr>
          <w:rFonts w:cs="David"/>
          <w:rtl/>
          <w:lang w:eastAsia="he-IL"/>
        </w:rPr>
        <w:t xml:space="preserve"> </w:t>
      </w:r>
      <w:r w:rsidRPr="00C37E93">
        <w:rPr>
          <w:rFonts w:cs="David" w:hint="eastAsia"/>
          <w:rtl/>
          <w:lang w:eastAsia="he-IL"/>
        </w:rPr>
        <w:t>ועליו</w:t>
      </w:r>
      <w:r w:rsidRPr="00C37E93">
        <w:rPr>
          <w:rFonts w:cs="David"/>
          <w:rtl/>
          <w:lang w:eastAsia="he-IL"/>
        </w:rPr>
        <w:t xml:space="preserve"> </w:t>
      </w:r>
      <w:r w:rsidRPr="00C37E93">
        <w:rPr>
          <w:rFonts w:cs="David" w:hint="eastAsia"/>
          <w:rtl/>
          <w:lang w:eastAsia="he-IL"/>
        </w:rPr>
        <w:t>לבחון</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חשיפתו</w:t>
      </w:r>
      <w:r w:rsidRPr="00C37E93">
        <w:rPr>
          <w:rFonts w:cs="David"/>
          <w:rtl/>
          <w:lang w:eastAsia="he-IL"/>
        </w:rPr>
        <w:t xml:space="preserve"> </w:t>
      </w:r>
      <w:r w:rsidRPr="00C37E93">
        <w:rPr>
          <w:rFonts w:cs="David" w:hint="eastAsia"/>
          <w:rtl/>
          <w:lang w:eastAsia="he-IL"/>
        </w:rPr>
        <w:t>ולקבוע</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הנחוצים</w:t>
      </w:r>
      <w:r w:rsidRPr="00C37E93">
        <w:rPr>
          <w:rFonts w:cs="David"/>
          <w:rtl/>
          <w:lang w:eastAsia="he-IL"/>
        </w:rPr>
        <w:t xml:space="preserve"> </w:t>
      </w:r>
      <w:r w:rsidRPr="00C37E93">
        <w:rPr>
          <w:rFonts w:cs="David" w:hint="eastAsia"/>
          <w:rtl/>
          <w:lang w:eastAsia="he-IL"/>
        </w:rPr>
        <w:t>לרבות</w:t>
      </w:r>
      <w:r w:rsidRPr="00C37E93">
        <w:rPr>
          <w:rFonts w:cs="David"/>
          <w:rtl/>
          <w:lang w:eastAsia="he-IL"/>
        </w:rPr>
        <w:t xml:space="preserve"> </w:t>
      </w:r>
      <w:r w:rsidRPr="00C37E93">
        <w:rPr>
          <w:rFonts w:cs="David" w:hint="eastAsia"/>
          <w:rtl/>
          <w:lang w:eastAsia="he-IL"/>
        </w:rPr>
        <w:t>היקף</w:t>
      </w:r>
      <w:r w:rsidRPr="00C37E93">
        <w:rPr>
          <w:rFonts w:cs="David"/>
          <w:rtl/>
          <w:lang w:eastAsia="he-IL"/>
        </w:rPr>
        <w:t xml:space="preserve"> </w:t>
      </w:r>
      <w:r w:rsidRPr="00C37E93">
        <w:rPr>
          <w:rFonts w:cs="David" w:hint="eastAsia"/>
          <w:rtl/>
          <w:lang w:eastAsia="he-IL"/>
        </w:rPr>
        <w:t>הכיסויים</w:t>
      </w:r>
      <w:r w:rsidRPr="00C37E93">
        <w:rPr>
          <w:rFonts w:cs="David"/>
          <w:rtl/>
          <w:lang w:eastAsia="he-IL"/>
        </w:rPr>
        <w:t xml:space="preserve">, </w:t>
      </w:r>
      <w:r w:rsidRPr="00C37E93">
        <w:rPr>
          <w:rFonts w:cs="David" w:hint="eastAsia"/>
          <w:rtl/>
          <w:lang w:eastAsia="he-IL"/>
        </w:rPr>
        <w:t>גבולות</w:t>
      </w:r>
      <w:r w:rsidRPr="00C37E93">
        <w:rPr>
          <w:rFonts w:cs="David"/>
          <w:rtl/>
          <w:lang w:eastAsia="he-IL"/>
        </w:rPr>
        <w:t xml:space="preserve"> </w:t>
      </w:r>
      <w:r w:rsidRPr="00C37E93">
        <w:rPr>
          <w:rFonts w:cs="David" w:hint="eastAsia"/>
          <w:rtl/>
          <w:lang w:eastAsia="he-IL"/>
        </w:rPr>
        <w:t>האחריות</w:t>
      </w:r>
      <w:r w:rsidRPr="00C37E93">
        <w:rPr>
          <w:rFonts w:cs="David"/>
          <w:rtl/>
          <w:lang w:eastAsia="he-IL"/>
        </w:rPr>
        <w:t xml:space="preserve"> </w:t>
      </w:r>
      <w:r w:rsidR="00A254A3">
        <w:rPr>
          <w:rFonts w:cs="David" w:hint="cs"/>
          <w:rtl/>
          <w:lang w:eastAsia="he-IL"/>
        </w:rPr>
        <w:t xml:space="preserve">ותקופת הביטוח </w:t>
      </w:r>
      <w:r w:rsidRPr="00C37E93">
        <w:rPr>
          <w:rFonts w:cs="David" w:hint="eastAsia"/>
          <w:rtl/>
          <w:lang w:eastAsia="he-IL"/>
        </w:rPr>
        <w:t>בהתאם</w:t>
      </w:r>
      <w:r w:rsidRPr="00C37E93">
        <w:rPr>
          <w:rFonts w:cs="David"/>
          <w:rtl/>
          <w:lang w:eastAsia="he-IL"/>
        </w:rPr>
        <w:t xml:space="preserve"> </w:t>
      </w:r>
      <w:r w:rsidRPr="00C37E93">
        <w:rPr>
          <w:rFonts w:cs="David" w:hint="eastAsia"/>
          <w:rtl/>
          <w:lang w:eastAsia="he-IL"/>
        </w:rPr>
        <w:t>לכך</w:t>
      </w:r>
      <w:r w:rsidRPr="00C37E93">
        <w:rPr>
          <w:rFonts w:cs="David"/>
          <w:rtl/>
          <w:lang w:eastAsia="he-IL"/>
        </w:rPr>
        <w:t>.</w:t>
      </w:r>
    </w:p>
    <w:p w14:paraId="18FAA3BD" w14:textId="77777777" w:rsidR="006946E4" w:rsidRPr="00C37E93" w:rsidRDefault="006946E4" w:rsidP="00B27B41">
      <w:pPr>
        <w:spacing w:line="276" w:lineRule="auto"/>
        <w:jc w:val="both"/>
        <w:rPr>
          <w:rFonts w:cs="David"/>
        </w:rPr>
      </w:pPr>
    </w:p>
    <w:p w14:paraId="62685530" w14:textId="61953467" w:rsidR="006946E4" w:rsidRPr="00C37E93" w:rsidRDefault="007C23F3" w:rsidP="009818AF">
      <w:pPr>
        <w:keepNext/>
        <w:numPr>
          <w:ilvl w:val="0"/>
          <w:numId w:val="81"/>
        </w:numPr>
        <w:spacing w:line="276" w:lineRule="auto"/>
        <w:ind w:left="-1"/>
        <w:contextualSpacing/>
        <w:jc w:val="both"/>
        <w:rPr>
          <w:rFonts w:cs="David"/>
          <w:lang w:eastAsia="he-IL"/>
        </w:rPr>
      </w:pPr>
      <w:r w:rsidRPr="00C37E93">
        <w:rPr>
          <w:rFonts w:cs="David" w:hint="eastAsia"/>
          <w:rtl/>
          <w:lang w:eastAsia="he-IL"/>
        </w:rPr>
        <w:t>אין</w:t>
      </w:r>
      <w:r w:rsidRPr="00C37E93">
        <w:rPr>
          <w:rFonts w:cs="David"/>
          <w:rtl/>
          <w:lang w:eastAsia="he-IL"/>
        </w:rPr>
        <w:t xml:space="preserve"> </w:t>
      </w:r>
      <w:r w:rsidRPr="00C37E93">
        <w:rPr>
          <w:rFonts w:cs="David" w:hint="eastAsia"/>
          <w:rtl/>
          <w:lang w:eastAsia="he-IL"/>
        </w:rPr>
        <w:t>בכל</w:t>
      </w:r>
      <w:r w:rsidRPr="00C37E93">
        <w:rPr>
          <w:rFonts w:cs="David"/>
          <w:rtl/>
          <w:lang w:eastAsia="he-IL"/>
        </w:rPr>
        <w:t xml:space="preserve"> </w:t>
      </w:r>
      <w:r w:rsidRPr="00C37E93">
        <w:rPr>
          <w:rFonts w:cs="David" w:hint="eastAsia"/>
          <w:rtl/>
          <w:lang w:eastAsia="he-IL"/>
        </w:rPr>
        <w:t>האמור</w:t>
      </w:r>
      <w:r w:rsidRPr="00C37E93">
        <w:rPr>
          <w:rFonts w:cs="David"/>
          <w:rtl/>
          <w:lang w:eastAsia="he-IL"/>
        </w:rPr>
        <w:t xml:space="preserve"> </w:t>
      </w:r>
      <w:r w:rsidRPr="00C37E93">
        <w:rPr>
          <w:rFonts w:cs="David" w:hint="eastAsia"/>
          <w:rtl/>
          <w:lang w:eastAsia="he-IL"/>
        </w:rPr>
        <w:t>בסעיפי</w:t>
      </w:r>
      <w:r w:rsidRPr="00C37E93">
        <w:rPr>
          <w:rFonts w:cs="David"/>
          <w:rtl/>
          <w:lang w:eastAsia="he-IL"/>
        </w:rPr>
        <w:t xml:space="preserve"> </w:t>
      </w:r>
      <w:r w:rsidRPr="00C37E93">
        <w:rPr>
          <w:rFonts w:cs="David" w:hint="eastAsia"/>
          <w:rtl/>
          <w:lang w:eastAsia="he-IL"/>
        </w:rPr>
        <w:t>הביטוח</w:t>
      </w:r>
      <w:r w:rsidRPr="00C37E93">
        <w:rPr>
          <w:rFonts w:cs="David"/>
          <w:rtl/>
          <w:lang w:eastAsia="he-IL"/>
        </w:rPr>
        <w:t xml:space="preserve"> </w:t>
      </w:r>
      <w:r w:rsidRPr="00C37E93">
        <w:rPr>
          <w:rFonts w:cs="David" w:hint="eastAsia"/>
          <w:rtl/>
          <w:lang w:eastAsia="he-IL"/>
        </w:rPr>
        <w:t>כדי</w:t>
      </w:r>
      <w:r w:rsidRPr="00C37E93">
        <w:rPr>
          <w:rFonts w:cs="David"/>
          <w:rtl/>
          <w:lang w:eastAsia="he-IL"/>
        </w:rPr>
        <w:t xml:space="preserve"> </w:t>
      </w:r>
      <w:r w:rsidRPr="00C37E93">
        <w:rPr>
          <w:rFonts w:cs="David" w:hint="eastAsia"/>
          <w:rtl/>
          <w:lang w:eastAsia="he-IL"/>
        </w:rPr>
        <w:t>לפטור</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Pr>
          <w:rFonts w:cs="David" w:hint="cs"/>
          <w:rtl/>
          <w:lang w:eastAsia="he-IL"/>
        </w:rPr>
        <w:t>הספק</w:t>
      </w:r>
      <w:r w:rsidRPr="00C37E93">
        <w:rPr>
          <w:rFonts w:cs="David" w:hint="cs"/>
          <w:rtl/>
        </w:rPr>
        <w:t xml:space="preserve"> </w:t>
      </w:r>
      <w:r w:rsidRPr="00C37E93">
        <w:rPr>
          <w:rFonts w:cs="David" w:hint="eastAsia"/>
          <w:rtl/>
          <w:lang w:eastAsia="he-IL"/>
        </w:rPr>
        <w:t>מכל</w:t>
      </w:r>
      <w:r w:rsidRPr="00C37E93">
        <w:rPr>
          <w:rFonts w:cs="David"/>
          <w:rtl/>
          <w:lang w:eastAsia="he-IL"/>
        </w:rPr>
        <w:t xml:space="preserve"> </w:t>
      </w:r>
      <w:r w:rsidRPr="00C37E93">
        <w:rPr>
          <w:rFonts w:cs="David" w:hint="eastAsia"/>
          <w:rtl/>
          <w:lang w:eastAsia="he-IL"/>
        </w:rPr>
        <w:t>חובה</w:t>
      </w:r>
      <w:r w:rsidRPr="00C37E93">
        <w:rPr>
          <w:rFonts w:cs="David"/>
          <w:rtl/>
          <w:lang w:eastAsia="he-IL"/>
        </w:rPr>
        <w:t xml:space="preserve"> </w:t>
      </w:r>
      <w:r w:rsidRPr="00C37E93">
        <w:rPr>
          <w:rFonts w:cs="David" w:hint="eastAsia"/>
          <w:rtl/>
          <w:lang w:eastAsia="he-IL"/>
        </w:rPr>
        <w:t>החלה</w:t>
      </w:r>
      <w:r w:rsidRPr="00C37E93">
        <w:rPr>
          <w:rFonts w:cs="David"/>
          <w:rtl/>
          <w:lang w:eastAsia="he-IL"/>
        </w:rPr>
        <w:t xml:space="preserve"> </w:t>
      </w:r>
      <w:r w:rsidRPr="00C37E93">
        <w:rPr>
          <w:rFonts w:cs="David" w:hint="eastAsia"/>
          <w:rtl/>
          <w:lang w:eastAsia="he-IL"/>
        </w:rPr>
        <w:t>עליו</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דין</w:t>
      </w:r>
      <w:r w:rsidRPr="00C37E93">
        <w:rPr>
          <w:rFonts w:cs="David"/>
          <w:rtl/>
          <w:lang w:eastAsia="he-IL"/>
        </w:rPr>
        <w:t xml:space="preserve"> </w:t>
      </w:r>
      <w:r w:rsidRPr="00C37E93">
        <w:rPr>
          <w:rFonts w:cs="David" w:hint="eastAsia"/>
          <w:rtl/>
          <w:lang w:eastAsia="he-IL"/>
        </w:rPr>
        <w:t>ועל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ה</w:t>
      </w:r>
      <w:r w:rsidR="00F26EA4">
        <w:rPr>
          <w:rFonts w:cs="David" w:hint="eastAsia"/>
          <w:rtl/>
          <w:lang w:eastAsia="he-IL"/>
        </w:rPr>
        <w:t>הסכם</w:t>
      </w:r>
      <w:r w:rsidRPr="00C37E93">
        <w:rPr>
          <w:rFonts w:cs="David"/>
          <w:rtl/>
          <w:lang w:eastAsia="he-IL"/>
        </w:rPr>
        <w:t xml:space="preserve"> </w:t>
      </w:r>
      <w:r w:rsidRPr="00C37E93">
        <w:rPr>
          <w:rFonts w:cs="David" w:hint="eastAsia"/>
          <w:rtl/>
          <w:lang w:eastAsia="he-IL"/>
        </w:rPr>
        <w:t>ואין</w:t>
      </w:r>
      <w:r w:rsidRPr="00C37E93">
        <w:rPr>
          <w:rFonts w:cs="David"/>
          <w:rtl/>
          <w:lang w:eastAsia="he-IL"/>
        </w:rPr>
        <w:t xml:space="preserve"> </w:t>
      </w:r>
      <w:r w:rsidRPr="00C37E93">
        <w:rPr>
          <w:rFonts w:cs="David" w:hint="eastAsia"/>
          <w:rtl/>
          <w:lang w:eastAsia="he-IL"/>
        </w:rPr>
        <w:t>לפרש</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האמור</w:t>
      </w:r>
      <w:r w:rsidRPr="00C37E93">
        <w:rPr>
          <w:rFonts w:cs="David"/>
          <w:rtl/>
          <w:lang w:eastAsia="he-IL"/>
        </w:rPr>
        <w:t xml:space="preserve"> </w:t>
      </w:r>
      <w:r w:rsidRPr="00C37E93">
        <w:rPr>
          <w:rFonts w:cs="David" w:hint="eastAsia"/>
          <w:rtl/>
          <w:lang w:eastAsia="he-IL"/>
        </w:rPr>
        <w:t>כוויתור</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00F26EA4">
        <w:rPr>
          <w:rFonts w:cs="David" w:hint="cs"/>
          <w:rtl/>
          <w:lang w:eastAsia="he-IL"/>
        </w:rPr>
        <w:t>המשרד</w:t>
      </w:r>
      <w:r w:rsidR="00633DD4">
        <w:rPr>
          <w:rFonts w:cs="David" w:hint="cs"/>
          <w:rt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כל</w:t>
      </w:r>
      <w:r w:rsidRPr="00C37E93">
        <w:rPr>
          <w:rFonts w:cs="David"/>
          <w:rtl/>
          <w:lang w:eastAsia="he-IL"/>
        </w:rPr>
        <w:t xml:space="preserve"> </w:t>
      </w:r>
      <w:r w:rsidRPr="00C37E93">
        <w:rPr>
          <w:rFonts w:cs="David" w:hint="eastAsia"/>
          <w:rtl/>
          <w:lang w:eastAsia="he-IL"/>
        </w:rPr>
        <w:t>זכות</w:t>
      </w:r>
      <w:r w:rsidRPr="00C37E93">
        <w:rPr>
          <w:rFonts w:cs="David"/>
          <w:rtl/>
          <w:lang w:eastAsia="he-IL"/>
        </w:rPr>
        <w:t xml:space="preserve"> </w:t>
      </w:r>
      <w:r w:rsidRPr="00C37E93">
        <w:rPr>
          <w:rFonts w:cs="David" w:hint="eastAsia"/>
          <w:rtl/>
          <w:lang w:eastAsia="he-IL"/>
        </w:rPr>
        <w:t>או</w:t>
      </w:r>
      <w:r w:rsidRPr="00C37E93">
        <w:rPr>
          <w:rFonts w:cs="David"/>
          <w:rtl/>
          <w:lang w:eastAsia="he-IL"/>
        </w:rPr>
        <w:t xml:space="preserve"> </w:t>
      </w:r>
      <w:r w:rsidRPr="00C37E93">
        <w:rPr>
          <w:rFonts w:cs="David" w:hint="eastAsia"/>
          <w:rtl/>
          <w:lang w:eastAsia="he-IL"/>
        </w:rPr>
        <w:t>סעד</w:t>
      </w:r>
      <w:r w:rsidRPr="00C37E93">
        <w:rPr>
          <w:rFonts w:cs="David"/>
          <w:rtl/>
          <w:lang w:eastAsia="he-IL"/>
        </w:rPr>
        <w:t xml:space="preserve"> </w:t>
      </w:r>
      <w:r w:rsidRPr="00C37E93">
        <w:rPr>
          <w:rFonts w:cs="David" w:hint="eastAsia"/>
          <w:rtl/>
          <w:lang w:eastAsia="he-IL"/>
        </w:rPr>
        <w:t>המוקנים</w:t>
      </w:r>
      <w:r w:rsidRPr="00C37E93">
        <w:rPr>
          <w:rFonts w:cs="David"/>
          <w:rtl/>
          <w:lang w:eastAsia="he-IL"/>
        </w:rPr>
        <w:t xml:space="preserve"> </w:t>
      </w:r>
      <w:r w:rsidRPr="00C37E93">
        <w:rPr>
          <w:rFonts w:cs="David" w:hint="eastAsia"/>
          <w:rtl/>
          <w:lang w:eastAsia="he-IL"/>
        </w:rPr>
        <w:t>להם</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כל</w:t>
      </w:r>
      <w:r w:rsidRPr="00C37E93">
        <w:rPr>
          <w:rFonts w:cs="David"/>
          <w:rtl/>
          <w:lang w:eastAsia="he-IL"/>
        </w:rPr>
        <w:t xml:space="preserve"> </w:t>
      </w:r>
      <w:r w:rsidRPr="00C37E93">
        <w:rPr>
          <w:rFonts w:cs="David" w:hint="eastAsia"/>
          <w:rtl/>
          <w:lang w:eastAsia="he-IL"/>
        </w:rPr>
        <w:t>דין</w:t>
      </w:r>
      <w:r w:rsidRPr="00C37E93">
        <w:rPr>
          <w:rFonts w:cs="David"/>
          <w:rtl/>
          <w:lang w:eastAsia="he-IL"/>
        </w:rPr>
        <w:t xml:space="preserve"> </w:t>
      </w:r>
      <w:r w:rsidRPr="00C37E93">
        <w:rPr>
          <w:rFonts w:cs="David" w:hint="eastAsia"/>
          <w:rtl/>
          <w:lang w:eastAsia="he-IL"/>
        </w:rPr>
        <w:t>ועל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00F26EA4">
        <w:rPr>
          <w:rFonts w:cs="David" w:hint="eastAsia"/>
          <w:rtl/>
          <w:lang w:eastAsia="he-IL"/>
        </w:rPr>
        <w:t>הסכם</w:t>
      </w:r>
      <w:r w:rsidRPr="00C37E93">
        <w:rPr>
          <w:rFonts w:cs="David"/>
          <w:rtl/>
          <w:lang w:eastAsia="he-IL"/>
        </w:rPr>
        <w:t xml:space="preserve"> </w:t>
      </w:r>
      <w:r w:rsidRPr="00C37E93">
        <w:rPr>
          <w:rFonts w:cs="David" w:hint="eastAsia"/>
          <w:rtl/>
          <w:lang w:eastAsia="he-IL"/>
        </w:rPr>
        <w:t>זה</w:t>
      </w:r>
      <w:r w:rsidRPr="00C37E93">
        <w:rPr>
          <w:rFonts w:cs="David"/>
          <w:rtl/>
          <w:lang w:eastAsia="he-IL"/>
        </w:rPr>
        <w:t>.</w:t>
      </w:r>
    </w:p>
    <w:p w14:paraId="5798EFDF" w14:textId="77777777" w:rsidR="006946E4" w:rsidRPr="00C37E93" w:rsidRDefault="006946E4" w:rsidP="00B27B41">
      <w:pPr>
        <w:keepNext/>
        <w:spacing w:line="276" w:lineRule="auto"/>
        <w:ind w:left="-1"/>
        <w:contextualSpacing/>
        <w:jc w:val="both"/>
        <w:rPr>
          <w:rFonts w:cs="David"/>
          <w:rtl/>
          <w:lang w:eastAsia="he-IL"/>
        </w:rPr>
      </w:pPr>
    </w:p>
    <w:p w14:paraId="21372B42" w14:textId="34082EF2" w:rsidR="006946E4" w:rsidRDefault="007C23F3" w:rsidP="00CD7F5E">
      <w:pPr>
        <w:keepNext/>
        <w:numPr>
          <w:ilvl w:val="0"/>
          <w:numId w:val="81"/>
        </w:numPr>
        <w:spacing w:line="276" w:lineRule="auto"/>
        <w:ind w:left="-1"/>
        <w:contextualSpacing/>
        <w:jc w:val="both"/>
        <w:rPr>
          <w:rFonts w:cs="David"/>
          <w:lang w:eastAsia="he-IL"/>
        </w:rPr>
      </w:pPr>
      <w:r w:rsidRPr="00C37E93">
        <w:rPr>
          <w:rFonts w:cs="David" w:hint="eastAsia"/>
          <w:rtl/>
          <w:lang w:eastAsia="he-IL"/>
        </w:rPr>
        <w:t>אי</w:t>
      </w:r>
      <w:r w:rsidRPr="00C37E93">
        <w:rPr>
          <w:rFonts w:cs="David"/>
          <w:rtl/>
          <w:lang w:eastAsia="he-IL"/>
        </w:rPr>
        <w:t xml:space="preserve"> </w:t>
      </w:r>
      <w:r w:rsidRPr="00C37E93">
        <w:rPr>
          <w:rFonts w:cs="David" w:hint="eastAsia"/>
          <w:rtl/>
          <w:lang w:eastAsia="he-IL"/>
        </w:rPr>
        <w:t>עמידה</w:t>
      </w:r>
      <w:r w:rsidRPr="00C37E93">
        <w:rPr>
          <w:rFonts w:cs="David"/>
          <w:rtl/>
          <w:lang w:eastAsia="he-IL"/>
        </w:rPr>
        <w:t xml:space="preserve"> </w:t>
      </w:r>
      <w:r w:rsidRPr="00C37E93">
        <w:rPr>
          <w:rFonts w:cs="David" w:hint="eastAsia"/>
          <w:rtl/>
          <w:lang w:eastAsia="he-IL"/>
        </w:rPr>
        <w:t>בתנאי</w:t>
      </w:r>
      <w:r w:rsidRPr="00C37E93">
        <w:rPr>
          <w:rFonts w:cs="David"/>
          <w:rtl/>
          <w:lang w:eastAsia="he-IL"/>
        </w:rPr>
        <w:t xml:space="preserve"> </w:t>
      </w:r>
      <w:r w:rsidR="008812D2">
        <w:rPr>
          <w:rFonts w:cs="David" w:hint="cs"/>
          <w:rtl/>
          <w:lang w:eastAsia="he-IL"/>
        </w:rPr>
        <w:t xml:space="preserve">סעיפי </w:t>
      </w:r>
      <w:r w:rsidR="00633312">
        <w:rPr>
          <w:rFonts w:cs="David" w:hint="cs"/>
          <w:rtl/>
          <w:lang w:eastAsia="he-IL"/>
        </w:rPr>
        <w:t xml:space="preserve">ביטוח אלו </w:t>
      </w:r>
      <w:r w:rsidRPr="00C37E93">
        <w:rPr>
          <w:rFonts w:cs="David" w:hint="eastAsia"/>
          <w:rtl/>
          <w:lang w:eastAsia="he-IL"/>
        </w:rPr>
        <w:t>מהווה</w:t>
      </w:r>
      <w:r w:rsidRPr="00C37E93">
        <w:rPr>
          <w:rFonts w:cs="David"/>
          <w:rtl/>
          <w:lang w:eastAsia="he-IL"/>
        </w:rPr>
        <w:t xml:space="preserve"> </w:t>
      </w:r>
      <w:r w:rsidRPr="00C37E93">
        <w:rPr>
          <w:rFonts w:cs="David" w:hint="eastAsia"/>
          <w:rtl/>
          <w:lang w:eastAsia="he-IL"/>
        </w:rPr>
        <w:t>הפרה</w:t>
      </w:r>
      <w:r w:rsidRPr="00C37E93">
        <w:rPr>
          <w:rFonts w:cs="David"/>
          <w:rtl/>
          <w:lang w:eastAsia="he-IL"/>
        </w:rPr>
        <w:t xml:space="preserve"> </w:t>
      </w:r>
      <w:r w:rsidRPr="00C37E93">
        <w:rPr>
          <w:rFonts w:cs="David" w:hint="eastAsia"/>
          <w:rtl/>
          <w:lang w:eastAsia="he-IL"/>
        </w:rPr>
        <w:t>יסודית</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00BE37B1">
        <w:rPr>
          <w:rFonts w:cs="David" w:hint="cs"/>
          <w:rtl/>
          <w:lang w:eastAsia="he-IL"/>
        </w:rPr>
        <w:t>ה</w:t>
      </w:r>
      <w:r w:rsidR="00F26EA4">
        <w:rPr>
          <w:rFonts w:cs="David" w:hint="cs"/>
          <w:rtl/>
          <w:lang w:eastAsia="he-IL"/>
        </w:rPr>
        <w:t>הסכם</w:t>
      </w:r>
      <w:r w:rsidRPr="00C37E93">
        <w:rPr>
          <w:rFonts w:cs="David"/>
          <w:rtl/>
          <w:lang w:eastAsia="he-IL"/>
        </w:rPr>
        <w:t>.</w:t>
      </w:r>
    </w:p>
    <w:p w14:paraId="5C83565F" w14:textId="77777777" w:rsidR="00966404" w:rsidRDefault="00966404" w:rsidP="00B27B41">
      <w:pPr>
        <w:spacing w:line="276" w:lineRule="auto"/>
        <w:ind w:left="720"/>
        <w:contextualSpacing/>
        <w:rPr>
          <w:rFonts w:cs="David"/>
          <w:rtl/>
          <w:lang w:eastAsia="he-IL"/>
        </w:rPr>
      </w:pPr>
    </w:p>
    <w:p w14:paraId="35955AB8" w14:textId="77777777" w:rsidR="00966404" w:rsidRDefault="007C23F3" w:rsidP="00B27B41">
      <w:pPr>
        <w:bidi w:val="0"/>
        <w:spacing w:after="160" w:line="276" w:lineRule="auto"/>
        <w:rPr>
          <w:rFonts w:cs="David"/>
          <w:rtl/>
          <w:lang w:eastAsia="he-IL"/>
        </w:rPr>
      </w:pPr>
      <w:r>
        <w:rPr>
          <w:rFonts w:cs="David"/>
          <w:rtl/>
          <w:lang w:eastAsia="he-IL"/>
        </w:rPr>
        <w:br w:type="page"/>
      </w:r>
    </w:p>
    <w:p w14:paraId="3DC62760" w14:textId="77777777" w:rsidR="00474B56" w:rsidRPr="006619BB" w:rsidRDefault="007C23F3" w:rsidP="00B27B41">
      <w:pPr>
        <w:pBdr>
          <w:top w:val="single" w:sz="4" w:space="10" w:color="5B9BD5"/>
          <w:bottom w:val="single" w:sz="4" w:space="10" w:color="5B9BD5"/>
        </w:pBdr>
        <w:spacing w:before="360" w:after="360" w:line="276" w:lineRule="auto"/>
        <w:ind w:left="864" w:right="864"/>
        <w:jc w:val="center"/>
        <w:rPr>
          <w:rFonts w:cs="David"/>
          <w:b/>
          <w:bCs/>
          <w:i/>
          <w:iCs/>
          <w:color w:val="2F5496"/>
          <w:sz w:val="28"/>
          <w:szCs w:val="28"/>
          <w:rtl/>
        </w:rPr>
      </w:pPr>
      <w:r>
        <w:rPr>
          <w:rFonts w:cs="David" w:hint="cs"/>
          <w:b/>
          <w:bCs/>
          <w:i/>
          <w:iCs/>
          <w:color w:val="2F5496"/>
          <w:sz w:val="28"/>
          <w:szCs w:val="28"/>
          <w:rtl/>
        </w:rPr>
        <w:lastRenderedPageBreak/>
        <w:t>דוגמא לאישור קיום ביטוחים- בקובץ המצ"ב.</w:t>
      </w:r>
      <w:r>
        <w:rPr>
          <w:rFonts w:cs="David"/>
          <w:b/>
          <w:bCs/>
          <w:i/>
          <w:iCs/>
          <w:color w:val="2F5496"/>
          <w:sz w:val="28"/>
          <w:szCs w:val="28"/>
          <w:rtl/>
        </w:rPr>
        <w:br/>
      </w:r>
      <w:r>
        <w:rPr>
          <w:rFonts w:cs="David" w:hint="cs"/>
          <w:b/>
          <w:bCs/>
          <w:i/>
          <w:iCs/>
          <w:color w:val="2F5496"/>
          <w:sz w:val="28"/>
          <w:szCs w:val="28"/>
          <w:rtl/>
        </w:rPr>
        <w:t xml:space="preserve">מסמך זה נועד לשמש ככלי עבודה בלבד ואין לצרפו למסמכי ההתקשרות. האישור שיוצג חתום בידי המבטח חייב לכלול את המידע בדוגמא </w:t>
      </w:r>
    </w:p>
    <w:bookmarkStart w:id="774" w:name="_MON_1774769576"/>
    <w:bookmarkEnd w:id="774"/>
    <w:p w14:paraId="75E1623E" w14:textId="6CC4ED1C" w:rsidR="00C67A26" w:rsidRDefault="009818AF" w:rsidP="00B27B41">
      <w:pPr>
        <w:spacing w:line="276" w:lineRule="auto"/>
        <w:jc w:val="center"/>
        <w:rPr>
          <w:rFonts w:cs="David"/>
        </w:rPr>
      </w:pPr>
      <w:r>
        <w:object w:dxaOrig="1584" w:dyaOrig="1008" w14:anchorId="1248DF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6pt;height:50.4pt" o:ole="" o:oleicon="t">
            <v:imagedata r:id="rId36" o:title=""/>
          </v:shape>
          <o:OLEObject Type="Embed" ProgID="Word.Document.12" ShapeID="_x0000_i1025" DrawAspect="Icon" ObjectID="_1776068180" r:id="rId37"/>
        </w:object>
      </w:r>
    </w:p>
    <w:p w14:paraId="6282D297" w14:textId="77777777" w:rsidR="00CD6EC5" w:rsidRDefault="007C23F3" w:rsidP="00B27B41">
      <w:pPr>
        <w:widowControl w:val="0"/>
        <w:spacing w:before="40" w:line="276" w:lineRule="auto"/>
        <w:ind w:left="397" w:hanging="397"/>
        <w:jc w:val="center"/>
        <w:rPr>
          <w:rFonts w:cs="David"/>
          <w:b/>
          <w:bCs/>
          <w:u w:val="single"/>
          <w:rtl/>
        </w:rPr>
      </w:pPr>
      <w:r>
        <w:rPr>
          <w:rFonts w:cs="David" w:hint="cs"/>
          <w:b/>
          <w:bCs/>
          <w:u w:val="single"/>
          <w:rtl/>
        </w:rPr>
        <w:t xml:space="preserve"> </w:t>
      </w:r>
    </w:p>
    <w:p w14:paraId="4FD5E49D" w14:textId="77777777" w:rsidR="00C16B7D" w:rsidRDefault="00C16B7D" w:rsidP="00B27B41">
      <w:pPr>
        <w:widowControl w:val="0"/>
        <w:spacing w:before="40" w:line="276" w:lineRule="auto"/>
        <w:ind w:left="397" w:hanging="397"/>
        <w:jc w:val="center"/>
        <w:rPr>
          <w:rFonts w:cs="David"/>
          <w:b/>
          <w:bCs/>
          <w:u w:val="single"/>
          <w:rtl/>
        </w:rPr>
      </w:pPr>
    </w:p>
    <w:p w14:paraId="5BB03B3E" w14:textId="77777777" w:rsidR="00C16B7D" w:rsidRDefault="00C16B7D" w:rsidP="00B27B41">
      <w:pPr>
        <w:widowControl w:val="0"/>
        <w:spacing w:before="40" w:line="276" w:lineRule="auto"/>
        <w:ind w:left="397" w:hanging="397"/>
        <w:jc w:val="center"/>
        <w:rPr>
          <w:rFonts w:cs="David"/>
          <w:b/>
          <w:bCs/>
          <w:u w:val="single"/>
          <w:rtl/>
        </w:rPr>
      </w:pPr>
    </w:p>
    <w:p w14:paraId="12DD9C0F" w14:textId="77777777" w:rsidR="00C16B7D" w:rsidRDefault="00C16B7D" w:rsidP="00B27B41">
      <w:pPr>
        <w:widowControl w:val="0"/>
        <w:spacing w:before="40" w:line="276"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5AB89974" w14:textId="77777777" w:rsidR="0009150A" w:rsidRPr="00CD6EC5" w:rsidRDefault="007C23F3" w:rsidP="00B27B41">
      <w:pPr>
        <w:pStyle w:val="afffffffc"/>
        <w:spacing w:line="276" w:lineRule="auto"/>
        <w:rPr>
          <w:rtl/>
        </w:rPr>
      </w:pPr>
      <w:bookmarkStart w:id="775" w:name="_Toc32477916"/>
      <w:bookmarkStart w:id="776" w:name="_Toc44931980"/>
      <w:bookmarkStart w:id="777" w:name="_Toc44932067"/>
      <w:bookmarkStart w:id="778" w:name="_Toc53331387"/>
      <w:bookmarkEnd w:id="772"/>
      <w:r w:rsidRPr="00CD6EC5">
        <w:rPr>
          <w:rFonts w:hint="eastAsia"/>
          <w:rtl/>
        </w:rPr>
        <w:lastRenderedPageBreak/>
        <w:t>נספח</w:t>
      </w:r>
      <w:r w:rsidRPr="00CD6EC5">
        <w:rPr>
          <w:rtl/>
        </w:rPr>
        <w:t xml:space="preserve"> </w:t>
      </w:r>
      <w:bookmarkStart w:id="779" w:name="nispach16_2"/>
      <w:r w:rsidR="00CD6EC5" w:rsidRPr="00CD6EC5">
        <w:rPr>
          <w:rFonts w:hint="cs"/>
          <w:rtl/>
        </w:rPr>
        <w:t>ד</w:t>
      </w:r>
      <w:bookmarkEnd w:id="77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75"/>
      <w:bookmarkEnd w:id="776"/>
      <w:bookmarkEnd w:id="777"/>
      <w:bookmarkEnd w:id="778"/>
      <w:r w:rsidRPr="00CD6EC5">
        <w:rPr>
          <w:rtl/>
        </w:rPr>
        <w:t xml:space="preserve"> </w:t>
      </w:r>
    </w:p>
    <w:p w14:paraId="76E3E535" w14:textId="77777777" w:rsidR="0009150A" w:rsidRPr="007C5B4C" w:rsidRDefault="007C23F3" w:rsidP="00B27B41">
      <w:pPr>
        <w:widowControl w:val="0"/>
        <w:spacing w:before="40" w:line="276" w:lineRule="auto"/>
        <w:ind w:left="397"/>
        <w:jc w:val="center"/>
        <w:rPr>
          <w:rFonts w:cs="David"/>
          <w:rtl/>
        </w:rPr>
      </w:pPr>
      <w:r w:rsidRPr="007C5B4C">
        <w:rPr>
          <w:rFonts w:cs="David" w:hint="cs"/>
          <w:sz w:val="28"/>
          <w:szCs w:val="28"/>
          <w:rtl/>
        </w:rPr>
        <w:t xml:space="preserve"> </w:t>
      </w:r>
    </w:p>
    <w:p w14:paraId="1FDD1BF1" w14:textId="77777777" w:rsidR="0009150A" w:rsidRPr="007C5B4C" w:rsidRDefault="007C23F3" w:rsidP="00B27B41">
      <w:pPr>
        <w:spacing w:line="276" w:lineRule="auto"/>
        <w:jc w:val="both"/>
        <w:rPr>
          <w:rFonts w:cs="David"/>
          <w:b/>
          <w:bCs/>
          <w:rtl/>
        </w:rPr>
      </w:pPr>
      <w:r w:rsidRPr="007C5B4C">
        <w:rPr>
          <w:rFonts w:cs="David" w:hint="cs"/>
          <w:b/>
          <w:bCs/>
          <w:rtl/>
        </w:rPr>
        <w:t>לכבוד</w:t>
      </w:r>
    </w:p>
    <w:p w14:paraId="00859F6E" w14:textId="0D8FE4EE" w:rsidR="0009150A" w:rsidRPr="007C5B4C" w:rsidRDefault="007C23F3" w:rsidP="00B27B41">
      <w:pPr>
        <w:spacing w:line="276" w:lineRule="auto"/>
        <w:jc w:val="both"/>
        <w:rPr>
          <w:rFonts w:cs="David"/>
          <w:b/>
          <w:bCs/>
          <w:rtl/>
        </w:rPr>
      </w:pPr>
      <w:bookmarkStart w:id="780" w:name="OfficeValue_5"/>
      <w:r>
        <w:rPr>
          <w:rFonts w:cs="David" w:hint="cs"/>
          <w:b/>
          <w:bCs/>
          <w:rtl/>
        </w:rPr>
        <w:t>משרד האנרגיה</w:t>
      </w:r>
      <w:bookmarkEnd w:id="780"/>
      <w:r w:rsidRPr="007C5B4C">
        <w:rPr>
          <w:rFonts w:cs="David"/>
          <w:b/>
          <w:bCs/>
          <w:rtl/>
        </w:rPr>
        <w:t xml:space="preserve"> </w:t>
      </w:r>
      <w:r w:rsidR="000935E9">
        <w:rPr>
          <w:rFonts w:cs="David" w:hint="cs"/>
          <w:b/>
          <w:bCs/>
          <w:rtl/>
        </w:rPr>
        <w:t>והתשתיות</w:t>
      </w:r>
    </w:p>
    <w:p w14:paraId="2141FF40" w14:textId="77777777" w:rsidR="0009150A" w:rsidRPr="007C5B4C" w:rsidRDefault="0009150A" w:rsidP="00B27B41">
      <w:pPr>
        <w:spacing w:before="40" w:after="40" w:line="276" w:lineRule="auto"/>
        <w:ind w:left="397"/>
        <w:jc w:val="both"/>
        <w:rPr>
          <w:rFonts w:cs="David"/>
          <w:rtl/>
        </w:rPr>
      </w:pPr>
    </w:p>
    <w:p w14:paraId="7BEA0E3E" w14:textId="7916AE4C" w:rsidR="00DE3E2F" w:rsidRPr="00371F33" w:rsidRDefault="007C23F3" w:rsidP="00B27B41">
      <w:pPr>
        <w:spacing w:before="40" w:after="40" w:line="276"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633DD4">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781" w:name="TenderDesc_10"/>
      <w:r w:rsidRPr="00133420">
        <w:rPr>
          <w:rFonts w:cs="David"/>
          <w:rtl/>
        </w:rPr>
        <w:t>שירותי אבטחה פיזית וחמושה למשרד האנרגיה ותשתיות</w:t>
      </w:r>
      <w:bookmarkEnd w:id="781"/>
      <w:r w:rsidR="00133420">
        <w:rPr>
          <w:rFonts w:cs="David" w:hint="cs"/>
          <w:rtl/>
        </w:rPr>
        <w:t xml:space="preserve"> מספר</w:t>
      </w:r>
      <w:bookmarkStart w:id="782" w:name="TenderNumber_9"/>
      <w:r w:rsidR="00633DD4">
        <w:rPr>
          <w:rFonts w:cs="David" w:hint="cs"/>
          <w:rtl/>
        </w:rPr>
        <w:t xml:space="preserve"> </w:t>
      </w:r>
      <w:r>
        <w:rPr>
          <w:rFonts w:cs="David" w:hint="cs"/>
          <w:rtl/>
        </w:rPr>
        <w:t>1</w:t>
      </w:r>
      <w:r w:rsidR="00DC3373">
        <w:rPr>
          <w:rFonts w:cs="David" w:hint="cs"/>
          <w:rtl/>
        </w:rPr>
        <w:t>8</w:t>
      </w:r>
      <w:r>
        <w:rPr>
          <w:rFonts w:cs="David" w:hint="cs"/>
          <w:rtl/>
        </w:rPr>
        <w:t>/2024</w:t>
      </w:r>
      <w:bookmarkEnd w:id="78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D315D9D" w14:textId="77777777" w:rsidR="00DE3E2F" w:rsidRPr="007C5B4C" w:rsidRDefault="007C23F3" w:rsidP="00CD7F5E">
      <w:pPr>
        <w:pStyle w:val="N1"/>
        <w:widowControl w:val="0"/>
        <w:numPr>
          <w:ilvl w:val="0"/>
          <w:numId w:val="63"/>
        </w:numPr>
        <w:spacing w:line="276" w:lineRule="auto"/>
        <w:rPr>
          <w:sz w:val="24"/>
          <w:rtl/>
        </w:rPr>
      </w:pPr>
      <w:r w:rsidRPr="007C5B4C">
        <w:rPr>
          <w:sz w:val="24"/>
          <w:rtl/>
        </w:rPr>
        <w:t>בהתחייבות זו תהיה למונחים הבאים המשמעות המופיעה לצידם:</w:t>
      </w:r>
    </w:p>
    <w:p w14:paraId="49E146A5" w14:textId="77777777" w:rsidR="00DE3E2F" w:rsidRPr="007C5B4C" w:rsidRDefault="007C23F3" w:rsidP="00B27B41">
      <w:pPr>
        <w:pStyle w:val="affff2"/>
        <w:widowControl w:val="0"/>
        <w:spacing w:before="120" w:after="120" w:line="276"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2601662" w14:textId="77777777" w:rsidR="00DE3E2F" w:rsidRPr="007C5B4C" w:rsidRDefault="007C23F3" w:rsidP="00B27B41">
      <w:pPr>
        <w:pStyle w:val="affff2"/>
        <w:widowControl w:val="0"/>
        <w:spacing w:before="120" w:after="120" w:line="276"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B47A3C4" w14:textId="77777777" w:rsidR="00DE3E2F" w:rsidRDefault="007C23F3" w:rsidP="00CD7F5E">
      <w:pPr>
        <w:pStyle w:val="af5"/>
        <w:numPr>
          <w:ilvl w:val="0"/>
          <w:numId w:val="63"/>
        </w:numPr>
        <w:spacing w:line="276"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6625AD7" w14:textId="77777777" w:rsidR="00DE3E2F" w:rsidRPr="00C2336B" w:rsidRDefault="007C23F3" w:rsidP="00CD7F5E">
      <w:pPr>
        <w:pStyle w:val="af5"/>
        <w:numPr>
          <w:ilvl w:val="0"/>
          <w:numId w:val="63"/>
        </w:numPr>
        <w:spacing w:line="276"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643AC45" w14:textId="77777777" w:rsidR="00DE3E2F" w:rsidRPr="00C2336B" w:rsidRDefault="007C23F3" w:rsidP="00CD7F5E">
      <w:pPr>
        <w:pStyle w:val="af5"/>
        <w:numPr>
          <w:ilvl w:val="0"/>
          <w:numId w:val="63"/>
        </w:numPr>
        <w:spacing w:line="276"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D349575" w14:textId="77777777" w:rsidR="00DE3E2F" w:rsidRDefault="007C23F3" w:rsidP="00CD7F5E">
      <w:pPr>
        <w:pStyle w:val="af5"/>
        <w:numPr>
          <w:ilvl w:val="0"/>
          <w:numId w:val="63"/>
        </w:numPr>
        <w:spacing w:line="276"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5565A6F" w14:textId="77777777" w:rsidR="00DE3E2F" w:rsidRPr="00C2336B" w:rsidRDefault="007C23F3" w:rsidP="00CD7F5E">
      <w:pPr>
        <w:pStyle w:val="af5"/>
        <w:numPr>
          <w:ilvl w:val="0"/>
          <w:numId w:val="63"/>
        </w:numPr>
        <w:spacing w:line="276"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CD81F41" w14:textId="77777777" w:rsidR="00DE3E2F" w:rsidRPr="00C2336B" w:rsidRDefault="00DE3E2F" w:rsidP="00B27B41">
      <w:pPr>
        <w:pStyle w:val="af5"/>
        <w:spacing w:line="276" w:lineRule="auto"/>
        <w:jc w:val="both"/>
        <w:rPr>
          <w:rFonts w:cs="David"/>
          <w:rtl/>
        </w:rPr>
      </w:pPr>
    </w:p>
    <w:p w14:paraId="1A33CCAB" w14:textId="77777777" w:rsidR="00DE3E2F" w:rsidRDefault="00DE3E2F" w:rsidP="00B27B41">
      <w:pPr>
        <w:spacing w:after="200" w:line="276" w:lineRule="auto"/>
        <w:jc w:val="center"/>
        <w:rPr>
          <w:rFonts w:cs="David"/>
          <w:rtl/>
        </w:rPr>
      </w:pPr>
    </w:p>
    <w:p w14:paraId="503F7D9C" w14:textId="77777777" w:rsidR="0009150A" w:rsidRDefault="007C23F3" w:rsidP="00B27B41">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783" w:name="_Toc185193199"/>
      <w:bookmarkStart w:id="784" w:name="_Toc171667620"/>
      <w:bookmarkStart w:id="785" w:name="_Toc330777766"/>
      <w:bookmarkEnd w:id="767"/>
      <w:bookmarkEnd w:id="783"/>
      <w:bookmarkEnd w:id="784"/>
      <w:bookmarkEnd w:id="785"/>
    </w:p>
    <w:p w14:paraId="2EC29A12" w14:textId="77777777" w:rsidR="00C21D13" w:rsidRDefault="00C21D13" w:rsidP="00B27B41">
      <w:pPr>
        <w:bidi w:val="0"/>
        <w:spacing w:before="200" w:after="200" w:line="276" w:lineRule="auto"/>
        <w:rPr>
          <w:rFonts w:cs="David"/>
        </w:rPr>
      </w:pPr>
    </w:p>
    <w:p w14:paraId="59B07916" w14:textId="77777777" w:rsidR="00552640" w:rsidRDefault="00552640" w:rsidP="00B27B41">
      <w:pPr>
        <w:pStyle w:val="afffffffc"/>
        <w:spacing w:line="276" w:lineRule="auto"/>
        <w:rPr>
          <w:rtl/>
        </w:rPr>
      </w:pPr>
      <w:bookmarkStart w:id="786" w:name="show_IsHumanResources_27"/>
      <w:bookmarkStart w:id="787" w:name="show_IsHatzmadatTmura_2"/>
    </w:p>
    <w:p w14:paraId="4BEEC3B1" w14:textId="77777777" w:rsidR="00552640" w:rsidRDefault="00552640" w:rsidP="00B27B41">
      <w:pPr>
        <w:pStyle w:val="afffffffc"/>
        <w:spacing w:line="276" w:lineRule="auto"/>
        <w:rPr>
          <w:rtl/>
        </w:rPr>
      </w:pPr>
    </w:p>
    <w:p w14:paraId="5386CB0F" w14:textId="77777777" w:rsidR="00552640" w:rsidRDefault="00552640" w:rsidP="00B27B41">
      <w:pPr>
        <w:pStyle w:val="afffffffc"/>
        <w:spacing w:line="276" w:lineRule="auto"/>
        <w:rPr>
          <w:rtl/>
        </w:rPr>
      </w:pPr>
    </w:p>
    <w:p w14:paraId="79EF5E0F" w14:textId="77777777" w:rsidR="00552640" w:rsidRDefault="00552640" w:rsidP="00B27B41">
      <w:pPr>
        <w:pStyle w:val="afffffffc"/>
        <w:spacing w:line="276" w:lineRule="auto"/>
        <w:rPr>
          <w:rtl/>
        </w:rPr>
      </w:pPr>
    </w:p>
    <w:p w14:paraId="0B42BBBD" w14:textId="77777777" w:rsidR="00552640" w:rsidRDefault="00552640" w:rsidP="00B27B41">
      <w:pPr>
        <w:pStyle w:val="afffffffc"/>
        <w:spacing w:line="276" w:lineRule="auto"/>
        <w:rPr>
          <w:rtl/>
        </w:rPr>
      </w:pPr>
    </w:p>
    <w:p w14:paraId="06738782" w14:textId="22D61DD2" w:rsidR="00C21D13" w:rsidRDefault="007C23F3" w:rsidP="00B27B41">
      <w:pPr>
        <w:pStyle w:val="afffffffc"/>
        <w:spacing w:line="276" w:lineRule="auto"/>
        <w:rPr>
          <w:rtl/>
        </w:rPr>
      </w:pPr>
      <w:r w:rsidRPr="00CD6EC5">
        <w:rPr>
          <w:rFonts w:hint="eastAsia"/>
          <w:rtl/>
        </w:rPr>
        <w:lastRenderedPageBreak/>
        <w:t>נספח</w:t>
      </w:r>
      <w:r w:rsidRPr="00CD6EC5">
        <w:rPr>
          <w:rtl/>
        </w:rPr>
        <w:t xml:space="preserve"> </w:t>
      </w:r>
      <w:bookmarkStart w:id="788" w:name="nispach17_3"/>
      <w:r>
        <w:rPr>
          <w:rFonts w:hint="cs"/>
          <w:rtl/>
        </w:rPr>
        <w:t>ה</w:t>
      </w:r>
      <w:bookmarkEnd w:id="788"/>
      <w:r w:rsidRPr="00CD6EC5">
        <w:rPr>
          <w:rtl/>
        </w:rPr>
        <w:t xml:space="preserve">'– </w:t>
      </w:r>
      <w:r>
        <w:rPr>
          <w:rFonts w:hint="cs"/>
          <w:rtl/>
        </w:rPr>
        <w:t>כללי הצמדה לתמורה</w:t>
      </w:r>
    </w:p>
    <w:p w14:paraId="19224BB0" w14:textId="77777777" w:rsidR="00697B5C" w:rsidRDefault="00697B5C" w:rsidP="00B27B41">
      <w:pPr>
        <w:pStyle w:val="2"/>
        <w:numPr>
          <w:ilvl w:val="0"/>
          <w:numId w:val="0"/>
        </w:numPr>
        <w:spacing w:line="276" w:lineRule="auto"/>
        <w:ind w:left="523"/>
        <w:rPr>
          <w:rFonts w:ascii="David" w:hAnsi="David" w:cs="David"/>
          <w:sz w:val="24"/>
          <w:szCs w:val="24"/>
          <w:u w:val="single"/>
          <w:rtl/>
        </w:rPr>
      </w:pPr>
    </w:p>
    <w:p w14:paraId="53BE6106" w14:textId="77777777" w:rsidR="00697B5C" w:rsidRPr="007916B5" w:rsidRDefault="007C23F3" w:rsidP="00B27B41">
      <w:pPr>
        <w:pStyle w:val="2"/>
        <w:numPr>
          <w:ilvl w:val="0"/>
          <w:numId w:val="0"/>
        </w:numPr>
        <w:spacing w:line="276" w:lineRule="auto"/>
        <w:ind w:left="792" w:hanging="432"/>
        <w:rPr>
          <w:rFonts w:ascii="David" w:hAnsi="David" w:cs="David"/>
          <w:b/>
          <w:bCs/>
          <w:sz w:val="24"/>
          <w:szCs w:val="24"/>
          <w:u w:val="single"/>
          <w:rtl/>
        </w:rPr>
      </w:pPr>
      <w:r w:rsidRPr="007916B5">
        <w:rPr>
          <w:rFonts w:ascii="David" w:hAnsi="David" w:cs="David" w:hint="eastAsia"/>
          <w:b/>
          <w:bCs/>
          <w:sz w:val="24"/>
          <w:szCs w:val="24"/>
          <w:u w:val="single"/>
          <w:rtl/>
        </w:rPr>
        <w:t>הצמדת</w:t>
      </w:r>
      <w:r w:rsidRPr="007916B5">
        <w:rPr>
          <w:rFonts w:ascii="David" w:hAnsi="David" w:cs="David"/>
          <w:b/>
          <w:bCs/>
          <w:sz w:val="24"/>
          <w:szCs w:val="24"/>
          <w:u w:val="single"/>
          <w:rtl/>
        </w:rPr>
        <w:t xml:space="preserve"> </w:t>
      </w:r>
      <w:r w:rsidRPr="007916B5">
        <w:rPr>
          <w:rFonts w:ascii="David" w:hAnsi="David" w:cs="David" w:hint="eastAsia"/>
          <w:b/>
          <w:bCs/>
          <w:sz w:val="24"/>
          <w:szCs w:val="24"/>
          <w:u w:val="single"/>
          <w:rtl/>
        </w:rPr>
        <w:t>רכיבי</w:t>
      </w:r>
      <w:r w:rsidRPr="007916B5">
        <w:rPr>
          <w:rFonts w:ascii="David" w:hAnsi="David" w:cs="David"/>
          <w:b/>
          <w:bCs/>
          <w:sz w:val="24"/>
          <w:szCs w:val="24"/>
          <w:u w:val="single"/>
          <w:rtl/>
        </w:rPr>
        <w:t xml:space="preserve"> </w:t>
      </w:r>
      <w:r w:rsidRPr="007916B5">
        <w:rPr>
          <w:rFonts w:ascii="David" w:hAnsi="David" w:cs="David" w:hint="eastAsia"/>
          <w:b/>
          <w:bCs/>
          <w:sz w:val="24"/>
          <w:szCs w:val="24"/>
          <w:u w:val="single"/>
          <w:rtl/>
        </w:rPr>
        <w:t>השכר</w:t>
      </w:r>
      <w:r w:rsidRPr="007916B5">
        <w:rPr>
          <w:rFonts w:ascii="David" w:hAnsi="David" w:cs="David"/>
          <w:b/>
          <w:bCs/>
          <w:sz w:val="24"/>
          <w:szCs w:val="24"/>
          <w:u w:val="single"/>
          <w:rtl/>
        </w:rPr>
        <w:t>:</w:t>
      </w:r>
    </w:p>
    <w:p w14:paraId="499D04F6" w14:textId="77777777" w:rsidR="00697B5C" w:rsidRPr="00027FB1" w:rsidRDefault="007C23F3" w:rsidP="00CD7F5E">
      <w:pPr>
        <w:pStyle w:val="2"/>
        <w:numPr>
          <w:ilvl w:val="2"/>
          <w:numId w:val="69"/>
        </w:numPr>
        <w:tabs>
          <w:tab w:val="clear" w:pos="2160"/>
        </w:tabs>
        <w:spacing w:line="276" w:lineRule="auto"/>
        <w:ind w:left="1050" w:hanging="708"/>
      </w:pPr>
      <w:r w:rsidRPr="001406A2">
        <w:rPr>
          <w:rFonts w:ascii="David" w:hAnsi="David" w:cs="David" w:hint="eastAsia"/>
          <w:sz w:val="24"/>
          <w:szCs w:val="24"/>
          <w:rtl/>
        </w:rPr>
        <w:t>במקרה</w:t>
      </w:r>
      <w:r w:rsidRPr="001406A2">
        <w:rPr>
          <w:rFonts w:ascii="David" w:hAnsi="David" w:cs="David"/>
          <w:sz w:val="24"/>
          <w:szCs w:val="24"/>
          <w:rtl/>
        </w:rPr>
        <w:t xml:space="preserve"> </w:t>
      </w:r>
      <w:r w:rsidRPr="001406A2">
        <w:rPr>
          <w:rFonts w:ascii="David" w:hAnsi="David" w:cs="David" w:hint="eastAsia"/>
          <w:sz w:val="24"/>
          <w:szCs w:val="24"/>
          <w:rtl/>
        </w:rPr>
        <w:t>שעודכן</w:t>
      </w:r>
      <w:r w:rsidRPr="001406A2">
        <w:rPr>
          <w:rFonts w:ascii="David" w:hAnsi="David" w:cs="David"/>
          <w:sz w:val="24"/>
          <w:szCs w:val="24"/>
          <w:rtl/>
        </w:rPr>
        <w:t xml:space="preserve"> </w:t>
      </w:r>
      <w:r w:rsidRPr="001406A2">
        <w:rPr>
          <w:rFonts w:ascii="David" w:hAnsi="David" w:cs="David" w:hint="eastAsia"/>
          <w:sz w:val="24"/>
          <w:szCs w:val="24"/>
          <w:rtl/>
        </w:rPr>
        <w:t>רכיב</w:t>
      </w:r>
      <w:r w:rsidRPr="001406A2">
        <w:rPr>
          <w:rFonts w:ascii="David" w:hAnsi="David" w:cs="David"/>
          <w:sz w:val="24"/>
          <w:szCs w:val="24"/>
          <w:rtl/>
        </w:rPr>
        <w:t xml:space="preserve"> </w:t>
      </w:r>
      <w:r w:rsidRPr="001406A2">
        <w:rPr>
          <w:rFonts w:ascii="David" w:hAnsi="David" w:cs="David" w:hint="eastAsia"/>
          <w:sz w:val="24"/>
          <w:szCs w:val="24"/>
          <w:rtl/>
        </w:rPr>
        <w:t>מרכיבי</w:t>
      </w:r>
      <w:r w:rsidRPr="001406A2">
        <w:rPr>
          <w:rFonts w:ascii="David" w:hAnsi="David" w:cs="David"/>
          <w:sz w:val="24"/>
          <w:szCs w:val="24"/>
          <w:rtl/>
        </w:rPr>
        <w:t xml:space="preserve"> </w:t>
      </w:r>
      <w:r w:rsidRPr="001406A2">
        <w:rPr>
          <w:rFonts w:ascii="David" w:hAnsi="David" w:cs="David" w:hint="eastAsia"/>
          <w:sz w:val="24"/>
          <w:szCs w:val="24"/>
          <w:rtl/>
        </w:rPr>
        <w:t>ערך</w:t>
      </w:r>
      <w:r w:rsidRPr="001406A2">
        <w:rPr>
          <w:rFonts w:ascii="David" w:hAnsi="David" w:cs="David"/>
          <w:sz w:val="24"/>
          <w:szCs w:val="24"/>
          <w:rtl/>
        </w:rPr>
        <w:t xml:space="preserve"> </w:t>
      </w:r>
      <w:r w:rsidRPr="001406A2">
        <w:rPr>
          <w:rFonts w:ascii="David" w:hAnsi="David" w:cs="David" w:hint="eastAsia"/>
          <w:sz w:val="24"/>
          <w:szCs w:val="24"/>
          <w:rtl/>
        </w:rPr>
        <w:t>שעות</w:t>
      </w:r>
      <w:r w:rsidRPr="001406A2">
        <w:rPr>
          <w:rFonts w:ascii="David" w:hAnsi="David" w:cs="David"/>
          <w:sz w:val="24"/>
          <w:szCs w:val="24"/>
          <w:rtl/>
        </w:rPr>
        <w:t xml:space="preserve"> </w:t>
      </w:r>
      <w:r w:rsidRPr="001406A2">
        <w:rPr>
          <w:rFonts w:ascii="David" w:hAnsi="David" w:cs="David" w:hint="eastAsia"/>
          <w:sz w:val="24"/>
          <w:szCs w:val="24"/>
          <w:rtl/>
        </w:rPr>
        <w:t>העבודה</w:t>
      </w:r>
      <w:r w:rsidRPr="001406A2">
        <w:rPr>
          <w:rFonts w:ascii="David" w:hAnsi="David" w:cs="David"/>
          <w:sz w:val="24"/>
          <w:szCs w:val="24"/>
          <w:rtl/>
        </w:rPr>
        <w:t xml:space="preserve"> </w:t>
      </w:r>
      <w:r w:rsidRPr="001406A2">
        <w:rPr>
          <w:rFonts w:ascii="David" w:hAnsi="David" w:cs="David" w:hint="eastAsia"/>
          <w:sz w:val="24"/>
          <w:szCs w:val="24"/>
          <w:rtl/>
        </w:rPr>
        <w:t>מכוח</w:t>
      </w:r>
      <w:r w:rsidRPr="001406A2">
        <w:rPr>
          <w:rFonts w:ascii="David" w:hAnsi="David" w:cs="David"/>
          <w:sz w:val="24"/>
          <w:szCs w:val="24"/>
          <w:rtl/>
        </w:rPr>
        <w:t xml:space="preserve"> </w:t>
      </w:r>
      <w:r w:rsidRPr="001406A2">
        <w:rPr>
          <w:rFonts w:ascii="David" w:hAnsi="David" w:cs="David" w:hint="eastAsia"/>
          <w:sz w:val="24"/>
          <w:szCs w:val="24"/>
          <w:rtl/>
        </w:rPr>
        <w:t>הוראות</w:t>
      </w:r>
      <w:r w:rsidRPr="001406A2">
        <w:rPr>
          <w:rFonts w:ascii="David" w:hAnsi="David" w:cs="David"/>
          <w:sz w:val="24"/>
          <w:szCs w:val="24"/>
          <w:rtl/>
        </w:rPr>
        <w:t xml:space="preserve"> </w:t>
      </w:r>
      <w:r w:rsidRPr="001406A2">
        <w:rPr>
          <w:rFonts w:ascii="David" w:hAnsi="David" w:cs="David" w:hint="eastAsia"/>
          <w:sz w:val="24"/>
          <w:szCs w:val="24"/>
          <w:rtl/>
        </w:rPr>
        <w:t>חוק</w:t>
      </w:r>
      <w:r w:rsidRPr="001406A2">
        <w:rPr>
          <w:rFonts w:ascii="David" w:hAnsi="David" w:cs="David"/>
          <w:sz w:val="24"/>
          <w:szCs w:val="24"/>
          <w:rtl/>
        </w:rPr>
        <w:t xml:space="preserve"> </w:t>
      </w:r>
      <w:r w:rsidRPr="001406A2">
        <w:rPr>
          <w:rFonts w:ascii="David" w:hAnsi="David" w:cs="David" w:hint="eastAsia"/>
          <w:sz w:val="24"/>
          <w:szCs w:val="24"/>
          <w:rtl/>
        </w:rPr>
        <w:t>או</w:t>
      </w:r>
      <w:r w:rsidRPr="001406A2">
        <w:rPr>
          <w:rFonts w:ascii="David" w:hAnsi="David" w:cs="David"/>
          <w:sz w:val="24"/>
          <w:szCs w:val="24"/>
          <w:rtl/>
        </w:rPr>
        <w:t xml:space="preserve"> </w:t>
      </w:r>
      <w:r w:rsidRPr="001406A2">
        <w:rPr>
          <w:rFonts w:ascii="David" w:hAnsi="David" w:cs="David" w:hint="eastAsia"/>
          <w:sz w:val="24"/>
          <w:szCs w:val="24"/>
          <w:rtl/>
        </w:rPr>
        <w:t>צו</w:t>
      </w:r>
      <w:r w:rsidRPr="001406A2">
        <w:rPr>
          <w:rFonts w:ascii="David" w:hAnsi="David" w:cs="David"/>
          <w:sz w:val="24"/>
          <w:szCs w:val="24"/>
          <w:rtl/>
        </w:rPr>
        <w:t xml:space="preserve"> </w:t>
      </w:r>
      <w:r w:rsidRPr="001406A2">
        <w:rPr>
          <w:rFonts w:ascii="David" w:hAnsi="David" w:cs="David" w:hint="eastAsia"/>
          <w:sz w:val="24"/>
          <w:szCs w:val="24"/>
          <w:rtl/>
        </w:rPr>
        <w:t>הרחבה</w:t>
      </w:r>
      <w:r w:rsidRPr="001406A2">
        <w:rPr>
          <w:rFonts w:ascii="David" w:hAnsi="David" w:cs="David"/>
          <w:sz w:val="24"/>
          <w:szCs w:val="24"/>
          <w:rtl/>
        </w:rPr>
        <w:t xml:space="preserve"> </w:t>
      </w:r>
      <w:r w:rsidRPr="001406A2">
        <w:rPr>
          <w:rFonts w:ascii="David" w:hAnsi="David" w:cs="David" w:hint="eastAsia"/>
          <w:sz w:val="24"/>
          <w:szCs w:val="24"/>
          <w:rtl/>
        </w:rPr>
        <w:t>או</w:t>
      </w:r>
      <w:r w:rsidRPr="001406A2">
        <w:rPr>
          <w:rFonts w:ascii="David" w:hAnsi="David" w:cs="David"/>
          <w:sz w:val="24"/>
          <w:szCs w:val="24"/>
          <w:rtl/>
        </w:rPr>
        <w:t xml:space="preserve"> </w:t>
      </w:r>
      <w:r w:rsidRPr="001406A2">
        <w:rPr>
          <w:rFonts w:ascii="David" w:hAnsi="David" w:cs="David" w:hint="eastAsia"/>
          <w:sz w:val="24"/>
          <w:szCs w:val="24"/>
          <w:rtl/>
        </w:rPr>
        <w:t>כל</w:t>
      </w:r>
      <w:r w:rsidRPr="001406A2">
        <w:rPr>
          <w:rFonts w:ascii="David" w:hAnsi="David" w:cs="David"/>
          <w:sz w:val="24"/>
          <w:szCs w:val="24"/>
          <w:rtl/>
        </w:rPr>
        <w:t xml:space="preserve"> </w:t>
      </w:r>
      <w:r w:rsidRPr="001406A2">
        <w:rPr>
          <w:rFonts w:ascii="David" w:hAnsi="David" w:cs="David" w:hint="eastAsia"/>
          <w:sz w:val="24"/>
          <w:szCs w:val="24"/>
          <w:rtl/>
        </w:rPr>
        <w:t>הסכם</w:t>
      </w:r>
      <w:r w:rsidRPr="001406A2">
        <w:rPr>
          <w:rFonts w:ascii="David" w:hAnsi="David" w:cs="David"/>
          <w:sz w:val="24"/>
          <w:szCs w:val="24"/>
          <w:rtl/>
        </w:rPr>
        <w:t xml:space="preserve"> </w:t>
      </w:r>
      <w:r w:rsidRPr="001406A2">
        <w:rPr>
          <w:rFonts w:ascii="David" w:hAnsi="David" w:cs="David" w:hint="eastAsia"/>
          <w:sz w:val="24"/>
          <w:szCs w:val="24"/>
          <w:rtl/>
        </w:rPr>
        <w:t>שחתמה</w:t>
      </w:r>
      <w:r w:rsidRPr="001406A2">
        <w:rPr>
          <w:rFonts w:ascii="David" w:hAnsi="David" w:cs="David"/>
          <w:sz w:val="24"/>
          <w:szCs w:val="24"/>
          <w:rtl/>
        </w:rPr>
        <w:t xml:space="preserve"> </w:t>
      </w:r>
      <w:r w:rsidRPr="001406A2">
        <w:rPr>
          <w:rFonts w:ascii="David" w:hAnsi="David" w:cs="David" w:hint="eastAsia"/>
          <w:sz w:val="24"/>
          <w:szCs w:val="24"/>
          <w:rtl/>
        </w:rPr>
        <w:t>המדינה</w:t>
      </w:r>
      <w:r w:rsidRPr="001406A2">
        <w:rPr>
          <w:rFonts w:ascii="David" w:hAnsi="David" w:cs="David"/>
          <w:sz w:val="24"/>
          <w:szCs w:val="24"/>
          <w:rtl/>
        </w:rPr>
        <w:t xml:space="preserve">, </w:t>
      </w:r>
      <w:r w:rsidRPr="001406A2">
        <w:rPr>
          <w:rFonts w:ascii="David" w:hAnsi="David" w:cs="David" w:hint="eastAsia"/>
          <w:sz w:val="24"/>
          <w:szCs w:val="24"/>
          <w:rtl/>
        </w:rPr>
        <w:t>יעודכן</w:t>
      </w:r>
      <w:r w:rsidRPr="001406A2">
        <w:rPr>
          <w:rFonts w:ascii="David" w:hAnsi="David" w:cs="David"/>
          <w:sz w:val="24"/>
          <w:szCs w:val="24"/>
          <w:rtl/>
        </w:rPr>
        <w:t xml:space="preserve"> </w:t>
      </w:r>
      <w:r w:rsidRPr="001406A2">
        <w:rPr>
          <w:rFonts w:ascii="David" w:hAnsi="David" w:cs="David" w:hint="eastAsia"/>
          <w:sz w:val="24"/>
          <w:szCs w:val="24"/>
          <w:rtl/>
        </w:rPr>
        <w:t>ערך</w:t>
      </w:r>
      <w:r w:rsidRPr="001406A2">
        <w:rPr>
          <w:rFonts w:ascii="David" w:hAnsi="David" w:cs="David"/>
          <w:sz w:val="24"/>
          <w:szCs w:val="24"/>
          <w:rtl/>
        </w:rPr>
        <w:t xml:space="preserve"> </w:t>
      </w:r>
      <w:r w:rsidRPr="001406A2">
        <w:rPr>
          <w:rFonts w:ascii="David" w:hAnsi="David" w:cs="David" w:hint="eastAsia"/>
          <w:sz w:val="24"/>
          <w:szCs w:val="24"/>
          <w:rtl/>
        </w:rPr>
        <w:t>שעת</w:t>
      </w:r>
      <w:r w:rsidRPr="001406A2">
        <w:rPr>
          <w:rFonts w:ascii="David" w:hAnsi="David" w:cs="David"/>
          <w:sz w:val="24"/>
          <w:szCs w:val="24"/>
          <w:rtl/>
        </w:rPr>
        <w:t xml:space="preserve"> </w:t>
      </w:r>
      <w:r w:rsidRPr="001406A2">
        <w:rPr>
          <w:rFonts w:ascii="David" w:hAnsi="David" w:cs="David" w:hint="eastAsia"/>
          <w:sz w:val="24"/>
          <w:szCs w:val="24"/>
          <w:rtl/>
        </w:rPr>
        <w:t>העבודה</w:t>
      </w:r>
      <w:r w:rsidRPr="001406A2">
        <w:rPr>
          <w:rFonts w:ascii="David" w:hAnsi="David" w:cs="David"/>
          <w:sz w:val="24"/>
          <w:szCs w:val="24"/>
          <w:rtl/>
        </w:rPr>
        <w:t xml:space="preserve"> </w:t>
      </w:r>
      <w:r w:rsidRPr="001406A2">
        <w:rPr>
          <w:rFonts w:ascii="David" w:hAnsi="David" w:cs="David" w:hint="eastAsia"/>
          <w:sz w:val="24"/>
          <w:szCs w:val="24"/>
          <w:rtl/>
        </w:rPr>
        <w:t>לנותן</w:t>
      </w:r>
      <w:r w:rsidRPr="001406A2">
        <w:rPr>
          <w:rFonts w:ascii="David" w:hAnsi="David" w:cs="David"/>
          <w:sz w:val="24"/>
          <w:szCs w:val="24"/>
          <w:rtl/>
        </w:rPr>
        <w:t xml:space="preserve"> </w:t>
      </w:r>
      <w:r w:rsidRPr="001406A2">
        <w:rPr>
          <w:rFonts w:ascii="David" w:hAnsi="David" w:cs="David" w:hint="eastAsia"/>
          <w:sz w:val="24"/>
          <w:szCs w:val="24"/>
          <w:rtl/>
        </w:rPr>
        <w:t>השירות</w:t>
      </w:r>
      <w:r w:rsidRPr="001406A2">
        <w:rPr>
          <w:rFonts w:ascii="David" w:hAnsi="David" w:cs="David"/>
          <w:sz w:val="24"/>
          <w:szCs w:val="24"/>
          <w:rtl/>
        </w:rPr>
        <w:t xml:space="preserve"> </w:t>
      </w:r>
      <w:r w:rsidRPr="001406A2">
        <w:rPr>
          <w:rFonts w:ascii="David" w:hAnsi="David" w:cs="David" w:hint="eastAsia"/>
          <w:sz w:val="24"/>
          <w:szCs w:val="24"/>
          <w:rtl/>
        </w:rPr>
        <w:t>בהתאם</w:t>
      </w:r>
      <w:r w:rsidRPr="001406A2">
        <w:rPr>
          <w:rFonts w:ascii="David" w:hAnsi="David" w:cs="David"/>
          <w:sz w:val="24"/>
          <w:szCs w:val="24"/>
          <w:rtl/>
        </w:rPr>
        <w:t xml:space="preserve">, </w:t>
      </w:r>
      <w:r w:rsidRPr="001406A2">
        <w:rPr>
          <w:rFonts w:ascii="David" w:hAnsi="David" w:cs="David" w:hint="eastAsia"/>
          <w:sz w:val="24"/>
          <w:szCs w:val="24"/>
          <w:rtl/>
        </w:rPr>
        <w:t>במועד</w:t>
      </w:r>
      <w:r w:rsidRPr="001406A2">
        <w:rPr>
          <w:rFonts w:ascii="David" w:hAnsi="David" w:cs="David"/>
          <w:sz w:val="24"/>
          <w:szCs w:val="24"/>
          <w:rtl/>
        </w:rPr>
        <w:t xml:space="preserve"> </w:t>
      </w:r>
      <w:r w:rsidRPr="001406A2">
        <w:rPr>
          <w:rFonts w:ascii="David" w:hAnsi="David" w:cs="David" w:hint="eastAsia"/>
          <w:sz w:val="24"/>
          <w:szCs w:val="24"/>
          <w:rtl/>
        </w:rPr>
        <w:t>שבו</w:t>
      </w:r>
      <w:r w:rsidRPr="001406A2">
        <w:rPr>
          <w:rFonts w:ascii="David" w:hAnsi="David" w:cs="David"/>
          <w:sz w:val="24"/>
          <w:szCs w:val="24"/>
          <w:rtl/>
        </w:rPr>
        <w:t xml:space="preserve"> </w:t>
      </w:r>
      <w:r w:rsidRPr="001406A2">
        <w:rPr>
          <w:rFonts w:ascii="David" w:hAnsi="David" w:cs="David" w:hint="eastAsia"/>
          <w:sz w:val="24"/>
          <w:szCs w:val="24"/>
          <w:rtl/>
        </w:rPr>
        <w:t>חל</w:t>
      </w:r>
      <w:r w:rsidRPr="001406A2">
        <w:rPr>
          <w:rFonts w:ascii="David" w:hAnsi="David" w:cs="David"/>
          <w:sz w:val="24"/>
          <w:szCs w:val="24"/>
          <w:rtl/>
        </w:rPr>
        <w:t xml:space="preserve"> </w:t>
      </w:r>
      <w:r w:rsidRPr="001406A2">
        <w:rPr>
          <w:rFonts w:ascii="David" w:hAnsi="David" w:cs="David" w:hint="eastAsia"/>
          <w:sz w:val="24"/>
          <w:szCs w:val="24"/>
          <w:rtl/>
        </w:rPr>
        <w:t>עדכון</w:t>
      </w:r>
      <w:r w:rsidRPr="001406A2">
        <w:rPr>
          <w:rFonts w:ascii="David" w:hAnsi="David" w:cs="David"/>
          <w:sz w:val="24"/>
          <w:szCs w:val="24"/>
          <w:rtl/>
        </w:rPr>
        <w:t xml:space="preserve"> </w:t>
      </w:r>
      <w:r w:rsidRPr="001406A2">
        <w:rPr>
          <w:rFonts w:ascii="David" w:hAnsi="David" w:cs="David" w:hint="eastAsia"/>
          <w:sz w:val="24"/>
          <w:szCs w:val="24"/>
          <w:rtl/>
        </w:rPr>
        <w:t>הרכיבים</w:t>
      </w:r>
      <w:r w:rsidRPr="001406A2">
        <w:rPr>
          <w:rFonts w:ascii="David" w:hAnsi="David" w:cs="David"/>
          <w:sz w:val="24"/>
          <w:szCs w:val="24"/>
          <w:rtl/>
        </w:rPr>
        <w:t xml:space="preserve">. </w:t>
      </w:r>
      <w:r w:rsidRPr="001406A2">
        <w:rPr>
          <w:rFonts w:ascii="David" w:hAnsi="David" w:cs="David" w:hint="eastAsia"/>
          <w:sz w:val="24"/>
          <w:szCs w:val="24"/>
          <w:rtl/>
        </w:rPr>
        <w:t>תקורת</w:t>
      </w:r>
      <w:r w:rsidRPr="001406A2">
        <w:rPr>
          <w:rFonts w:ascii="David" w:hAnsi="David" w:cs="David"/>
          <w:sz w:val="24"/>
          <w:szCs w:val="24"/>
          <w:rtl/>
        </w:rPr>
        <w:t xml:space="preserve"> </w:t>
      </w:r>
      <w:r w:rsidRPr="001406A2">
        <w:rPr>
          <w:rFonts w:ascii="David" w:hAnsi="David" w:cs="David" w:hint="eastAsia"/>
          <w:sz w:val="24"/>
          <w:szCs w:val="24"/>
          <w:rtl/>
        </w:rPr>
        <w:t>הספק</w:t>
      </w:r>
      <w:r w:rsidRPr="001406A2">
        <w:rPr>
          <w:rFonts w:ascii="David" w:hAnsi="David" w:cs="David"/>
          <w:sz w:val="24"/>
          <w:szCs w:val="24"/>
          <w:rtl/>
        </w:rPr>
        <w:t xml:space="preserve"> </w:t>
      </w:r>
      <w:r w:rsidRPr="001406A2">
        <w:rPr>
          <w:rFonts w:ascii="David" w:hAnsi="David" w:cs="David" w:hint="eastAsia"/>
          <w:sz w:val="24"/>
          <w:szCs w:val="24"/>
          <w:rtl/>
        </w:rPr>
        <w:t>לא</w:t>
      </w:r>
      <w:r w:rsidRPr="001406A2">
        <w:rPr>
          <w:rFonts w:ascii="David" w:hAnsi="David" w:cs="David"/>
          <w:sz w:val="24"/>
          <w:szCs w:val="24"/>
          <w:rtl/>
        </w:rPr>
        <w:t xml:space="preserve"> </w:t>
      </w:r>
      <w:r w:rsidRPr="001406A2">
        <w:rPr>
          <w:rFonts w:ascii="David" w:hAnsi="David" w:cs="David" w:hint="eastAsia"/>
          <w:sz w:val="24"/>
          <w:szCs w:val="24"/>
          <w:rtl/>
        </w:rPr>
        <w:t>תגדל</w:t>
      </w:r>
      <w:r w:rsidRPr="001406A2">
        <w:rPr>
          <w:rFonts w:ascii="David" w:hAnsi="David" w:cs="David"/>
          <w:sz w:val="24"/>
          <w:szCs w:val="24"/>
          <w:rtl/>
        </w:rPr>
        <w:t xml:space="preserve"> </w:t>
      </w:r>
      <w:r w:rsidRPr="001406A2">
        <w:rPr>
          <w:rFonts w:ascii="David" w:hAnsi="David" w:cs="David" w:hint="eastAsia"/>
          <w:sz w:val="24"/>
          <w:szCs w:val="24"/>
          <w:rtl/>
        </w:rPr>
        <w:t>בעקבות</w:t>
      </w:r>
      <w:r w:rsidRPr="001406A2">
        <w:rPr>
          <w:rFonts w:ascii="David" w:hAnsi="David" w:cs="David"/>
          <w:sz w:val="24"/>
          <w:szCs w:val="24"/>
          <w:rtl/>
        </w:rPr>
        <w:t xml:space="preserve"> </w:t>
      </w:r>
      <w:r w:rsidRPr="001406A2">
        <w:rPr>
          <w:rFonts w:ascii="David" w:hAnsi="David" w:cs="David" w:hint="eastAsia"/>
          <w:sz w:val="24"/>
          <w:szCs w:val="24"/>
          <w:rtl/>
        </w:rPr>
        <w:t>עליית</w:t>
      </w:r>
      <w:r w:rsidRPr="001406A2">
        <w:rPr>
          <w:rFonts w:ascii="David" w:hAnsi="David" w:cs="David"/>
          <w:sz w:val="24"/>
          <w:szCs w:val="24"/>
          <w:rtl/>
        </w:rPr>
        <w:t xml:space="preserve"> </w:t>
      </w:r>
      <w:r w:rsidRPr="001406A2">
        <w:rPr>
          <w:rFonts w:ascii="David" w:hAnsi="David" w:cs="David" w:hint="eastAsia"/>
          <w:sz w:val="24"/>
          <w:szCs w:val="24"/>
          <w:rtl/>
        </w:rPr>
        <w:t>ערך</w:t>
      </w:r>
      <w:r w:rsidRPr="001406A2">
        <w:rPr>
          <w:rFonts w:ascii="David" w:hAnsi="David" w:cs="David"/>
          <w:sz w:val="24"/>
          <w:szCs w:val="24"/>
          <w:rtl/>
        </w:rPr>
        <w:t xml:space="preserve"> </w:t>
      </w:r>
      <w:r w:rsidRPr="001406A2">
        <w:rPr>
          <w:rFonts w:ascii="David" w:hAnsi="David" w:cs="David" w:hint="eastAsia"/>
          <w:sz w:val="24"/>
          <w:szCs w:val="24"/>
          <w:rtl/>
        </w:rPr>
        <w:t>שעת</w:t>
      </w:r>
      <w:r w:rsidRPr="001406A2">
        <w:rPr>
          <w:rFonts w:ascii="David" w:hAnsi="David" w:cs="David"/>
          <w:sz w:val="24"/>
          <w:szCs w:val="24"/>
          <w:rtl/>
        </w:rPr>
        <w:t xml:space="preserve"> </w:t>
      </w:r>
      <w:r w:rsidRPr="001406A2">
        <w:rPr>
          <w:rFonts w:ascii="David" w:hAnsi="David" w:cs="David" w:hint="eastAsia"/>
          <w:sz w:val="24"/>
          <w:szCs w:val="24"/>
          <w:rtl/>
        </w:rPr>
        <w:t>העבודה</w:t>
      </w:r>
      <w:r w:rsidRPr="001406A2">
        <w:rPr>
          <w:rFonts w:ascii="David" w:hAnsi="David" w:cs="David"/>
          <w:sz w:val="24"/>
          <w:szCs w:val="24"/>
          <w:rtl/>
        </w:rPr>
        <w:t xml:space="preserve">. </w:t>
      </w:r>
      <w:r w:rsidRPr="001406A2">
        <w:rPr>
          <w:rFonts w:ascii="David" w:hAnsi="David" w:cs="David" w:hint="eastAsia"/>
          <w:sz w:val="24"/>
          <w:szCs w:val="24"/>
          <w:rtl/>
        </w:rPr>
        <w:t>יובהר</w:t>
      </w:r>
      <w:r w:rsidRPr="001406A2">
        <w:rPr>
          <w:rFonts w:ascii="David" w:hAnsi="David" w:cs="David"/>
          <w:sz w:val="24"/>
          <w:szCs w:val="24"/>
          <w:rtl/>
        </w:rPr>
        <w:t xml:space="preserve">, </w:t>
      </w:r>
      <w:r w:rsidRPr="001406A2">
        <w:rPr>
          <w:rFonts w:ascii="David" w:hAnsi="David" w:cs="David" w:hint="eastAsia"/>
          <w:sz w:val="24"/>
          <w:szCs w:val="24"/>
          <w:rtl/>
        </w:rPr>
        <w:t>כי</w:t>
      </w:r>
      <w:r w:rsidRPr="001406A2">
        <w:rPr>
          <w:rFonts w:ascii="David" w:hAnsi="David" w:cs="David"/>
          <w:sz w:val="24"/>
          <w:szCs w:val="24"/>
          <w:rtl/>
        </w:rPr>
        <w:t xml:space="preserve"> </w:t>
      </w:r>
      <w:r w:rsidRPr="001406A2">
        <w:rPr>
          <w:rFonts w:ascii="David" w:hAnsi="David" w:cs="David" w:hint="eastAsia"/>
          <w:sz w:val="24"/>
          <w:szCs w:val="24"/>
          <w:rtl/>
        </w:rPr>
        <w:t>הספק</w:t>
      </w:r>
      <w:r w:rsidRPr="001406A2">
        <w:rPr>
          <w:rFonts w:ascii="David" w:hAnsi="David" w:cs="David"/>
          <w:sz w:val="24"/>
          <w:szCs w:val="24"/>
          <w:rtl/>
        </w:rPr>
        <w:t xml:space="preserve"> </w:t>
      </w:r>
      <w:r w:rsidRPr="001406A2">
        <w:rPr>
          <w:rFonts w:ascii="David" w:hAnsi="David" w:cs="David" w:hint="eastAsia"/>
          <w:sz w:val="24"/>
          <w:szCs w:val="24"/>
          <w:rtl/>
        </w:rPr>
        <w:t>מתחייב</w:t>
      </w:r>
      <w:r w:rsidRPr="001406A2">
        <w:rPr>
          <w:rFonts w:ascii="David" w:hAnsi="David" w:cs="David"/>
          <w:sz w:val="24"/>
          <w:szCs w:val="24"/>
          <w:rtl/>
        </w:rPr>
        <w:t xml:space="preserve"> </w:t>
      </w:r>
      <w:r w:rsidRPr="001406A2">
        <w:rPr>
          <w:rFonts w:ascii="David" w:hAnsi="David" w:cs="David" w:hint="eastAsia"/>
          <w:sz w:val="24"/>
          <w:szCs w:val="24"/>
          <w:rtl/>
        </w:rPr>
        <w:t>להעביר</w:t>
      </w:r>
      <w:r w:rsidRPr="001406A2">
        <w:rPr>
          <w:rFonts w:ascii="David" w:hAnsi="David" w:cs="David"/>
          <w:sz w:val="24"/>
          <w:szCs w:val="24"/>
          <w:rtl/>
        </w:rPr>
        <w:t xml:space="preserve"> </w:t>
      </w:r>
      <w:r w:rsidRPr="001406A2">
        <w:rPr>
          <w:rFonts w:ascii="David" w:hAnsi="David" w:cs="David" w:hint="eastAsia"/>
          <w:sz w:val="24"/>
          <w:szCs w:val="24"/>
          <w:rtl/>
        </w:rPr>
        <w:t>תוספות</w:t>
      </w:r>
      <w:r w:rsidRPr="001406A2">
        <w:rPr>
          <w:rFonts w:ascii="David" w:hAnsi="David" w:cs="David"/>
          <w:sz w:val="24"/>
          <w:szCs w:val="24"/>
          <w:rtl/>
        </w:rPr>
        <w:t xml:space="preserve"> </w:t>
      </w:r>
      <w:r w:rsidRPr="001406A2">
        <w:rPr>
          <w:rFonts w:ascii="David" w:hAnsi="David" w:cs="David" w:hint="eastAsia"/>
          <w:sz w:val="24"/>
          <w:szCs w:val="24"/>
          <w:rtl/>
        </w:rPr>
        <w:t>אלו</w:t>
      </w:r>
      <w:r w:rsidRPr="001406A2">
        <w:rPr>
          <w:rFonts w:ascii="David" w:hAnsi="David" w:cs="David"/>
          <w:sz w:val="24"/>
          <w:szCs w:val="24"/>
          <w:rtl/>
        </w:rPr>
        <w:t xml:space="preserve"> </w:t>
      </w:r>
      <w:r w:rsidRPr="001406A2">
        <w:rPr>
          <w:rFonts w:ascii="David" w:hAnsi="David" w:cs="David" w:hint="eastAsia"/>
          <w:sz w:val="24"/>
          <w:szCs w:val="24"/>
          <w:rtl/>
        </w:rPr>
        <w:t>לעובדיו</w:t>
      </w:r>
      <w:r w:rsidRPr="001406A2">
        <w:rPr>
          <w:rFonts w:ascii="David" w:hAnsi="David" w:cs="David"/>
          <w:sz w:val="24"/>
          <w:szCs w:val="24"/>
          <w:rtl/>
        </w:rPr>
        <w:t xml:space="preserve"> </w:t>
      </w:r>
      <w:r w:rsidRPr="001406A2">
        <w:rPr>
          <w:rFonts w:ascii="David" w:hAnsi="David" w:cs="David" w:hint="eastAsia"/>
          <w:sz w:val="24"/>
          <w:szCs w:val="24"/>
          <w:rtl/>
        </w:rPr>
        <w:t>במלואן</w:t>
      </w:r>
      <w:r w:rsidRPr="001406A2">
        <w:rPr>
          <w:rFonts w:ascii="David" w:hAnsi="David" w:cs="David"/>
          <w:sz w:val="24"/>
          <w:szCs w:val="24"/>
          <w:rtl/>
        </w:rPr>
        <w:t>.</w:t>
      </w:r>
    </w:p>
    <w:p w14:paraId="27D42CC8" w14:textId="77777777" w:rsidR="00697B5C" w:rsidRDefault="007C23F3" w:rsidP="00CD7F5E">
      <w:pPr>
        <w:pStyle w:val="2"/>
        <w:numPr>
          <w:ilvl w:val="2"/>
          <w:numId w:val="69"/>
        </w:numPr>
        <w:tabs>
          <w:tab w:val="clear" w:pos="2160"/>
        </w:tabs>
        <w:spacing w:line="276" w:lineRule="auto"/>
        <w:ind w:left="1050" w:hanging="708"/>
      </w:pPr>
      <w:r w:rsidRPr="001406A2">
        <w:rPr>
          <w:rFonts w:ascii="David" w:hAnsi="David" w:cs="David" w:hint="eastAsia"/>
          <w:sz w:val="24"/>
          <w:szCs w:val="24"/>
          <w:rtl/>
        </w:rPr>
        <w:t>במקרים</w:t>
      </w:r>
      <w:r w:rsidRPr="001406A2">
        <w:rPr>
          <w:rFonts w:ascii="David" w:hAnsi="David" w:cs="David"/>
          <w:sz w:val="24"/>
          <w:szCs w:val="24"/>
          <w:rtl/>
        </w:rPr>
        <w:t xml:space="preserve"> </w:t>
      </w:r>
      <w:r w:rsidRPr="001406A2">
        <w:rPr>
          <w:rFonts w:ascii="David" w:hAnsi="David" w:cs="David" w:hint="eastAsia"/>
          <w:sz w:val="24"/>
          <w:szCs w:val="24"/>
          <w:rtl/>
        </w:rPr>
        <w:t>בהם</w:t>
      </w:r>
      <w:r w:rsidRPr="001406A2">
        <w:rPr>
          <w:rFonts w:ascii="David" w:hAnsi="David" w:cs="David"/>
          <w:sz w:val="24"/>
          <w:szCs w:val="24"/>
          <w:rtl/>
        </w:rPr>
        <w:t xml:space="preserve"> </w:t>
      </w:r>
      <w:r w:rsidRPr="001406A2">
        <w:rPr>
          <w:rFonts w:ascii="David" w:hAnsi="David" w:cs="David" w:hint="eastAsia"/>
          <w:sz w:val="24"/>
          <w:szCs w:val="24"/>
          <w:rtl/>
        </w:rPr>
        <w:t>עובדי</w:t>
      </w:r>
      <w:r w:rsidRPr="001406A2">
        <w:rPr>
          <w:rFonts w:ascii="David" w:hAnsi="David" w:cs="David"/>
          <w:sz w:val="24"/>
          <w:szCs w:val="24"/>
          <w:rtl/>
        </w:rPr>
        <w:t xml:space="preserve"> </w:t>
      </w:r>
      <w:r w:rsidRPr="001406A2">
        <w:rPr>
          <w:rFonts w:ascii="David" w:hAnsi="David" w:cs="David" w:hint="eastAsia"/>
          <w:sz w:val="24"/>
          <w:szCs w:val="24"/>
          <w:rtl/>
        </w:rPr>
        <w:t>הספק</w:t>
      </w:r>
      <w:r w:rsidRPr="001406A2">
        <w:rPr>
          <w:rFonts w:ascii="David" w:hAnsi="David" w:cs="David"/>
          <w:sz w:val="24"/>
          <w:szCs w:val="24"/>
          <w:rtl/>
        </w:rPr>
        <w:t xml:space="preserve"> </w:t>
      </w:r>
      <w:r w:rsidRPr="001406A2">
        <w:rPr>
          <w:rFonts w:ascii="David" w:hAnsi="David" w:cs="David" w:hint="eastAsia"/>
          <w:sz w:val="24"/>
          <w:szCs w:val="24"/>
          <w:rtl/>
        </w:rPr>
        <w:t>מרוויחים</w:t>
      </w:r>
      <w:r w:rsidRPr="001406A2">
        <w:rPr>
          <w:rFonts w:ascii="David" w:hAnsi="David" w:cs="David"/>
          <w:sz w:val="24"/>
          <w:szCs w:val="24"/>
          <w:rtl/>
        </w:rPr>
        <w:t xml:space="preserve"> </w:t>
      </w:r>
      <w:r w:rsidRPr="001406A2">
        <w:rPr>
          <w:rFonts w:ascii="David" w:hAnsi="David" w:cs="David" w:hint="eastAsia"/>
          <w:sz w:val="24"/>
          <w:szCs w:val="24"/>
          <w:rtl/>
        </w:rPr>
        <w:t>שכר</w:t>
      </w:r>
      <w:r w:rsidRPr="001406A2">
        <w:rPr>
          <w:rFonts w:ascii="David" w:hAnsi="David" w:cs="David"/>
          <w:sz w:val="24"/>
          <w:szCs w:val="24"/>
          <w:rtl/>
        </w:rPr>
        <w:t xml:space="preserve"> </w:t>
      </w:r>
      <w:r w:rsidRPr="001406A2">
        <w:rPr>
          <w:rFonts w:ascii="David" w:hAnsi="David" w:cs="David" w:hint="eastAsia"/>
          <w:sz w:val="24"/>
          <w:szCs w:val="24"/>
          <w:rtl/>
        </w:rPr>
        <w:t>יסוד</w:t>
      </w:r>
      <w:r w:rsidRPr="001406A2">
        <w:rPr>
          <w:rFonts w:ascii="David" w:hAnsi="David" w:cs="David"/>
          <w:sz w:val="24"/>
          <w:szCs w:val="24"/>
          <w:rtl/>
        </w:rPr>
        <w:t xml:space="preserve"> </w:t>
      </w:r>
      <w:r w:rsidRPr="001406A2">
        <w:rPr>
          <w:rFonts w:ascii="David" w:hAnsi="David" w:cs="David" w:hint="eastAsia"/>
          <w:sz w:val="24"/>
          <w:szCs w:val="24"/>
          <w:rtl/>
        </w:rPr>
        <w:t>הגבוה</w:t>
      </w:r>
      <w:r w:rsidRPr="001406A2">
        <w:rPr>
          <w:rFonts w:ascii="David" w:hAnsi="David" w:cs="David"/>
          <w:sz w:val="24"/>
          <w:szCs w:val="24"/>
          <w:rtl/>
        </w:rPr>
        <w:t xml:space="preserve"> </w:t>
      </w:r>
      <w:r w:rsidRPr="001406A2">
        <w:rPr>
          <w:rFonts w:ascii="David" w:hAnsi="David" w:cs="David" w:hint="eastAsia"/>
          <w:sz w:val="24"/>
          <w:szCs w:val="24"/>
          <w:rtl/>
        </w:rPr>
        <w:t>מהשכר</w:t>
      </w:r>
      <w:r w:rsidRPr="001406A2">
        <w:rPr>
          <w:rFonts w:ascii="David" w:hAnsi="David" w:cs="David"/>
          <w:sz w:val="24"/>
          <w:szCs w:val="24"/>
          <w:rtl/>
        </w:rPr>
        <w:t xml:space="preserve"> </w:t>
      </w:r>
      <w:r w:rsidRPr="001406A2">
        <w:rPr>
          <w:rFonts w:ascii="David" w:hAnsi="David" w:cs="David" w:hint="eastAsia"/>
          <w:sz w:val="24"/>
          <w:szCs w:val="24"/>
          <w:rtl/>
        </w:rPr>
        <w:t>המינימלי</w:t>
      </w:r>
      <w:r w:rsidRPr="001406A2">
        <w:rPr>
          <w:rFonts w:ascii="David" w:hAnsi="David" w:cs="David"/>
          <w:sz w:val="24"/>
          <w:szCs w:val="24"/>
          <w:rtl/>
        </w:rPr>
        <w:t xml:space="preserve"> </w:t>
      </w:r>
      <w:r w:rsidRPr="001406A2">
        <w:rPr>
          <w:rFonts w:ascii="David" w:hAnsi="David" w:cs="David" w:hint="eastAsia"/>
          <w:sz w:val="24"/>
          <w:szCs w:val="24"/>
          <w:rtl/>
        </w:rPr>
        <w:t>המפורסם</w:t>
      </w:r>
      <w:r w:rsidRPr="001406A2">
        <w:rPr>
          <w:rFonts w:ascii="David" w:hAnsi="David" w:cs="David"/>
          <w:sz w:val="24"/>
          <w:szCs w:val="24"/>
          <w:rtl/>
        </w:rPr>
        <w:t xml:space="preserve"> </w:t>
      </w:r>
      <w:r w:rsidRPr="001406A2">
        <w:rPr>
          <w:rFonts w:ascii="David" w:hAnsi="David" w:cs="David" w:hint="eastAsia"/>
          <w:sz w:val="24"/>
          <w:szCs w:val="24"/>
          <w:rtl/>
        </w:rPr>
        <w:t>ע</w:t>
      </w:r>
      <w:r w:rsidRPr="001406A2">
        <w:rPr>
          <w:rFonts w:ascii="David" w:hAnsi="David" w:cs="David"/>
          <w:sz w:val="24"/>
          <w:szCs w:val="24"/>
          <w:rtl/>
        </w:rPr>
        <w:t xml:space="preserve">"י </w:t>
      </w:r>
      <w:r w:rsidRPr="001406A2">
        <w:rPr>
          <w:rFonts w:ascii="David" w:hAnsi="David" w:cs="David" w:hint="eastAsia"/>
          <w:sz w:val="24"/>
          <w:szCs w:val="24"/>
          <w:rtl/>
        </w:rPr>
        <w:t>החשב</w:t>
      </w:r>
      <w:r w:rsidRPr="001406A2">
        <w:rPr>
          <w:rFonts w:ascii="David" w:hAnsi="David" w:cs="David"/>
          <w:sz w:val="24"/>
          <w:szCs w:val="24"/>
          <w:rtl/>
        </w:rPr>
        <w:t xml:space="preserve"> </w:t>
      </w:r>
      <w:r w:rsidRPr="001406A2">
        <w:rPr>
          <w:rFonts w:ascii="David" w:hAnsi="David" w:cs="David" w:hint="eastAsia"/>
          <w:sz w:val="24"/>
          <w:szCs w:val="24"/>
          <w:rtl/>
        </w:rPr>
        <w:t>הכללי</w:t>
      </w:r>
      <w:r w:rsidRPr="001406A2">
        <w:rPr>
          <w:rFonts w:ascii="David" w:hAnsi="David" w:cs="David"/>
          <w:sz w:val="24"/>
          <w:szCs w:val="24"/>
          <w:rtl/>
        </w:rPr>
        <w:t xml:space="preserve"> </w:t>
      </w:r>
      <w:r w:rsidRPr="001406A2">
        <w:rPr>
          <w:rFonts w:ascii="David" w:hAnsi="David" w:cs="David" w:hint="eastAsia"/>
          <w:sz w:val="24"/>
          <w:szCs w:val="24"/>
          <w:rtl/>
        </w:rPr>
        <w:t>ב</w:t>
      </w:r>
      <w:r w:rsidRPr="001406A2">
        <w:rPr>
          <w:rFonts w:ascii="David" w:hAnsi="David" w:cs="David"/>
          <w:sz w:val="24"/>
          <w:szCs w:val="24"/>
          <w:rtl/>
        </w:rPr>
        <w:t>הודע</w:t>
      </w:r>
      <w:r w:rsidRPr="001406A2">
        <w:rPr>
          <w:rFonts w:ascii="David" w:hAnsi="David" w:cs="David" w:hint="eastAsia"/>
          <w:sz w:val="24"/>
          <w:szCs w:val="24"/>
          <w:rtl/>
        </w:rPr>
        <w:t>ת</w:t>
      </w:r>
      <w:r w:rsidRPr="001406A2">
        <w:rPr>
          <w:rFonts w:ascii="David" w:hAnsi="David" w:cs="David"/>
          <w:sz w:val="24"/>
          <w:szCs w:val="24"/>
          <w:rtl/>
        </w:rPr>
        <w:t xml:space="preserve"> </w:t>
      </w:r>
      <w:r w:rsidRPr="001406A2">
        <w:rPr>
          <w:rFonts w:ascii="David" w:hAnsi="David" w:cs="David" w:hint="eastAsia"/>
          <w:sz w:val="24"/>
          <w:szCs w:val="24"/>
          <w:rtl/>
        </w:rPr>
        <w:t>תכ</w:t>
      </w:r>
      <w:r w:rsidRPr="001406A2">
        <w:rPr>
          <w:rFonts w:ascii="David" w:hAnsi="David" w:cs="David"/>
          <w:sz w:val="24"/>
          <w:szCs w:val="24"/>
          <w:rtl/>
        </w:rPr>
        <w:t xml:space="preserve">"ם: </w:t>
      </w:r>
      <w:bookmarkStart w:id="789" w:name="show_IsHRSecurity_4"/>
      <w:r w:rsidRPr="001406A2">
        <w:rPr>
          <w:rFonts w:ascii="David" w:hAnsi="David" w:cs="David"/>
          <w:sz w:val="24"/>
          <w:szCs w:val="24"/>
          <w:rtl/>
        </w:rPr>
        <w:t xml:space="preserve">"עלות שכר </w:t>
      </w:r>
      <w:r w:rsidRPr="001406A2">
        <w:rPr>
          <w:rFonts w:ascii="David" w:hAnsi="David" w:cs="David" w:hint="eastAsia"/>
          <w:sz w:val="24"/>
          <w:szCs w:val="24"/>
          <w:rtl/>
        </w:rPr>
        <w:t>למעסיק</w:t>
      </w:r>
      <w:r w:rsidRPr="001406A2">
        <w:rPr>
          <w:rFonts w:ascii="David" w:hAnsi="David" w:cs="David"/>
          <w:sz w:val="24"/>
          <w:szCs w:val="24"/>
          <w:rtl/>
        </w:rPr>
        <w:t xml:space="preserve"> לכל שעת עבודה בתחום השמירה והאבטחה" </w:t>
      </w:r>
      <w:bookmarkEnd w:id="789"/>
      <w:r w:rsidRPr="001406A2">
        <w:rPr>
          <w:rFonts w:ascii="David" w:hAnsi="David" w:cs="David"/>
          <w:sz w:val="24"/>
          <w:szCs w:val="24"/>
          <w:rtl/>
        </w:rPr>
        <w:t xml:space="preserve">. עדכון בשכר היסוד המינימלי לא יגרור עליה מקבילה בשכר העובדים כל עוד שכרם גבוה מהשכר המעודכן אשר פורסם בהודעה. </w:t>
      </w:r>
    </w:p>
    <w:p w14:paraId="11C6BF37" w14:textId="77777777" w:rsidR="00697B5C" w:rsidRPr="00027FB1" w:rsidRDefault="00697B5C" w:rsidP="00B27B41">
      <w:pPr>
        <w:pStyle w:val="2"/>
        <w:numPr>
          <w:ilvl w:val="0"/>
          <w:numId w:val="0"/>
        </w:numPr>
        <w:spacing w:line="276" w:lineRule="auto"/>
        <w:ind w:left="2160"/>
      </w:pPr>
    </w:p>
    <w:p w14:paraId="10A24A32" w14:textId="77777777" w:rsidR="00697B5C" w:rsidRPr="001406A2" w:rsidRDefault="007C23F3" w:rsidP="00B27B41">
      <w:pPr>
        <w:pStyle w:val="2"/>
        <w:numPr>
          <w:ilvl w:val="0"/>
          <w:numId w:val="0"/>
        </w:numPr>
        <w:spacing w:line="276" w:lineRule="auto"/>
        <w:ind w:left="360"/>
        <w:rPr>
          <w:u w:val="single"/>
        </w:rPr>
      </w:pPr>
      <w:r>
        <w:rPr>
          <w:rFonts w:ascii="David" w:hAnsi="David" w:cs="David" w:hint="cs"/>
          <w:b/>
          <w:bCs/>
          <w:sz w:val="24"/>
          <w:szCs w:val="24"/>
          <w:u w:val="single"/>
          <w:rtl/>
        </w:rPr>
        <w:t xml:space="preserve">הצמדת </w:t>
      </w:r>
      <w:r w:rsidRPr="001406A2">
        <w:rPr>
          <w:rFonts w:ascii="David" w:hAnsi="David" w:cs="David" w:hint="eastAsia"/>
          <w:b/>
          <w:bCs/>
          <w:sz w:val="24"/>
          <w:szCs w:val="24"/>
          <w:u w:val="single"/>
          <w:rtl/>
        </w:rPr>
        <w:t>רכיבים</w:t>
      </w:r>
      <w:r w:rsidRPr="001406A2">
        <w:rPr>
          <w:rFonts w:ascii="David" w:hAnsi="David" w:cs="David"/>
          <w:b/>
          <w:bCs/>
          <w:sz w:val="24"/>
          <w:szCs w:val="24"/>
          <w:u w:val="single"/>
          <w:rtl/>
        </w:rPr>
        <w:t xml:space="preserve"> אשר אינם שכר עבודה: </w:t>
      </w:r>
      <w:r w:rsidRPr="001406A2">
        <w:rPr>
          <w:rFonts w:ascii="David" w:hAnsi="David" w:cs="David" w:hint="eastAsia"/>
          <w:sz w:val="24"/>
          <w:szCs w:val="24"/>
          <w:rtl/>
        </w:rPr>
        <w:t>התמורה</w:t>
      </w:r>
      <w:r w:rsidRPr="001406A2">
        <w:rPr>
          <w:rFonts w:ascii="David" w:hAnsi="David" w:cs="David"/>
          <w:sz w:val="24"/>
          <w:szCs w:val="24"/>
          <w:rtl/>
        </w:rPr>
        <w:t xml:space="preserve"> תהיה צמודה ל </w:t>
      </w:r>
      <w:bookmarkStart w:id="790" w:name="SugHatzmadaTmura_2"/>
      <w:r w:rsidRPr="001406A2">
        <w:rPr>
          <w:rFonts w:ascii="David" w:hAnsi="David" w:cs="David"/>
          <w:sz w:val="24"/>
          <w:szCs w:val="24"/>
          <w:rtl/>
        </w:rPr>
        <w:t>מדד מחירים לצרכן</w:t>
      </w:r>
      <w:bookmarkEnd w:id="790"/>
      <w:r w:rsidRPr="001406A2">
        <w:rPr>
          <w:rFonts w:ascii="David" w:hAnsi="David" w:cs="David"/>
          <w:sz w:val="24"/>
          <w:szCs w:val="24"/>
          <w:rtl/>
        </w:rPr>
        <w:t xml:space="preserve">, בהתאם לכללים המפורטים </w:t>
      </w:r>
      <w:r w:rsidRPr="001406A2">
        <w:rPr>
          <w:rFonts w:ascii="David" w:hAnsi="David" w:cs="David" w:hint="eastAsia"/>
          <w:sz w:val="24"/>
          <w:szCs w:val="24"/>
          <w:rtl/>
        </w:rPr>
        <w:t>להלן</w:t>
      </w:r>
      <w:r w:rsidRPr="001406A2">
        <w:rPr>
          <w:rFonts w:ascii="David" w:hAnsi="David" w:cs="David"/>
          <w:sz w:val="24"/>
          <w:szCs w:val="24"/>
          <w:rtl/>
        </w:rPr>
        <w:t>:</w:t>
      </w:r>
    </w:p>
    <w:p w14:paraId="3D050FE5" w14:textId="77777777" w:rsidR="00697B5C" w:rsidRPr="001406A2" w:rsidRDefault="007C23F3" w:rsidP="00B27B41">
      <w:pPr>
        <w:pStyle w:val="2"/>
        <w:numPr>
          <w:ilvl w:val="0"/>
          <w:numId w:val="0"/>
        </w:numPr>
        <w:spacing w:line="276" w:lineRule="auto"/>
        <w:ind w:left="792" w:hanging="432"/>
        <w:rPr>
          <w:rFonts w:ascii="David" w:hAnsi="David" w:cs="David"/>
          <w:b/>
          <w:bCs/>
          <w:sz w:val="24"/>
          <w:szCs w:val="24"/>
          <w:rtl/>
        </w:rPr>
      </w:pPr>
      <w:r w:rsidRPr="001406A2">
        <w:rPr>
          <w:rFonts w:ascii="David" w:hAnsi="David" w:cs="David"/>
          <w:b/>
          <w:bCs/>
          <w:sz w:val="24"/>
          <w:szCs w:val="24"/>
          <w:rtl/>
        </w:rPr>
        <w:t>הגדרות בנושא הצמדה:</w:t>
      </w:r>
    </w:p>
    <w:p w14:paraId="063F92B8" w14:textId="77777777" w:rsidR="00697B5C" w:rsidRPr="00536CB3" w:rsidRDefault="007C23F3" w:rsidP="00CD7F5E">
      <w:pPr>
        <w:pStyle w:val="2"/>
        <w:numPr>
          <w:ilvl w:val="2"/>
          <w:numId w:val="69"/>
        </w:numPr>
        <w:tabs>
          <w:tab w:val="clear" w:pos="2160"/>
        </w:tabs>
        <w:spacing w:line="276" w:lineRule="auto"/>
        <w:ind w:left="1050" w:hanging="708"/>
        <w:rPr>
          <w:rFonts w:ascii="David" w:hAnsi="David" w:cs="David"/>
          <w:rtl/>
        </w:rPr>
      </w:pPr>
      <w:r w:rsidRPr="00536CB3">
        <w:rPr>
          <w:rFonts w:ascii="David" w:hAnsi="David" w:cs="David"/>
          <w:sz w:val="24"/>
          <w:szCs w:val="24"/>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FEC5E1B" w14:textId="77777777" w:rsidR="00697B5C" w:rsidRPr="00536CB3" w:rsidRDefault="007C23F3" w:rsidP="00CD7F5E">
      <w:pPr>
        <w:pStyle w:val="2"/>
        <w:numPr>
          <w:ilvl w:val="2"/>
          <w:numId w:val="69"/>
        </w:numPr>
        <w:tabs>
          <w:tab w:val="clear" w:pos="2160"/>
        </w:tabs>
        <w:spacing w:line="276" w:lineRule="auto"/>
        <w:ind w:left="1050" w:hanging="708"/>
        <w:rPr>
          <w:rFonts w:ascii="David" w:hAnsi="David" w:cs="David"/>
          <w:rtl/>
        </w:rPr>
      </w:pPr>
      <w:r w:rsidRPr="00536CB3">
        <w:rPr>
          <w:rFonts w:ascii="David" w:hAnsi="David" w:cs="David"/>
          <w:sz w:val="24"/>
          <w:szCs w:val="24"/>
          <w:rtl/>
        </w:rPr>
        <w:t>מדד הבסיס – המדד הידוע בתאריך הבסיס.</w:t>
      </w:r>
    </w:p>
    <w:p w14:paraId="39E313AA" w14:textId="77777777" w:rsidR="00697B5C" w:rsidRPr="00536CB3" w:rsidRDefault="007C23F3" w:rsidP="00CD7F5E">
      <w:pPr>
        <w:pStyle w:val="2"/>
        <w:numPr>
          <w:ilvl w:val="2"/>
          <w:numId w:val="69"/>
        </w:numPr>
        <w:tabs>
          <w:tab w:val="clear" w:pos="2160"/>
        </w:tabs>
        <w:spacing w:line="276" w:lineRule="auto"/>
        <w:ind w:left="1050" w:hanging="708"/>
        <w:rPr>
          <w:rFonts w:ascii="David" w:hAnsi="David" w:cs="David"/>
          <w:rtl/>
        </w:rPr>
      </w:pPr>
      <w:r w:rsidRPr="00536CB3">
        <w:rPr>
          <w:rFonts w:ascii="David" w:hAnsi="David" w:cs="David"/>
          <w:sz w:val="24"/>
          <w:szCs w:val="24"/>
          <w:rtl/>
        </w:rPr>
        <w:t>מדד קובע – המדד הידוע בתאריך הקובע.</w:t>
      </w:r>
    </w:p>
    <w:p w14:paraId="57764323" w14:textId="77777777" w:rsidR="00697B5C" w:rsidRPr="00536CB3" w:rsidRDefault="007C23F3" w:rsidP="00CD7F5E">
      <w:pPr>
        <w:pStyle w:val="2"/>
        <w:numPr>
          <w:ilvl w:val="2"/>
          <w:numId w:val="69"/>
        </w:numPr>
        <w:tabs>
          <w:tab w:val="clear" w:pos="2160"/>
        </w:tabs>
        <w:spacing w:line="276" w:lineRule="auto"/>
        <w:ind w:left="1050" w:hanging="708"/>
        <w:rPr>
          <w:rFonts w:ascii="David" w:hAnsi="David" w:cs="David"/>
        </w:rPr>
      </w:pPr>
      <w:r w:rsidRPr="00536CB3">
        <w:rPr>
          <w:rFonts w:ascii="David" w:hAnsi="David" w:cs="David"/>
          <w:sz w:val="24"/>
          <w:szCs w:val="24"/>
          <w:rtl/>
        </w:rPr>
        <w:t>תאריך הבסיס – נקודת הזמן בה התקבע הערך אשר ביחס אליו תבוצע ההצמדה לאורך תקופת ההתקשרות.</w:t>
      </w:r>
    </w:p>
    <w:p w14:paraId="6EFA8282" w14:textId="77777777" w:rsidR="00697B5C" w:rsidRPr="00536CB3" w:rsidRDefault="007C23F3" w:rsidP="00CD7F5E">
      <w:pPr>
        <w:pStyle w:val="2"/>
        <w:numPr>
          <w:ilvl w:val="2"/>
          <w:numId w:val="69"/>
        </w:numPr>
        <w:tabs>
          <w:tab w:val="clear" w:pos="2160"/>
        </w:tabs>
        <w:spacing w:line="276" w:lineRule="auto"/>
        <w:ind w:left="1050" w:hanging="708"/>
        <w:rPr>
          <w:rFonts w:ascii="David" w:hAnsi="David" w:cs="David"/>
        </w:rPr>
      </w:pPr>
      <w:r w:rsidRPr="00536CB3">
        <w:rPr>
          <w:rFonts w:ascii="David" w:hAnsi="David" w:cs="David"/>
          <w:sz w:val="24"/>
          <w:szCs w:val="24"/>
          <w:rtl/>
        </w:rPr>
        <w:t>התאריך הקובע – נקודת הזמן שלפיה תחושב ההצמדה בפועל עבור תקופה מוגדרת.</w:t>
      </w:r>
    </w:p>
    <w:p w14:paraId="1B6DAB8A" w14:textId="77777777" w:rsidR="00697B5C" w:rsidRPr="00536CB3" w:rsidRDefault="00697B5C" w:rsidP="00B27B41">
      <w:pPr>
        <w:pStyle w:val="2"/>
        <w:numPr>
          <w:ilvl w:val="0"/>
          <w:numId w:val="0"/>
        </w:numPr>
        <w:spacing w:line="276" w:lineRule="auto"/>
        <w:ind w:left="1440"/>
        <w:rPr>
          <w:rFonts w:ascii="David" w:hAnsi="David" w:cs="David"/>
          <w:sz w:val="24"/>
          <w:szCs w:val="24"/>
          <w:rtl/>
        </w:rPr>
      </w:pPr>
    </w:p>
    <w:p w14:paraId="595A9FC7" w14:textId="77777777" w:rsidR="00697B5C" w:rsidRPr="001406A2" w:rsidRDefault="007C23F3" w:rsidP="00B27B41">
      <w:pPr>
        <w:pStyle w:val="2"/>
        <w:numPr>
          <w:ilvl w:val="0"/>
          <w:numId w:val="0"/>
        </w:numPr>
        <w:spacing w:line="276" w:lineRule="auto"/>
        <w:ind w:left="792" w:hanging="432"/>
        <w:rPr>
          <w:rFonts w:ascii="David" w:hAnsi="David" w:cs="David"/>
          <w:b/>
          <w:bCs/>
          <w:sz w:val="24"/>
          <w:szCs w:val="24"/>
        </w:rPr>
      </w:pPr>
      <w:r w:rsidRPr="001406A2">
        <w:rPr>
          <w:rFonts w:ascii="David" w:hAnsi="David" w:cs="David"/>
          <w:b/>
          <w:bCs/>
          <w:sz w:val="24"/>
          <w:szCs w:val="24"/>
          <w:rtl/>
        </w:rPr>
        <w:t>תנאי ההצמדה</w:t>
      </w:r>
    </w:p>
    <w:p w14:paraId="04B07C8C" w14:textId="77777777" w:rsidR="00697B5C" w:rsidRPr="001406A2" w:rsidRDefault="007C23F3" w:rsidP="00CD7F5E">
      <w:pPr>
        <w:pStyle w:val="2"/>
        <w:numPr>
          <w:ilvl w:val="2"/>
          <w:numId w:val="69"/>
        </w:numPr>
        <w:tabs>
          <w:tab w:val="clear" w:pos="2160"/>
        </w:tabs>
        <w:spacing w:line="276" w:lineRule="auto"/>
        <w:ind w:left="1050" w:hanging="708"/>
        <w:rPr>
          <w:rFonts w:ascii="David" w:hAnsi="David" w:cs="David"/>
          <w:sz w:val="24"/>
          <w:szCs w:val="24"/>
          <w:rtl/>
        </w:rPr>
      </w:pPr>
      <w:r w:rsidRPr="00536CB3">
        <w:rPr>
          <w:rFonts w:ascii="David" w:hAnsi="David" w:cs="David"/>
          <w:sz w:val="24"/>
          <w:szCs w:val="24"/>
          <w:rtl/>
        </w:rPr>
        <w:t xml:space="preserve">תאריך הבסיס – </w:t>
      </w:r>
      <w:r w:rsidRPr="001406A2">
        <w:rPr>
          <w:rFonts w:ascii="David" w:hAnsi="David" w:cs="David"/>
          <w:sz w:val="24"/>
          <w:szCs w:val="24"/>
          <w:rtl/>
        </w:rPr>
        <w:t>_________________.</w:t>
      </w:r>
    </w:p>
    <w:p w14:paraId="01A6C5E1" w14:textId="77777777" w:rsidR="00697B5C" w:rsidRPr="001406A2" w:rsidRDefault="007C23F3" w:rsidP="00CD7F5E">
      <w:pPr>
        <w:pStyle w:val="2"/>
        <w:numPr>
          <w:ilvl w:val="2"/>
          <w:numId w:val="69"/>
        </w:numPr>
        <w:tabs>
          <w:tab w:val="clear" w:pos="2160"/>
        </w:tabs>
        <w:spacing w:line="276" w:lineRule="auto"/>
        <w:ind w:left="1050" w:hanging="708"/>
        <w:rPr>
          <w:rFonts w:ascii="David" w:hAnsi="David" w:cs="David"/>
          <w:sz w:val="24"/>
          <w:szCs w:val="24"/>
        </w:rPr>
      </w:pPr>
      <w:r w:rsidRPr="00536CB3">
        <w:rPr>
          <w:rFonts w:ascii="David" w:hAnsi="David" w:cs="David"/>
          <w:sz w:val="24"/>
          <w:szCs w:val="24"/>
          <w:rtl/>
        </w:rPr>
        <w:t xml:space="preserve">התאריך הקובע – </w:t>
      </w:r>
      <w:r w:rsidRPr="001406A2">
        <w:rPr>
          <w:rFonts w:ascii="David" w:hAnsi="David" w:cs="David"/>
          <w:sz w:val="24"/>
          <w:szCs w:val="24"/>
          <w:rtl/>
        </w:rPr>
        <w:t>_________________.</w:t>
      </w:r>
    </w:p>
    <w:p w14:paraId="7601F2FF" w14:textId="77777777" w:rsidR="00697B5C" w:rsidRPr="00536CB3" w:rsidRDefault="007C23F3" w:rsidP="00CD7F5E">
      <w:pPr>
        <w:pStyle w:val="2"/>
        <w:numPr>
          <w:ilvl w:val="2"/>
          <w:numId w:val="69"/>
        </w:numPr>
        <w:tabs>
          <w:tab w:val="clear" w:pos="2160"/>
        </w:tabs>
        <w:spacing w:line="276" w:lineRule="auto"/>
        <w:ind w:left="1050" w:hanging="708"/>
        <w:rPr>
          <w:rFonts w:ascii="David" w:hAnsi="David" w:cs="David"/>
          <w:sz w:val="24"/>
          <w:szCs w:val="24"/>
        </w:rPr>
      </w:pPr>
      <w:r w:rsidRPr="00536CB3">
        <w:rPr>
          <w:rFonts w:ascii="David" w:hAnsi="David" w:cs="David" w:hint="eastAsia"/>
          <w:sz w:val="24"/>
          <w:szCs w:val="24"/>
          <w:rtl/>
        </w:rPr>
        <w:t>ה</w:t>
      </w:r>
      <w:r w:rsidRPr="00536CB3">
        <w:rPr>
          <w:rFonts w:ascii="David" w:hAnsi="David" w:cs="David"/>
          <w:sz w:val="24"/>
          <w:szCs w:val="24"/>
          <w:rtl/>
        </w:rPr>
        <w:t xml:space="preserve">מדד – </w:t>
      </w:r>
      <w:r w:rsidRPr="001406A2">
        <w:rPr>
          <w:rFonts w:ascii="David" w:hAnsi="David" w:cs="David"/>
          <w:sz w:val="24"/>
          <w:szCs w:val="24"/>
          <w:rtl/>
        </w:rPr>
        <w:t>_________________.</w:t>
      </w:r>
    </w:p>
    <w:p w14:paraId="43D40B90" w14:textId="77777777" w:rsidR="00697B5C" w:rsidRPr="00536CB3" w:rsidRDefault="007C23F3" w:rsidP="00CD7F5E">
      <w:pPr>
        <w:pStyle w:val="2"/>
        <w:numPr>
          <w:ilvl w:val="2"/>
          <w:numId w:val="69"/>
        </w:numPr>
        <w:tabs>
          <w:tab w:val="clear" w:pos="2160"/>
        </w:tabs>
        <w:spacing w:line="276" w:lineRule="auto"/>
        <w:ind w:left="1050" w:hanging="708"/>
        <w:rPr>
          <w:rFonts w:ascii="David" w:hAnsi="David" w:cs="David"/>
          <w:sz w:val="24"/>
          <w:szCs w:val="24"/>
        </w:rPr>
      </w:pPr>
      <w:r w:rsidRPr="00536CB3">
        <w:rPr>
          <w:rFonts w:ascii="David" w:hAnsi="David" w:cs="David"/>
          <w:sz w:val="24"/>
          <w:szCs w:val="24"/>
          <w:rtl/>
        </w:rPr>
        <w:t xml:space="preserve">תדירות ההצמדה – </w:t>
      </w:r>
      <w:r w:rsidRPr="001406A2">
        <w:rPr>
          <w:rFonts w:ascii="David" w:hAnsi="David" w:cs="David"/>
          <w:sz w:val="24"/>
          <w:szCs w:val="24"/>
          <w:rtl/>
        </w:rPr>
        <w:t>_________________.</w:t>
      </w:r>
    </w:p>
    <w:p w14:paraId="38CC5A1F" w14:textId="77777777" w:rsidR="00697B5C" w:rsidRPr="00536CB3" w:rsidRDefault="00697B5C" w:rsidP="00B27B41">
      <w:pPr>
        <w:pStyle w:val="2"/>
        <w:numPr>
          <w:ilvl w:val="0"/>
          <w:numId w:val="0"/>
        </w:numPr>
        <w:spacing w:line="276" w:lineRule="auto"/>
        <w:ind w:left="1440"/>
        <w:rPr>
          <w:rFonts w:ascii="David" w:hAnsi="David" w:cs="David"/>
          <w:sz w:val="24"/>
          <w:szCs w:val="24"/>
          <w:rtl/>
        </w:rPr>
      </w:pPr>
    </w:p>
    <w:p w14:paraId="12AA23B1" w14:textId="77777777" w:rsidR="00697B5C" w:rsidRPr="001406A2" w:rsidRDefault="007C23F3" w:rsidP="00B27B41">
      <w:pPr>
        <w:pStyle w:val="2"/>
        <w:numPr>
          <w:ilvl w:val="0"/>
          <w:numId w:val="0"/>
        </w:numPr>
        <w:spacing w:line="276" w:lineRule="auto"/>
        <w:ind w:left="792" w:hanging="432"/>
        <w:rPr>
          <w:rFonts w:ascii="David" w:hAnsi="David" w:cs="David"/>
          <w:b/>
          <w:bCs/>
          <w:sz w:val="24"/>
          <w:szCs w:val="24"/>
        </w:rPr>
      </w:pPr>
      <w:r w:rsidRPr="001406A2">
        <w:rPr>
          <w:rFonts w:ascii="David" w:hAnsi="David" w:cs="David"/>
          <w:b/>
          <w:bCs/>
          <w:sz w:val="24"/>
          <w:szCs w:val="24"/>
          <w:rtl/>
        </w:rPr>
        <w:t>ביצוע ההצמדה</w:t>
      </w:r>
    </w:p>
    <w:p w14:paraId="2427FB45" w14:textId="77777777" w:rsidR="00697B5C" w:rsidRPr="00536CB3" w:rsidRDefault="007C23F3" w:rsidP="00CD7F5E">
      <w:pPr>
        <w:pStyle w:val="2"/>
        <w:numPr>
          <w:ilvl w:val="2"/>
          <w:numId w:val="69"/>
        </w:numPr>
        <w:tabs>
          <w:tab w:val="clear" w:pos="2160"/>
        </w:tabs>
        <w:spacing w:line="276" w:lineRule="auto"/>
        <w:ind w:left="1050" w:hanging="708"/>
        <w:rPr>
          <w:rFonts w:ascii="David" w:hAnsi="David" w:cs="David"/>
          <w:sz w:val="24"/>
          <w:szCs w:val="24"/>
        </w:rPr>
      </w:pPr>
      <w:r w:rsidRPr="00536CB3">
        <w:rPr>
          <w:rFonts w:ascii="David" w:hAnsi="David" w:cs="David"/>
          <w:sz w:val="24"/>
          <w:szCs w:val="24"/>
          <w:rtl/>
        </w:rPr>
        <w:t>ביצוע ההצמדה יחל מהחשבונית הראשונה להתקשרות.</w:t>
      </w:r>
    </w:p>
    <w:p w14:paraId="2CDF41DC" w14:textId="77777777" w:rsidR="00697B5C" w:rsidRDefault="00697B5C" w:rsidP="00B27B41">
      <w:pPr>
        <w:pStyle w:val="2"/>
        <w:numPr>
          <w:ilvl w:val="0"/>
          <w:numId w:val="0"/>
        </w:numPr>
        <w:spacing w:line="276" w:lineRule="auto"/>
        <w:ind w:left="792" w:hanging="432"/>
        <w:rPr>
          <w:rFonts w:ascii="David" w:hAnsi="David" w:cs="David"/>
          <w:sz w:val="24"/>
          <w:szCs w:val="24"/>
          <w:rtl/>
        </w:rPr>
      </w:pPr>
    </w:p>
    <w:p w14:paraId="0BEE6CD1" w14:textId="77777777" w:rsidR="00697B5C" w:rsidRPr="001406A2" w:rsidRDefault="007C23F3" w:rsidP="00B27B41">
      <w:pPr>
        <w:pStyle w:val="2"/>
        <w:numPr>
          <w:ilvl w:val="0"/>
          <w:numId w:val="0"/>
        </w:numPr>
        <w:spacing w:line="276" w:lineRule="auto"/>
        <w:ind w:left="792" w:hanging="432"/>
        <w:rPr>
          <w:rFonts w:ascii="David" w:hAnsi="David" w:cs="David"/>
          <w:b/>
          <w:bCs/>
          <w:sz w:val="24"/>
          <w:szCs w:val="24"/>
        </w:rPr>
      </w:pPr>
      <w:r w:rsidRPr="001406A2">
        <w:rPr>
          <w:rFonts w:ascii="David" w:hAnsi="David" w:cs="David"/>
          <w:b/>
          <w:bCs/>
          <w:sz w:val="24"/>
          <w:szCs w:val="24"/>
          <w:rtl/>
        </w:rPr>
        <w:t xml:space="preserve">אופן חישוב ההצמדה - </w:t>
      </w:r>
    </w:p>
    <w:p w14:paraId="54D143E0" w14:textId="77777777" w:rsidR="00697B5C" w:rsidRPr="00536CB3" w:rsidRDefault="007C23F3" w:rsidP="00CD7F5E">
      <w:pPr>
        <w:pStyle w:val="2"/>
        <w:numPr>
          <w:ilvl w:val="2"/>
          <w:numId w:val="69"/>
        </w:numPr>
        <w:tabs>
          <w:tab w:val="clear" w:pos="2160"/>
        </w:tabs>
        <w:spacing w:line="276" w:lineRule="auto"/>
        <w:ind w:left="1050" w:hanging="708"/>
        <w:rPr>
          <w:rFonts w:ascii="David" w:hAnsi="David" w:cs="David"/>
          <w:sz w:val="24"/>
          <w:szCs w:val="24"/>
        </w:rPr>
      </w:pPr>
      <w:r w:rsidRPr="00536CB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B25B9D2" w14:textId="77777777" w:rsidR="00697B5C" w:rsidRPr="00536CB3" w:rsidRDefault="007C23F3" w:rsidP="00CD7F5E">
      <w:pPr>
        <w:pStyle w:val="2"/>
        <w:numPr>
          <w:ilvl w:val="2"/>
          <w:numId w:val="69"/>
        </w:numPr>
        <w:tabs>
          <w:tab w:val="clear" w:pos="2160"/>
        </w:tabs>
        <w:spacing w:line="276" w:lineRule="auto"/>
        <w:ind w:left="1050" w:hanging="708"/>
        <w:rPr>
          <w:rFonts w:ascii="David" w:hAnsi="David" w:cs="David"/>
          <w:sz w:val="24"/>
          <w:szCs w:val="24"/>
        </w:rPr>
      </w:pPr>
      <w:r w:rsidRPr="00536CB3">
        <w:rPr>
          <w:rFonts w:ascii="David" w:hAnsi="David" w:cs="David"/>
          <w:sz w:val="24"/>
          <w:szCs w:val="24"/>
          <w:rtl/>
        </w:rPr>
        <w:t xml:space="preserve">חישוב ההצמדה יבוצע אחת לתקופה, בהתאם לתדירות </w:t>
      </w:r>
      <w:r w:rsidRPr="00536CB3">
        <w:rPr>
          <w:rFonts w:ascii="David" w:hAnsi="David" w:cs="David" w:hint="eastAsia"/>
          <w:sz w:val="24"/>
          <w:szCs w:val="24"/>
          <w:rtl/>
        </w:rPr>
        <w:t>ההצמדה</w:t>
      </w:r>
      <w:r w:rsidRPr="00536CB3">
        <w:rPr>
          <w:rFonts w:ascii="David" w:hAnsi="David" w:cs="David"/>
          <w:sz w:val="24"/>
          <w:szCs w:val="24"/>
          <w:rtl/>
        </w:rPr>
        <w:t xml:space="preserve"> </w:t>
      </w:r>
      <w:r w:rsidRPr="00536CB3">
        <w:rPr>
          <w:rFonts w:ascii="David" w:hAnsi="David" w:cs="David" w:hint="eastAsia"/>
          <w:sz w:val="24"/>
          <w:szCs w:val="24"/>
          <w:rtl/>
        </w:rPr>
        <w:t>הקבוע</w:t>
      </w:r>
      <w:r w:rsidRPr="00536CB3">
        <w:rPr>
          <w:rFonts w:ascii="David" w:hAnsi="David" w:cs="David"/>
          <w:sz w:val="24"/>
          <w:szCs w:val="24"/>
          <w:rtl/>
        </w:rPr>
        <w:t xml:space="preserve"> </w:t>
      </w:r>
      <w:r w:rsidRPr="00536CB3">
        <w:rPr>
          <w:rFonts w:ascii="David" w:hAnsi="David" w:cs="David" w:hint="eastAsia"/>
          <w:sz w:val="24"/>
          <w:szCs w:val="24"/>
          <w:rtl/>
        </w:rPr>
        <w:t>לעיל</w:t>
      </w:r>
      <w:r w:rsidRPr="00536CB3">
        <w:rPr>
          <w:rFonts w:ascii="David" w:hAnsi="David" w:cs="David"/>
          <w:sz w:val="24"/>
          <w:szCs w:val="24"/>
          <w:rtl/>
        </w:rPr>
        <w:t xml:space="preserve">. </w:t>
      </w:r>
    </w:p>
    <w:p w14:paraId="71569822" w14:textId="77777777" w:rsidR="00697B5C" w:rsidRPr="00536CB3" w:rsidRDefault="007C23F3" w:rsidP="00CD7F5E">
      <w:pPr>
        <w:pStyle w:val="2"/>
        <w:numPr>
          <w:ilvl w:val="2"/>
          <w:numId w:val="69"/>
        </w:numPr>
        <w:tabs>
          <w:tab w:val="clear" w:pos="2160"/>
        </w:tabs>
        <w:spacing w:line="276" w:lineRule="auto"/>
        <w:ind w:left="1050" w:hanging="708"/>
        <w:rPr>
          <w:rFonts w:ascii="David" w:hAnsi="David" w:cs="David"/>
          <w:sz w:val="24"/>
          <w:szCs w:val="24"/>
          <w:rtl/>
        </w:rPr>
      </w:pPr>
      <w:r w:rsidRPr="00536CB3">
        <w:rPr>
          <w:rFonts w:ascii="David" w:hAnsi="David" w:cs="David"/>
          <w:sz w:val="24"/>
          <w:szCs w:val="24"/>
          <w:rtl/>
        </w:rPr>
        <w:t>סכום ההצמדה שיחושב יתווסף או יופחת לתעריפים שנקבעו בהתקשר</w:t>
      </w:r>
      <w:r w:rsidRPr="00536CB3">
        <w:rPr>
          <w:rFonts w:ascii="David" w:hAnsi="David" w:cs="David" w:hint="eastAsia"/>
          <w:sz w:val="24"/>
          <w:szCs w:val="24"/>
          <w:rtl/>
        </w:rPr>
        <w:t>ות</w:t>
      </w:r>
      <w:r w:rsidRPr="00536CB3">
        <w:rPr>
          <w:rFonts w:ascii="David" w:hAnsi="David" w:cs="David"/>
          <w:sz w:val="24"/>
          <w:szCs w:val="24"/>
          <w:rtl/>
        </w:rPr>
        <w:t>.</w:t>
      </w:r>
    </w:p>
    <w:bookmarkEnd w:id="786"/>
    <w:p w14:paraId="22175175" w14:textId="77777777" w:rsidR="00697B5C" w:rsidRDefault="00697B5C" w:rsidP="00B27B41">
      <w:pPr>
        <w:pStyle w:val="2"/>
        <w:numPr>
          <w:ilvl w:val="0"/>
          <w:numId w:val="0"/>
        </w:numPr>
        <w:spacing w:line="276" w:lineRule="auto"/>
        <w:ind w:left="1657"/>
        <w:rPr>
          <w:rFonts w:ascii="David" w:hAnsi="David" w:cs="David"/>
          <w:sz w:val="24"/>
          <w:szCs w:val="24"/>
          <w:rtl/>
        </w:rPr>
      </w:pPr>
    </w:p>
    <w:p w14:paraId="739CA7C7" w14:textId="77777777" w:rsidR="00083A7F" w:rsidRDefault="007C23F3" w:rsidP="00B27B41">
      <w:pPr>
        <w:bidi w:val="0"/>
        <w:spacing w:before="200" w:after="200" w:line="276" w:lineRule="auto"/>
        <w:rPr>
          <w:rFonts w:ascii="David" w:hAnsi="David" w:cs="David"/>
          <w:bCs/>
          <w:i/>
          <w:caps/>
          <w:spacing w:val="15"/>
          <w:kern w:val="28"/>
          <w:sz w:val="28"/>
          <w:szCs w:val="28"/>
          <w:rtl/>
        </w:rPr>
      </w:pPr>
      <w:r>
        <w:rPr>
          <w:rtl/>
        </w:rPr>
        <w:br w:type="page"/>
      </w:r>
    </w:p>
    <w:p w14:paraId="5BDD78EC" w14:textId="77777777" w:rsidR="00CD6ADC" w:rsidRDefault="007C23F3" w:rsidP="00B27B41">
      <w:pPr>
        <w:pStyle w:val="afffffffc"/>
        <w:spacing w:line="276" w:lineRule="auto"/>
        <w:rPr>
          <w:rtl/>
        </w:rPr>
      </w:pPr>
      <w:bookmarkStart w:id="791" w:name="show_isCyberLevelNormal"/>
      <w:bookmarkStart w:id="792" w:name="show_isNotCyberDetailsOrAttach_2"/>
      <w:bookmarkStart w:id="793" w:name="show_nispach18_2"/>
      <w:bookmarkEnd w:id="787"/>
      <w:r>
        <w:rPr>
          <w:rFonts w:hint="cs"/>
          <w:rtl/>
        </w:rPr>
        <w:lastRenderedPageBreak/>
        <w:t xml:space="preserve">נספח </w:t>
      </w:r>
      <w:bookmarkStart w:id="794" w:name="nispach18_8"/>
      <w:r>
        <w:rPr>
          <w:rFonts w:hint="cs"/>
          <w:rtl/>
        </w:rPr>
        <w:t>ו</w:t>
      </w:r>
      <w:bookmarkEnd w:id="794"/>
      <w:r>
        <w:rPr>
          <w:rFonts w:hint="cs"/>
          <w:rtl/>
        </w:rPr>
        <w:t>'– נספח סייבר ואבטחת מידע – רמה רגילה</w:t>
      </w:r>
    </w:p>
    <w:p w14:paraId="5A74EAD9" w14:textId="77777777" w:rsidR="00CD6ADC" w:rsidRDefault="00CD6ADC" w:rsidP="00B27B41">
      <w:pPr>
        <w:pStyle w:val="afffffffc"/>
        <w:spacing w:line="276" w:lineRule="auto"/>
        <w:outlineLvl w:val="9"/>
      </w:pPr>
    </w:p>
    <w:p w14:paraId="52625D00" w14:textId="77777777" w:rsidR="00CD6ADC" w:rsidRPr="00490446" w:rsidRDefault="007C23F3" w:rsidP="00CD7F5E">
      <w:pPr>
        <w:pStyle w:val="2"/>
        <w:numPr>
          <w:ilvl w:val="0"/>
          <w:numId w:val="71"/>
        </w:numPr>
        <w:spacing w:line="276" w:lineRule="auto"/>
        <w:rPr>
          <w:rFonts w:ascii="David" w:hAnsi="David" w:cs="David"/>
          <w:b/>
          <w:bCs/>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w:t>
      </w:r>
    </w:p>
    <w:p w14:paraId="22969E7F" w14:textId="77777777" w:rsidR="00CD6ADC" w:rsidRPr="00490446" w:rsidRDefault="007C23F3" w:rsidP="00CD7F5E">
      <w:pPr>
        <w:pStyle w:val="2"/>
        <w:numPr>
          <w:ilvl w:val="1"/>
          <w:numId w:val="71"/>
        </w:numPr>
        <w:spacing w:line="276" w:lineRule="auto"/>
        <w:rPr>
          <w:rFonts w:ascii="David" w:hAnsi="David" w:cs="David"/>
          <w:sz w:val="24"/>
          <w:szCs w:val="24"/>
          <w:rtl/>
        </w:rPr>
      </w:pPr>
      <w:bookmarkStart w:id="795" w:name="_Hlk58151875"/>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bookmarkEnd w:id="795"/>
    <w:p w14:paraId="074B2B48" w14:textId="77777777" w:rsidR="00CD6ADC" w:rsidRPr="00490446" w:rsidRDefault="007C23F3" w:rsidP="00CD7F5E">
      <w:pPr>
        <w:pStyle w:val="2"/>
        <w:numPr>
          <w:ilvl w:val="1"/>
          <w:numId w:val="71"/>
        </w:numPr>
        <w:spacing w:line="276" w:lineRule="auto"/>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w:t>
      </w:r>
    </w:p>
    <w:p w14:paraId="69C82506" w14:textId="77777777" w:rsidR="00CD6ADC" w:rsidRPr="00490446" w:rsidRDefault="007C23F3" w:rsidP="00CD7F5E">
      <w:pPr>
        <w:pStyle w:val="2"/>
        <w:numPr>
          <w:ilvl w:val="1"/>
          <w:numId w:val="71"/>
        </w:numPr>
        <w:spacing w:line="276" w:lineRule="auto"/>
        <w:rPr>
          <w:rFonts w:ascii="David" w:hAnsi="David" w:cs="David"/>
          <w:sz w:val="24"/>
          <w:szCs w:val="24"/>
        </w:rPr>
      </w:pPr>
      <w:r w:rsidRPr="00490446">
        <w:rPr>
          <w:rFonts w:ascii="David" w:hAnsi="David" w:cs="David" w:hint="eastAsia"/>
          <w:sz w:val="24"/>
          <w:szCs w:val="24"/>
          <w:u w:val="single"/>
          <w:rtl/>
        </w:rPr>
        <w:t>מזמין</w:t>
      </w:r>
      <w:r w:rsidRPr="00490446">
        <w:rPr>
          <w:rFonts w:ascii="David" w:hAnsi="David" w:cs="David"/>
          <w:b/>
          <w:bCs/>
          <w:sz w:val="24"/>
          <w:szCs w:val="24"/>
          <w:rtl/>
        </w:rPr>
        <w:t xml:space="preserve"> </w:t>
      </w:r>
      <w:r w:rsidRPr="00490446">
        <w:rPr>
          <w:rFonts w:ascii="David" w:hAnsi="David" w:cs="David" w:hint="eastAsia"/>
          <w:sz w:val="24"/>
          <w:szCs w:val="24"/>
          <w:rtl/>
        </w:rPr>
        <w:t>–</w:t>
      </w:r>
      <w:r w:rsidRPr="00490446">
        <w:rPr>
          <w:rFonts w:ascii="David" w:hAnsi="David" w:cs="David"/>
          <w:b/>
          <w:bCs/>
          <w:sz w:val="24"/>
          <w:szCs w:val="24"/>
          <w:rtl/>
        </w:rPr>
        <w:t xml:space="preserve"> </w:t>
      </w:r>
      <w:r w:rsidRPr="00490446">
        <w:rPr>
          <w:rFonts w:ascii="David" w:hAnsi="David" w:cs="David" w:hint="eastAsia"/>
          <w:sz w:val="24"/>
          <w:szCs w:val="24"/>
          <w:rtl/>
        </w:rPr>
        <w:t>הגוף</w:t>
      </w:r>
      <w:r w:rsidRPr="00490446">
        <w:rPr>
          <w:rFonts w:ascii="David" w:hAnsi="David" w:cs="David"/>
          <w:sz w:val="24"/>
          <w:szCs w:val="24"/>
          <w:rtl/>
        </w:rPr>
        <w:t xml:space="preserve"> </w:t>
      </w:r>
      <w:r w:rsidRPr="00490446">
        <w:rPr>
          <w:rFonts w:ascii="David" w:hAnsi="David" w:cs="David" w:hint="eastAsia"/>
          <w:sz w:val="24"/>
          <w:szCs w:val="24"/>
          <w:rtl/>
        </w:rPr>
        <w:t>הרוכש</w:t>
      </w:r>
      <w:r w:rsidRPr="00490446">
        <w:rPr>
          <w:rFonts w:ascii="David" w:hAnsi="David" w:cs="David"/>
          <w:sz w:val="24"/>
          <w:szCs w:val="24"/>
          <w:rtl/>
        </w:rPr>
        <w:t xml:space="preserve"> </w:t>
      </w:r>
      <w:r w:rsidRPr="00490446">
        <w:rPr>
          <w:rFonts w:ascii="David" w:hAnsi="David" w:cs="David" w:hint="eastAsia"/>
          <w:sz w:val="24"/>
          <w:szCs w:val="24"/>
          <w:rtl/>
        </w:rPr>
        <w:t>עמו</w:t>
      </w:r>
      <w:r w:rsidRPr="00490446">
        <w:rPr>
          <w:rFonts w:ascii="David" w:hAnsi="David" w:cs="David"/>
          <w:sz w:val="24"/>
          <w:szCs w:val="24"/>
          <w:rtl/>
        </w:rPr>
        <w:t xml:space="preserve"> </w:t>
      </w:r>
      <w:r w:rsidRPr="00490446">
        <w:rPr>
          <w:rFonts w:ascii="David" w:hAnsi="David" w:cs="David" w:hint="eastAsia"/>
          <w:sz w:val="24"/>
          <w:szCs w:val="24"/>
          <w:rtl/>
        </w:rPr>
        <w:t>נחתמה</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w:t>
      </w:r>
    </w:p>
    <w:p w14:paraId="3E41360A" w14:textId="77777777" w:rsidR="00CD6ADC" w:rsidRPr="00490446" w:rsidRDefault="007C23F3" w:rsidP="00CD7F5E">
      <w:pPr>
        <w:pStyle w:val="2"/>
        <w:numPr>
          <w:ilvl w:val="1"/>
          <w:numId w:val="71"/>
        </w:numPr>
        <w:spacing w:line="276" w:lineRule="auto"/>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6C2F5D2" w14:textId="77777777" w:rsidR="00CD6ADC" w:rsidRPr="00490446" w:rsidRDefault="007C23F3" w:rsidP="00CD7F5E">
      <w:pPr>
        <w:pStyle w:val="2"/>
        <w:numPr>
          <w:ilvl w:val="1"/>
          <w:numId w:val="71"/>
        </w:numPr>
        <w:spacing w:line="276" w:lineRule="auto"/>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05D7179" w14:textId="77777777" w:rsidR="00CD6ADC" w:rsidRPr="00490446" w:rsidRDefault="007C23F3" w:rsidP="00CD7F5E">
      <w:pPr>
        <w:pStyle w:val="2"/>
        <w:numPr>
          <w:ilvl w:val="1"/>
          <w:numId w:val="71"/>
        </w:numPr>
        <w:spacing w:line="276" w:lineRule="auto"/>
        <w:rPr>
          <w:rFonts w:ascii="David" w:hAnsi="David" w:cs="David"/>
          <w:sz w:val="24"/>
          <w:szCs w:val="24"/>
        </w:rPr>
      </w:pPr>
      <w:r w:rsidRPr="00490446">
        <w:rPr>
          <w:rFonts w:ascii="David" w:hAnsi="David" w:cs="David" w:hint="eastAsia"/>
          <w:sz w:val="24"/>
          <w:szCs w:val="24"/>
          <w:u w:val="single"/>
          <w:rtl/>
        </w:rPr>
        <w:t>מינהל</w:t>
      </w:r>
      <w:r w:rsidRPr="00490446">
        <w:rPr>
          <w:rFonts w:ascii="David" w:hAnsi="David" w:cs="David"/>
          <w:sz w:val="24"/>
          <w:szCs w:val="24"/>
          <w:u w:val="single"/>
          <w:rtl/>
        </w:rPr>
        <w:t xml:space="preserve"> הרכש</w:t>
      </w:r>
      <w:r w:rsidRPr="00490446">
        <w:rPr>
          <w:rFonts w:ascii="David" w:hAnsi="David" w:cs="David"/>
          <w:sz w:val="24"/>
          <w:szCs w:val="24"/>
          <w:rtl/>
        </w:rPr>
        <w:t xml:space="preserve"> – </w:t>
      </w:r>
      <w:r w:rsidRPr="00490446">
        <w:rPr>
          <w:rFonts w:ascii="David" w:hAnsi="David" w:cs="David" w:hint="eastAsia"/>
          <w:sz w:val="24"/>
          <w:szCs w:val="24"/>
          <w:rtl/>
        </w:rPr>
        <w:t>מינהל</w:t>
      </w:r>
      <w:r w:rsidRPr="00490446">
        <w:rPr>
          <w:rFonts w:ascii="David" w:hAnsi="David" w:cs="David"/>
          <w:sz w:val="24"/>
          <w:szCs w:val="24"/>
          <w:rtl/>
        </w:rPr>
        <w:t xml:space="preserve"> הרכש הממשלתי באגף החשב הכללי או נציגו.</w:t>
      </w:r>
    </w:p>
    <w:p w14:paraId="7BD71648" w14:textId="77777777" w:rsidR="00CD6ADC" w:rsidRPr="00490446" w:rsidRDefault="007C23F3" w:rsidP="00CD7F5E">
      <w:pPr>
        <w:pStyle w:val="2"/>
        <w:numPr>
          <w:ilvl w:val="1"/>
          <w:numId w:val="71"/>
        </w:numPr>
        <w:spacing w:line="276" w:lineRule="auto"/>
        <w:rPr>
          <w:rFonts w:ascii="David" w:hAnsi="David" w:cs="David"/>
          <w:sz w:val="24"/>
          <w:szCs w:val="24"/>
          <w:rtl/>
        </w:rPr>
      </w:pPr>
      <w:bookmarkStart w:id="796" w:name="_Hlk58151847"/>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w:t>
      </w:r>
    </w:p>
    <w:p w14:paraId="057EB482" w14:textId="77777777" w:rsidR="00CD6ADC" w:rsidRPr="00490446" w:rsidRDefault="007C23F3" w:rsidP="00CD7F5E">
      <w:pPr>
        <w:pStyle w:val="36"/>
        <w:numPr>
          <w:ilvl w:val="2"/>
          <w:numId w:val="71"/>
        </w:numPr>
        <w:tabs>
          <w:tab w:val="clear" w:pos="1334"/>
          <w:tab w:val="left" w:pos="1502"/>
        </w:tabs>
        <w:spacing w:before="0" w:after="0" w:line="276" w:lineRule="auto"/>
        <w:ind w:left="1502" w:hanging="708"/>
        <w:contextualSpacing/>
        <w:jc w:val="both"/>
        <w:outlineLvl w:val="9"/>
        <w:rPr>
          <w:rFonts w:ascii="David" w:hAnsi="David"/>
        </w:rPr>
      </w:pPr>
      <w:r w:rsidRPr="00490446">
        <w:rPr>
          <w:rFonts w:ascii="David" w:hAnsi="David"/>
          <w:rtl/>
        </w:rPr>
        <w:t xml:space="preserve">שירותים המסופקים על ידי המזמין לאזרחי ותושבי מדינת ישראל אשר תפקודם התקין והסדור הוא קריטי לניהול חיי האזרח או לפעילות המשק. </w:t>
      </w:r>
    </w:p>
    <w:p w14:paraId="68DF8583" w14:textId="77777777" w:rsidR="00CD6ADC" w:rsidRPr="00490446" w:rsidRDefault="007C23F3" w:rsidP="00CD7F5E">
      <w:pPr>
        <w:pStyle w:val="36"/>
        <w:numPr>
          <w:ilvl w:val="2"/>
          <w:numId w:val="71"/>
        </w:numPr>
        <w:tabs>
          <w:tab w:val="clear" w:pos="1334"/>
          <w:tab w:val="left" w:pos="1502"/>
        </w:tabs>
        <w:spacing w:before="120" w:after="0" w:line="276" w:lineRule="auto"/>
        <w:ind w:left="1502" w:hanging="708"/>
        <w:contextualSpacing/>
        <w:jc w:val="both"/>
        <w:outlineLvl w:val="9"/>
        <w:rPr>
          <w:rFonts w:ascii="David" w:hAnsi="David"/>
        </w:rPr>
      </w:pPr>
      <w:r w:rsidRPr="00490446">
        <w:rPr>
          <w:rFonts w:ascii="David" w:hAnsi="David"/>
          <w:rtl/>
        </w:rPr>
        <w:t>שירות של המזמין הנדרש לתפקודו התקין של המזמין או הממשלה.</w:t>
      </w:r>
    </w:p>
    <w:bookmarkEnd w:id="796"/>
    <w:p w14:paraId="6211EBD2" w14:textId="77777777" w:rsidR="00CD6ADC" w:rsidRPr="00490446" w:rsidRDefault="007C23F3" w:rsidP="00CD7F5E">
      <w:pPr>
        <w:pStyle w:val="2"/>
        <w:numPr>
          <w:ilvl w:val="1"/>
          <w:numId w:val="71"/>
        </w:numPr>
        <w:spacing w:line="276" w:lineRule="auto"/>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6490D371" w14:textId="77777777" w:rsidR="00CD6ADC" w:rsidRPr="00490446" w:rsidRDefault="007C23F3" w:rsidP="00B27B41">
      <w:pPr>
        <w:bidi w:val="0"/>
        <w:spacing w:before="200" w:after="200" w:line="276" w:lineRule="auto"/>
        <w:rPr>
          <w:rFonts w:ascii="David" w:hAnsi="David" w:cs="David"/>
          <w:b/>
          <w:bCs/>
        </w:rPr>
      </w:pPr>
      <w:r w:rsidRPr="00490446">
        <w:rPr>
          <w:rFonts w:ascii="David" w:hAnsi="David" w:cs="David"/>
          <w:b/>
          <w:bCs/>
          <w:rtl/>
        </w:rPr>
        <w:br w:type="page"/>
      </w:r>
    </w:p>
    <w:p w14:paraId="230C956E" w14:textId="77777777" w:rsidR="00CD6ADC" w:rsidRPr="00490446" w:rsidRDefault="007C23F3" w:rsidP="00CD7F5E">
      <w:pPr>
        <w:pStyle w:val="2"/>
        <w:numPr>
          <w:ilvl w:val="0"/>
          <w:numId w:val="71"/>
        </w:numPr>
        <w:spacing w:before="120" w:line="276" w:lineRule="auto"/>
        <w:rPr>
          <w:rFonts w:ascii="David" w:hAnsi="David" w:cs="David"/>
          <w:b/>
          <w:bCs/>
          <w:sz w:val="24"/>
          <w:szCs w:val="24"/>
          <w:rtl/>
        </w:rPr>
      </w:pPr>
      <w:r w:rsidRPr="00490446">
        <w:rPr>
          <w:rFonts w:ascii="David" w:hAnsi="David" w:cs="David" w:hint="eastAsia"/>
          <w:b/>
          <w:bCs/>
          <w:sz w:val="24"/>
          <w:szCs w:val="24"/>
          <w:rtl/>
        </w:rPr>
        <w:lastRenderedPageBreak/>
        <w:t>כללי</w:t>
      </w:r>
    </w:p>
    <w:p w14:paraId="34CD6EB5" w14:textId="77777777" w:rsidR="00CD6ADC" w:rsidRPr="00490446" w:rsidRDefault="007C23F3" w:rsidP="00CD7F5E">
      <w:pPr>
        <w:pStyle w:val="2"/>
        <w:keepNext/>
        <w:numPr>
          <w:ilvl w:val="1"/>
          <w:numId w:val="71"/>
        </w:numPr>
        <w:spacing w:line="276" w:lineRule="auto"/>
        <w:ind w:left="788" w:hanging="431"/>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והתהליכיים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481CF61D" w14:textId="77777777" w:rsidR="00CD6ADC" w:rsidRPr="00490446" w:rsidRDefault="007C23F3" w:rsidP="00CD7F5E">
      <w:pPr>
        <w:pStyle w:val="2"/>
        <w:numPr>
          <w:ilvl w:val="1"/>
          <w:numId w:val="71"/>
        </w:numPr>
        <w:spacing w:line="276" w:lineRule="auto"/>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1A1A80A4" w14:textId="77777777" w:rsidR="00CD6ADC" w:rsidRPr="00490446" w:rsidRDefault="007C23F3" w:rsidP="00CD7F5E">
      <w:pPr>
        <w:pStyle w:val="2"/>
        <w:numPr>
          <w:ilvl w:val="1"/>
          <w:numId w:val="71"/>
        </w:numPr>
        <w:spacing w:line="276" w:lineRule="auto"/>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00334F49">
        <w:rPr>
          <w:rFonts w:ascii="David" w:hAnsi="David" w:cs="David" w:hint="cs"/>
          <w:sz w:val="24"/>
          <w:szCs w:val="24"/>
          <w:rtl/>
        </w:rPr>
        <w:t>7</w:t>
      </w:r>
      <w:r w:rsidRPr="00490446">
        <w:rPr>
          <w:rFonts w:ascii="David" w:hAnsi="David" w:cs="David"/>
          <w:sz w:val="24"/>
          <w:szCs w:val="24"/>
          <w:rtl/>
        </w:rPr>
        <w:t xml:space="preserve"> להלן, אלא אם מינה נציג אחר מטעמו והודיע על כך בכתב למזמין.</w:t>
      </w:r>
    </w:p>
    <w:p w14:paraId="05C5DFB6" w14:textId="77777777" w:rsidR="00CD6ADC" w:rsidRPr="00490446" w:rsidRDefault="007C23F3" w:rsidP="00CD7F5E">
      <w:pPr>
        <w:pStyle w:val="36"/>
        <w:numPr>
          <w:ilvl w:val="1"/>
          <w:numId w:val="71"/>
        </w:numPr>
        <w:tabs>
          <w:tab w:val="left" w:pos="720"/>
        </w:tabs>
        <w:spacing w:before="0" w:after="0" w:line="276" w:lineRule="auto"/>
        <w:ind w:left="772"/>
        <w:contextualSpacing/>
        <w:jc w:val="both"/>
        <w:outlineLvl w:val="9"/>
        <w:rPr>
          <w:rFonts w:ascii="David" w:hAnsi="David"/>
          <w:rtl/>
        </w:rPr>
      </w:pPr>
      <w:r w:rsidRPr="00490446">
        <w:rPr>
          <w:rFonts w:ascii="David" w:hAnsi="David"/>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323EB36" w14:textId="77777777" w:rsidR="00CD6ADC" w:rsidRPr="00490446" w:rsidRDefault="007C23F3" w:rsidP="00CD7F5E">
      <w:pPr>
        <w:pStyle w:val="36"/>
        <w:numPr>
          <w:ilvl w:val="1"/>
          <w:numId w:val="71"/>
        </w:numPr>
        <w:tabs>
          <w:tab w:val="left" w:pos="720"/>
        </w:tabs>
        <w:spacing w:before="0" w:after="120" w:line="276" w:lineRule="auto"/>
        <w:contextualSpacing/>
        <w:jc w:val="both"/>
        <w:outlineLvl w:val="9"/>
        <w:rPr>
          <w:rFonts w:ascii="David" w:hAnsi="David"/>
          <w:rtl/>
        </w:rPr>
      </w:pPr>
      <w:r w:rsidRPr="00490446">
        <w:rPr>
          <w:rFonts w:ascii="David" w:hAnsi="David"/>
          <w:rtl/>
        </w:rPr>
        <w:t>חובות הספק לפי טופס זה יחולו כל עוד מידע רגיש של המזמין זמין במערכותיו.</w:t>
      </w:r>
    </w:p>
    <w:p w14:paraId="640342E4" w14:textId="77777777" w:rsidR="00CD6ADC" w:rsidRPr="00490446" w:rsidRDefault="007C23F3" w:rsidP="00CD7F5E">
      <w:pPr>
        <w:pStyle w:val="2"/>
        <w:numPr>
          <w:ilvl w:val="0"/>
          <w:numId w:val="71"/>
        </w:numPr>
        <w:spacing w:before="120" w:line="276" w:lineRule="auto"/>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6C2A2195" w14:textId="77777777" w:rsidR="00CD6ADC" w:rsidRPr="00490446" w:rsidRDefault="007C23F3" w:rsidP="00CD7F5E">
      <w:pPr>
        <w:pStyle w:val="36"/>
        <w:numPr>
          <w:ilvl w:val="1"/>
          <w:numId w:val="71"/>
        </w:numPr>
        <w:tabs>
          <w:tab w:val="clear" w:pos="1334"/>
          <w:tab w:val="left" w:pos="1360"/>
        </w:tabs>
        <w:spacing w:before="0" w:after="0" w:line="276" w:lineRule="auto"/>
        <w:contextualSpacing/>
        <w:jc w:val="both"/>
        <w:outlineLvl w:val="9"/>
        <w:rPr>
          <w:rFonts w:ascii="David" w:hAnsi="David"/>
        </w:rPr>
      </w:pPr>
      <w:bookmarkStart w:id="797" w:name="_Ref120711320"/>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97"/>
    </w:p>
    <w:p w14:paraId="27573B87" w14:textId="77777777" w:rsidR="00CD6ADC" w:rsidRPr="00490446" w:rsidRDefault="007C23F3" w:rsidP="00CD7F5E">
      <w:pPr>
        <w:pStyle w:val="36"/>
        <w:numPr>
          <w:ilvl w:val="2"/>
          <w:numId w:val="71"/>
        </w:numPr>
        <w:tabs>
          <w:tab w:val="clear" w:pos="1334"/>
          <w:tab w:val="left" w:pos="1502"/>
        </w:tabs>
        <w:spacing w:before="120" w:line="276" w:lineRule="auto"/>
        <w:ind w:left="1502" w:hanging="708"/>
        <w:contextualSpacing/>
        <w:jc w:val="both"/>
        <w:outlineLvl w:val="9"/>
        <w:rPr>
          <w:rFonts w:ascii="David" w:hAnsi="David"/>
        </w:rPr>
      </w:pPr>
      <w:r w:rsidRPr="00490446">
        <w:rPr>
          <w:rFonts w:ascii="David" w:hAnsi="David"/>
          <w:rtl/>
        </w:rPr>
        <w:t>אירוע אבטחה או תקיפת סייבר אשר הביאו לדלף מידע הקשור למזמין או לשיבושו של מידע או קוד תוכנה.</w:t>
      </w:r>
    </w:p>
    <w:p w14:paraId="5893812F" w14:textId="77777777" w:rsidR="00CD6ADC" w:rsidRPr="00490446" w:rsidRDefault="007C23F3" w:rsidP="00CD7F5E">
      <w:pPr>
        <w:pStyle w:val="36"/>
        <w:numPr>
          <w:ilvl w:val="2"/>
          <w:numId w:val="71"/>
        </w:numPr>
        <w:tabs>
          <w:tab w:val="clear" w:pos="1334"/>
          <w:tab w:val="left" w:pos="1502"/>
        </w:tabs>
        <w:spacing w:before="120" w:line="276" w:lineRule="auto"/>
        <w:ind w:left="1502" w:hanging="708"/>
        <w:contextualSpacing/>
        <w:jc w:val="both"/>
        <w:outlineLvl w:val="9"/>
        <w:rPr>
          <w:rFonts w:ascii="David" w:hAnsi="David"/>
        </w:rPr>
      </w:pPr>
      <w:r w:rsidRPr="00490446">
        <w:rPr>
          <w:rFonts w:ascii="David" w:hAnsi="David"/>
          <w:rtl/>
        </w:rPr>
        <w:t>אירוע אבטחה או ניסיון תקיפת סייבר אשר עלול להביא לפגיעה במערכות המזמין, במערכות המסופקות לו, במידע של המזמין או בקוד המשמש אותו.</w:t>
      </w:r>
    </w:p>
    <w:p w14:paraId="2DCFCB6E" w14:textId="77777777" w:rsidR="00CD6ADC" w:rsidRPr="00490446" w:rsidRDefault="007C23F3" w:rsidP="00CD7F5E">
      <w:pPr>
        <w:pStyle w:val="36"/>
        <w:numPr>
          <w:ilvl w:val="2"/>
          <w:numId w:val="71"/>
        </w:numPr>
        <w:tabs>
          <w:tab w:val="clear" w:pos="1334"/>
          <w:tab w:val="left" w:pos="1502"/>
        </w:tabs>
        <w:spacing w:before="0" w:after="0" w:line="276" w:lineRule="auto"/>
        <w:ind w:left="1502" w:hanging="708"/>
        <w:contextualSpacing/>
        <w:jc w:val="both"/>
        <w:outlineLvl w:val="9"/>
        <w:rPr>
          <w:rFonts w:ascii="David" w:hAnsi="David"/>
        </w:rPr>
      </w:pPr>
      <w:r w:rsidRPr="00490446">
        <w:rPr>
          <w:rFonts w:ascii="David" w:hAnsi="David"/>
          <w:rtl/>
        </w:rPr>
        <w:t xml:space="preserve">אירוע אבטחה או ניסיון תקיפת סייבר אשר מטרתו לאסוף מידע על המזמין. </w:t>
      </w:r>
    </w:p>
    <w:p w14:paraId="17BC0F42" w14:textId="77777777" w:rsidR="00CD6ADC" w:rsidRPr="00490446" w:rsidRDefault="007C23F3" w:rsidP="00CD7F5E">
      <w:pPr>
        <w:pStyle w:val="2"/>
        <w:numPr>
          <w:ilvl w:val="1"/>
          <w:numId w:val="71"/>
        </w:numPr>
        <w:spacing w:line="276" w:lineRule="auto"/>
        <w:rPr>
          <w:rFonts w:ascii="David" w:hAnsi="David" w:cs="David"/>
          <w:sz w:val="24"/>
          <w:szCs w:val="24"/>
        </w:rPr>
      </w:pPr>
      <w:bookmarkStart w:id="798" w:name="_Ref58154736"/>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24A217B7" w14:textId="77777777" w:rsidR="00CD6ADC" w:rsidRPr="00490446" w:rsidRDefault="007C23F3" w:rsidP="00B27B41">
      <w:pPr>
        <w:pStyle w:val="2"/>
        <w:numPr>
          <w:ilvl w:val="0"/>
          <w:numId w:val="0"/>
        </w:numPr>
        <w:spacing w:line="276" w:lineRule="auto"/>
        <w:ind w:left="1152" w:hanging="432"/>
        <w:rPr>
          <w:rFonts w:ascii="David" w:hAnsi="David" w:cs="David"/>
          <w:sz w:val="24"/>
          <w:szCs w:val="24"/>
        </w:rPr>
      </w:pPr>
      <w:r w:rsidRPr="00490446">
        <w:rPr>
          <w:rFonts w:ascii="David" w:hAnsi="David" w:cs="David"/>
          <w:sz w:val="24"/>
          <w:szCs w:val="24"/>
          <w:rtl/>
        </w:rPr>
        <w:t>_______________________________________________________.</w:t>
      </w:r>
    </w:p>
    <w:p w14:paraId="79749EEB" w14:textId="77777777" w:rsidR="00CD6ADC" w:rsidRPr="00490446" w:rsidRDefault="007C23F3" w:rsidP="00CD7F5E">
      <w:pPr>
        <w:pStyle w:val="2"/>
        <w:numPr>
          <w:ilvl w:val="1"/>
          <w:numId w:val="71"/>
        </w:numPr>
        <w:spacing w:line="276" w:lineRule="auto"/>
        <w:rPr>
          <w:rFonts w:ascii="David" w:hAnsi="David" w:cs="David"/>
          <w:b/>
          <w:bCs/>
          <w:sz w:val="24"/>
          <w:szCs w:val="24"/>
        </w:rPr>
      </w:pPr>
      <w:bookmarkStart w:id="799" w:name="_Ref138676987"/>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זה</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b/>
          <w:bCs/>
          <w:sz w:val="24"/>
          <w:szCs w:val="24"/>
          <w:rtl/>
        </w:rPr>
        <w:t>.</w:t>
      </w:r>
      <w:r w:rsidRPr="00490446">
        <w:rPr>
          <w:rFonts w:ascii="David" w:hAnsi="David" w:cs="David"/>
          <w:sz w:val="24"/>
          <w:szCs w:val="24"/>
          <w:rtl/>
        </w:rPr>
        <w:t xml:space="preserve"> על הדיווח לכלול לפחות את הפרטים הבאים:</w:t>
      </w:r>
      <w:bookmarkEnd w:id="798"/>
      <w:bookmarkEnd w:id="799"/>
      <w:r w:rsidRPr="00490446">
        <w:rPr>
          <w:rFonts w:ascii="David" w:hAnsi="David" w:cs="David"/>
          <w:sz w:val="24"/>
          <w:szCs w:val="24"/>
          <w:rtl/>
        </w:rPr>
        <w:t xml:space="preserve"> </w:t>
      </w:r>
    </w:p>
    <w:p w14:paraId="0A019C9A" w14:textId="77777777" w:rsidR="00CD6ADC" w:rsidRPr="00490446" w:rsidRDefault="007C23F3" w:rsidP="00CD7F5E">
      <w:pPr>
        <w:pStyle w:val="36"/>
        <w:numPr>
          <w:ilvl w:val="2"/>
          <w:numId w:val="71"/>
        </w:numPr>
        <w:tabs>
          <w:tab w:val="clear" w:pos="1334"/>
          <w:tab w:val="left" w:pos="1502"/>
        </w:tabs>
        <w:spacing w:before="0" w:after="0" w:line="276" w:lineRule="auto"/>
        <w:ind w:left="1502" w:hanging="708"/>
        <w:contextualSpacing/>
        <w:jc w:val="both"/>
        <w:outlineLvl w:val="9"/>
        <w:rPr>
          <w:rFonts w:ascii="David" w:hAnsi="David"/>
          <w:rtl/>
        </w:rPr>
      </w:pPr>
      <w:r w:rsidRPr="00490446">
        <w:rPr>
          <w:rFonts w:ascii="David" w:hAnsi="David"/>
          <w:rtl/>
        </w:rPr>
        <w:t>תיאור כללי של האירוע, אופן התרחשותו, ציר הזמן הידוע של האירוע וכולי.</w:t>
      </w:r>
    </w:p>
    <w:p w14:paraId="7AE183E7" w14:textId="77777777" w:rsidR="00CD6ADC" w:rsidRPr="00490446" w:rsidRDefault="007C23F3" w:rsidP="00CD7F5E">
      <w:pPr>
        <w:pStyle w:val="36"/>
        <w:numPr>
          <w:ilvl w:val="2"/>
          <w:numId w:val="71"/>
        </w:numPr>
        <w:tabs>
          <w:tab w:val="clear" w:pos="1334"/>
          <w:tab w:val="left" w:pos="1502"/>
        </w:tabs>
        <w:spacing w:before="0" w:after="0" w:line="276" w:lineRule="auto"/>
        <w:ind w:left="1502" w:hanging="708"/>
        <w:contextualSpacing/>
        <w:jc w:val="both"/>
        <w:outlineLvl w:val="9"/>
        <w:rPr>
          <w:rFonts w:ascii="David" w:hAnsi="David"/>
        </w:rPr>
      </w:pPr>
      <w:r w:rsidRPr="00490446">
        <w:rPr>
          <w:rFonts w:ascii="David" w:hAnsi="David"/>
          <w:rtl/>
        </w:rPr>
        <w:t xml:space="preserve">אופן הטיפול באירוע, והאמצעים הננקטים באופן מידי לצורך צמצום הנזק ומזעור החשיפה בטווח הזמן המידי. </w:t>
      </w:r>
    </w:p>
    <w:p w14:paraId="388E2B75" w14:textId="77777777" w:rsidR="00CD6ADC" w:rsidRPr="00490446" w:rsidRDefault="007C23F3" w:rsidP="00CD7F5E">
      <w:pPr>
        <w:pStyle w:val="36"/>
        <w:numPr>
          <w:ilvl w:val="2"/>
          <w:numId w:val="71"/>
        </w:numPr>
        <w:tabs>
          <w:tab w:val="clear" w:pos="1334"/>
          <w:tab w:val="left" w:pos="1502"/>
        </w:tabs>
        <w:spacing w:before="0" w:after="0" w:line="276" w:lineRule="auto"/>
        <w:ind w:left="1502" w:hanging="708"/>
        <w:contextualSpacing/>
        <w:jc w:val="both"/>
        <w:outlineLvl w:val="9"/>
        <w:rPr>
          <w:rFonts w:ascii="David" w:hAnsi="David"/>
        </w:rPr>
      </w:pPr>
      <w:r w:rsidRPr="00490446">
        <w:rPr>
          <w:rFonts w:ascii="David" w:hAnsi="David"/>
          <w:rtl/>
        </w:rPr>
        <w:t>המערכות אשר נפגעו או היו היעד לתקיפה.</w:t>
      </w:r>
    </w:p>
    <w:p w14:paraId="4125E8C4" w14:textId="77777777" w:rsidR="00CD6ADC" w:rsidRPr="00490446" w:rsidRDefault="007C23F3" w:rsidP="00CD7F5E">
      <w:pPr>
        <w:pStyle w:val="36"/>
        <w:numPr>
          <w:ilvl w:val="2"/>
          <w:numId w:val="71"/>
        </w:numPr>
        <w:tabs>
          <w:tab w:val="clear" w:pos="1334"/>
          <w:tab w:val="left" w:pos="1502"/>
        </w:tabs>
        <w:spacing w:before="0" w:after="0" w:line="276" w:lineRule="auto"/>
        <w:ind w:left="1502" w:hanging="708"/>
        <w:contextualSpacing/>
        <w:jc w:val="both"/>
        <w:outlineLvl w:val="9"/>
        <w:rPr>
          <w:rFonts w:ascii="David" w:hAnsi="David"/>
        </w:rPr>
      </w:pPr>
      <w:r w:rsidRPr="00490446">
        <w:rPr>
          <w:rFonts w:ascii="David" w:hAnsi="David"/>
          <w:rtl/>
        </w:rPr>
        <w:t>המידע אשר זלג, נפגע או שהיה היעד לתקיפה.</w:t>
      </w:r>
    </w:p>
    <w:p w14:paraId="665F890F" w14:textId="77777777" w:rsidR="00CD6ADC" w:rsidRPr="00490446" w:rsidRDefault="007C23F3" w:rsidP="00CD7F5E">
      <w:pPr>
        <w:pStyle w:val="36"/>
        <w:numPr>
          <w:ilvl w:val="2"/>
          <w:numId w:val="71"/>
        </w:numPr>
        <w:tabs>
          <w:tab w:val="clear" w:pos="1334"/>
          <w:tab w:val="left" w:pos="1502"/>
        </w:tabs>
        <w:spacing w:before="0" w:after="0" w:line="276" w:lineRule="auto"/>
        <w:ind w:left="1502" w:hanging="708"/>
        <w:contextualSpacing/>
        <w:jc w:val="both"/>
        <w:outlineLvl w:val="9"/>
        <w:rPr>
          <w:rFonts w:ascii="David" w:hAnsi="David"/>
        </w:rPr>
      </w:pPr>
      <w:r w:rsidRPr="00490446">
        <w:rPr>
          <w:rFonts w:ascii="David" w:hAnsi="David"/>
          <w:rtl/>
        </w:rPr>
        <w:t>ניתוח דרכי התקיפה, החולשות ששימשו את התקיפה וכל מידע רלוונטי אחר.</w:t>
      </w:r>
    </w:p>
    <w:p w14:paraId="7A19E6D4" w14:textId="77777777" w:rsidR="00CD6ADC" w:rsidRPr="00490446" w:rsidRDefault="007C23F3" w:rsidP="00CD7F5E">
      <w:pPr>
        <w:pStyle w:val="36"/>
        <w:numPr>
          <w:ilvl w:val="2"/>
          <w:numId w:val="71"/>
        </w:numPr>
        <w:tabs>
          <w:tab w:val="clear" w:pos="1334"/>
          <w:tab w:val="left" w:pos="1502"/>
        </w:tabs>
        <w:spacing w:before="0" w:after="0" w:line="276" w:lineRule="auto"/>
        <w:ind w:left="1502" w:hanging="708"/>
        <w:contextualSpacing/>
        <w:jc w:val="both"/>
        <w:outlineLvl w:val="9"/>
        <w:rPr>
          <w:rFonts w:ascii="David" w:hAnsi="David"/>
        </w:rPr>
      </w:pPr>
      <w:r w:rsidRPr="00490446">
        <w:rPr>
          <w:rFonts w:ascii="David" w:hAnsi="David"/>
          <w:rtl/>
        </w:rPr>
        <w:t>פעולות מתקנות למניעת הישנות אירועים אלו בעתיד.</w:t>
      </w:r>
    </w:p>
    <w:p w14:paraId="4EB93FD0" w14:textId="77777777" w:rsidR="00CD6ADC" w:rsidRPr="00490446" w:rsidRDefault="007C23F3" w:rsidP="00CD7F5E">
      <w:pPr>
        <w:pStyle w:val="36"/>
        <w:numPr>
          <w:ilvl w:val="2"/>
          <w:numId w:val="71"/>
        </w:numPr>
        <w:tabs>
          <w:tab w:val="clear" w:pos="1334"/>
          <w:tab w:val="left" w:pos="1502"/>
        </w:tabs>
        <w:spacing w:before="0" w:after="0" w:line="276" w:lineRule="auto"/>
        <w:ind w:left="1502" w:hanging="708"/>
        <w:contextualSpacing/>
        <w:jc w:val="both"/>
        <w:outlineLvl w:val="9"/>
        <w:rPr>
          <w:rFonts w:ascii="David" w:hAnsi="David"/>
          <w:b/>
          <w:bCs/>
        </w:rPr>
      </w:pPr>
      <w:r w:rsidRPr="00490446">
        <w:rPr>
          <w:rFonts w:ascii="David" w:hAnsi="David"/>
          <w:rtl/>
        </w:rPr>
        <w:t xml:space="preserve">כל מידע אחר, שיידרש על ידי המזמין, לצורך ניתוח האירוע. </w:t>
      </w:r>
    </w:p>
    <w:p w14:paraId="33D1DE83" w14:textId="77777777" w:rsidR="00CD6ADC" w:rsidRPr="00490446" w:rsidRDefault="007C23F3" w:rsidP="00CD7F5E">
      <w:pPr>
        <w:pStyle w:val="36"/>
        <w:numPr>
          <w:ilvl w:val="1"/>
          <w:numId w:val="71"/>
        </w:numPr>
        <w:tabs>
          <w:tab w:val="clear" w:pos="1334"/>
          <w:tab w:val="left" w:pos="1360"/>
        </w:tabs>
        <w:spacing w:before="120" w:line="276" w:lineRule="auto"/>
        <w:contextualSpacing/>
        <w:jc w:val="both"/>
        <w:outlineLvl w:val="9"/>
        <w:rPr>
          <w:rFonts w:ascii="David" w:hAnsi="David"/>
          <w:rtl/>
        </w:rPr>
      </w:pPr>
      <w:r w:rsidRPr="00490446">
        <w:rPr>
          <w:rFonts w:ascii="David" w:hAnsi="David"/>
          <w:rtl/>
        </w:rPr>
        <w:t xml:space="preserve">חובת הדיווח המפורטת בסעיפים </w:t>
      </w:r>
      <w:r w:rsidR="00706B97">
        <w:rPr>
          <w:rFonts w:ascii="David" w:hAnsi="David" w:hint="cs"/>
          <w:rtl/>
        </w:rPr>
        <w:t xml:space="preserve">3.1 </w:t>
      </w:r>
      <w:r w:rsidR="00706B97">
        <w:rPr>
          <w:rFonts w:ascii="David" w:hAnsi="David"/>
          <w:rtl/>
        </w:rPr>
        <w:t>–</w:t>
      </w:r>
      <w:r w:rsidR="00706B97">
        <w:rPr>
          <w:rFonts w:ascii="David" w:hAnsi="David" w:hint="cs"/>
          <w:rtl/>
        </w:rPr>
        <w:t xml:space="preserve"> 3.2 </w:t>
      </w:r>
      <w:r w:rsidRPr="00490446">
        <w:rPr>
          <w:rFonts w:ascii="David" w:hAnsi="David"/>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5521A2A" w14:textId="77777777" w:rsidR="00CD6ADC" w:rsidRPr="00490446" w:rsidRDefault="007C23F3" w:rsidP="00CD7F5E">
      <w:pPr>
        <w:pStyle w:val="2"/>
        <w:numPr>
          <w:ilvl w:val="0"/>
          <w:numId w:val="71"/>
        </w:numPr>
        <w:spacing w:before="120" w:line="276" w:lineRule="auto"/>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09C2772E" w14:textId="68B2C8E4" w:rsidR="00CD6ADC" w:rsidRPr="00490446" w:rsidRDefault="007C23F3" w:rsidP="00CD7F5E">
      <w:pPr>
        <w:pStyle w:val="36"/>
        <w:numPr>
          <w:ilvl w:val="1"/>
          <w:numId w:val="71"/>
        </w:numPr>
        <w:tabs>
          <w:tab w:val="clear" w:pos="1334"/>
          <w:tab w:val="left" w:pos="1360"/>
        </w:tabs>
        <w:spacing w:before="0" w:after="0" w:line="276" w:lineRule="auto"/>
        <w:contextualSpacing/>
        <w:jc w:val="both"/>
        <w:outlineLvl w:val="9"/>
        <w:rPr>
          <w:rFonts w:ascii="David" w:hAnsi="David"/>
          <w:rtl/>
        </w:rPr>
      </w:pPr>
      <w:r w:rsidRPr="00490446">
        <w:rPr>
          <w:rFonts w:ascii="David" w:hAnsi="David"/>
          <w:rtl/>
        </w:rPr>
        <w:t>המזמין יהיה רשאי</w:t>
      </w:r>
      <w:r w:rsidR="00633DD4">
        <w:rPr>
          <w:rFonts w:ascii="David" w:hAnsi="David"/>
          <w:rtl/>
        </w:rPr>
        <w:t xml:space="preserve"> </w:t>
      </w:r>
      <w:r w:rsidRPr="00490446">
        <w:rPr>
          <w:rFonts w:ascii="David" w:hAnsi="David"/>
          <w:rtl/>
        </w:rPr>
        <w:t xml:space="preserve">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w:t>
      </w:r>
      <w:r w:rsidRPr="00490446">
        <w:rPr>
          <w:rFonts w:ascii="David" w:hAnsi="David"/>
          <w:rtl/>
        </w:rPr>
        <w:lastRenderedPageBreak/>
        <w:t xml:space="preserve">עמידת הספק בדרישות המכרז לאבטחת מידע והגנות סייבר. על הספק להעביר את הדוחות והדיווחים בהתאם ללוח הזמנים שיוגדר על ידי המזמין. </w:t>
      </w:r>
    </w:p>
    <w:p w14:paraId="0462E2DA" w14:textId="77777777" w:rsidR="00CD6ADC" w:rsidRPr="00490446" w:rsidRDefault="007C23F3" w:rsidP="00CD7F5E">
      <w:pPr>
        <w:pStyle w:val="36"/>
        <w:numPr>
          <w:ilvl w:val="1"/>
          <w:numId w:val="71"/>
        </w:numPr>
        <w:tabs>
          <w:tab w:val="clear" w:pos="1334"/>
          <w:tab w:val="left" w:pos="1360"/>
        </w:tabs>
        <w:spacing w:before="120" w:line="276" w:lineRule="auto"/>
        <w:contextualSpacing/>
        <w:jc w:val="both"/>
        <w:outlineLvl w:val="9"/>
        <w:rPr>
          <w:rFonts w:ascii="David" w:hAnsi="David"/>
          <w:rtl/>
        </w:rPr>
      </w:pPr>
      <w:r w:rsidRPr="00490446">
        <w:rPr>
          <w:rFonts w:ascii="David" w:hAnsi="David"/>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60A56F14" w14:textId="77777777" w:rsidR="00CD6ADC" w:rsidRPr="00490446" w:rsidRDefault="007C23F3" w:rsidP="00CD7F5E">
      <w:pPr>
        <w:pStyle w:val="2"/>
        <w:numPr>
          <w:ilvl w:val="0"/>
          <w:numId w:val="71"/>
        </w:numPr>
        <w:spacing w:before="120" w:line="276" w:lineRule="auto"/>
        <w:rPr>
          <w:rFonts w:ascii="David" w:hAnsi="David" w:cs="David"/>
          <w:b/>
          <w:bCs/>
          <w:sz w:val="24"/>
          <w:szCs w:val="24"/>
          <w:rtl/>
        </w:rPr>
      </w:pPr>
      <w:bookmarkStart w:id="800" w:name="_Ref56074988"/>
      <w:r w:rsidRPr="00490446">
        <w:rPr>
          <w:rFonts w:ascii="David" w:hAnsi="David" w:cs="David" w:hint="eastAsia"/>
          <w:b/>
          <w:bCs/>
          <w:sz w:val="24"/>
          <w:szCs w:val="24"/>
          <w:rtl/>
        </w:rPr>
        <w:t>ביקורת</w:t>
      </w:r>
      <w:r w:rsidRPr="00490446">
        <w:rPr>
          <w:rFonts w:ascii="David" w:hAnsi="David" w:cs="David"/>
          <w:b/>
          <w:bCs/>
          <w:sz w:val="24"/>
          <w:szCs w:val="24"/>
          <w:rtl/>
        </w:rPr>
        <w:t xml:space="preserve"> בעקבות חשש לתקיפת סייבר</w:t>
      </w:r>
    </w:p>
    <w:p w14:paraId="45A340B6" w14:textId="77777777" w:rsidR="00CD6ADC" w:rsidRPr="00490446" w:rsidRDefault="007C23F3" w:rsidP="00CD7F5E">
      <w:pPr>
        <w:pStyle w:val="36"/>
        <w:numPr>
          <w:ilvl w:val="1"/>
          <w:numId w:val="71"/>
        </w:numPr>
        <w:tabs>
          <w:tab w:val="clear" w:pos="1334"/>
          <w:tab w:val="left" w:pos="1360"/>
        </w:tabs>
        <w:spacing w:before="0" w:after="0" w:line="276" w:lineRule="auto"/>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 על אספקת השירותים או המוצרים למזמין, בהתאם לאחד המסלולים המפורטים להלן:</w:t>
      </w:r>
    </w:p>
    <w:p w14:paraId="22F655EB" w14:textId="77777777" w:rsidR="00CD6ADC" w:rsidRPr="00490446" w:rsidRDefault="007C23F3" w:rsidP="00CD7F5E">
      <w:pPr>
        <w:pStyle w:val="36"/>
        <w:numPr>
          <w:ilvl w:val="2"/>
          <w:numId w:val="71"/>
        </w:numPr>
        <w:tabs>
          <w:tab w:val="clear" w:pos="1334"/>
          <w:tab w:val="left" w:pos="1502"/>
        </w:tabs>
        <w:spacing w:before="120" w:line="276" w:lineRule="auto"/>
        <w:ind w:left="1502" w:hanging="708"/>
        <w:contextualSpacing/>
        <w:jc w:val="both"/>
        <w:outlineLvl w:val="9"/>
        <w:rPr>
          <w:rFonts w:ascii="David" w:hAnsi="David"/>
        </w:rPr>
      </w:pPr>
      <w:r w:rsidRPr="00490446">
        <w:rPr>
          <w:rFonts w:ascii="David" w:hAnsi="David"/>
          <w:u w:val="single"/>
          <w:rtl/>
        </w:rPr>
        <w:t>מסלול א' – ביקורת על התמודדות הספק</w:t>
      </w:r>
    </w:p>
    <w:p w14:paraId="5F4ADD01" w14:textId="77777777" w:rsidR="00CD6ADC" w:rsidRPr="00490446" w:rsidRDefault="007C23F3" w:rsidP="00CD7F5E">
      <w:pPr>
        <w:pStyle w:val="36"/>
        <w:numPr>
          <w:ilvl w:val="3"/>
          <w:numId w:val="71"/>
        </w:numPr>
        <w:tabs>
          <w:tab w:val="left" w:pos="1360"/>
        </w:tabs>
        <w:spacing w:before="120" w:line="276" w:lineRule="auto"/>
        <w:ind w:left="2352"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Ref58154736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C81DCF">
        <w:rPr>
          <w:rFonts w:ascii="David" w:hAnsi="David"/>
          <w:rtl/>
          <w:cs/>
        </w:rPr>
        <w:t>3.2</w:t>
      </w:r>
      <w:r w:rsidRPr="00490446">
        <w:rPr>
          <w:rFonts w:ascii="David" w:hAnsi="David"/>
          <w:rtl/>
        </w:rPr>
        <w:fldChar w:fldCharType="end"/>
      </w:r>
      <w:r w:rsidRPr="00490446">
        <w:rPr>
          <w:rFonts w:ascii="David" w:hAnsi="David"/>
          <w:rtl/>
        </w:rPr>
        <w:t xml:space="preserve"> לעיל או כל מידע אחר הנדרש על מנת להעריך את היקף ההשפעה על אספקת השירותים או המוצרים למזמין.</w:t>
      </w:r>
    </w:p>
    <w:p w14:paraId="560D57E3" w14:textId="77777777" w:rsidR="00CD6ADC" w:rsidRPr="00490446" w:rsidRDefault="007C23F3" w:rsidP="00CD7F5E">
      <w:pPr>
        <w:pStyle w:val="36"/>
        <w:numPr>
          <w:ilvl w:val="3"/>
          <w:numId w:val="71"/>
        </w:numPr>
        <w:tabs>
          <w:tab w:val="left" w:pos="1360"/>
        </w:tabs>
        <w:spacing w:before="120" w:line="276" w:lineRule="auto"/>
        <w:ind w:left="2352"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8F18837" w14:textId="77777777" w:rsidR="00CD6ADC" w:rsidRPr="00490446" w:rsidRDefault="007C23F3" w:rsidP="00CD7F5E">
      <w:pPr>
        <w:pStyle w:val="36"/>
        <w:numPr>
          <w:ilvl w:val="3"/>
          <w:numId w:val="71"/>
        </w:numPr>
        <w:tabs>
          <w:tab w:val="left" w:pos="1360"/>
        </w:tabs>
        <w:spacing w:before="120" w:line="276" w:lineRule="auto"/>
        <w:ind w:left="2352" w:hanging="850"/>
        <w:contextualSpacing/>
        <w:jc w:val="both"/>
        <w:outlineLvl w:val="9"/>
        <w:rPr>
          <w:rFonts w:ascii="David" w:hAnsi="David"/>
          <w:rtl/>
        </w:rPr>
      </w:pPr>
      <w:bookmarkStart w:id="801" w:name="_Ref58155088"/>
      <w:bookmarkStart w:id="802" w:name="_Ref138849846"/>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Fonts w:ascii="David" w:hAnsi="David"/>
          <w:rtl/>
        </w:rPr>
        <w:fldChar w:fldCharType="begin"/>
      </w:r>
      <w:r w:rsidRPr="00490446">
        <w:rPr>
          <w:rFonts w:ascii="David" w:hAnsi="David"/>
          <w:rtl/>
        </w:rPr>
        <w:instrText xml:space="preserve"> </w:instrText>
      </w:r>
      <w:r w:rsidRPr="00490446">
        <w:rPr>
          <w:rFonts w:ascii="David" w:hAnsi="David"/>
        </w:rPr>
        <w:instrText>REF</w:instrText>
      </w:r>
      <w:r w:rsidRPr="00490446">
        <w:rPr>
          <w:rFonts w:ascii="David" w:hAnsi="David"/>
          <w:rtl/>
        </w:rPr>
        <w:instrText xml:space="preserve"> _</w:instrText>
      </w:r>
      <w:r w:rsidRPr="00490446">
        <w:rPr>
          <w:rFonts w:ascii="David" w:hAnsi="David"/>
        </w:rPr>
        <w:instrText>Ref58155042 \r \h</w:instrText>
      </w:r>
      <w:r w:rsidRPr="00490446">
        <w:rPr>
          <w:rFonts w:ascii="David" w:hAnsi="David"/>
          <w:rtl/>
        </w:rPr>
        <w:instrText xml:space="preserve">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C81DCF">
        <w:rPr>
          <w:rFonts w:ascii="David" w:hAnsi="David"/>
          <w:rtl/>
          <w:cs/>
        </w:rPr>
        <w:t>5.1.2</w:t>
      </w:r>
      <w:r w:rsidRPr="00490446">
        <w:rPr>
          <w:rFonts w:ascii="David" w:hAnsi="David"/>
          <w:rtl/>
        </w:rPr>
        <w:fldChar w:fldCharType="end"/>
      </w:r>
      <w:r w:rsidRPr="00490446">
        <w:rPr>
          <w:rFonts w:ascii="David" w:hAnsi="David"/>
          <w:rtl/>
        </w:rPr>
        <w:t xml:space="preserve"> להלן</w:t>
      </w:r>
      <w:bookmarkEnd w:id="801"/>
      <w:r w:rsidRPr="00490446">
        <w:rPr>
          <w:rFonts w:ascii="David" w:hAnsi="David"/>
          <w:rtl/>
        </w:rPr>
        <w:t>.</w:t>
      </w:r>
      <w:bookmarkEnd w:id="802"/>
    </w:p>
    <w:p w14:paraId="45037D46" w14:textId="77777777" w:rsidR="00CD6ADC" w:rsidRPr="00490446" w:rsidRDefault="007C23F3" w:rsidP="00CD7F5E">
      <w:pPr>
        <w:pStyle w:val="36"/>
        <w:keepNext/>
        <w:numPr>
          <w:ilvl w:val="2"/>
          <w:numId w:val="71"/>
        </w:numPr>
        <w:tabs>
          <w:tab w:val="clear" w:pos="1334"/>
          <w:tab w:val="left" w:pos="1502"/>
        </w:tabs>
        <w:spacing w:before="120" w:line="276" w:lineRule="auto"/>
        <w:ind w:left="1503" w:hanging="709"/>
        <w:contextualSpacing/>
        <w:jc w:val="both"/>
        <w:outlineLvl w:val="9"/>
        <w:rPr>
          <w:rFonts w:ascii="David" w:hAnsi="David"/>
          <w:u w:val="single"/>
          <w:rtl/>
        </w:rPr>
      </w:pPr>
      <w:bookmarkStart w:id="803" w:name="_Ref58155042"/>
      <w:r w:rsidRPr="00490446">
        <w:rPr>
          <w:rFonts w:ascii="David" w:hAnsi="David"/>
          <w:u w:val="single"/>
          <w:rtl/>
        </w:rPr>
        <w:t>מסלול ב' – סיוע של המזמין בהתמודדות עם האירוע</w:t>
      </w:r>
      <w:bookmarkEnd w:id="803"/>
    </w:p>
    <w:p w14:paraId="31E9B15C" w14:textId="77777777" w:rsidR="00CD6ADC" w:rsidRPr="00490446" w:rsidRDefault="007C23F3" w:rsidP="00CD7F5E">
      <w:pPr>
        <w:pStyle w:val="36"/>
        <w:numPr>
          <w:ilvl w:val="3"/>
          <w:numId w:val="71"/>
        </w:numPr>
        <w:tabs>
          <w:tab w:val="left" w:pos="1360"/>
        </w:tabs>
        <w:spacing w:before="120" w:line="276" w:lineRule="auto"/>
        <w:ind w:left="2352"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Pr="00490446">
        <w:rPr>
          <w:rFonts w:ascii="David" w:hAnsi="David"/>
          <w:rtl/>
        </w:rPr>
        <w:fldChar w:fldCharType="begin"/>
      </w:r>
      <w:r w:rsidRPr="00490446">
        <w:rPr>
          <w:rFonts w:ascii="David" w:hAnsi="David"/>
        </w:rPr>
        <w:instrText xml:space="preserve"> REF _Ref138849846 \r \h </w:instrText>
      </w:r>
      <w:r w:rsidR="0001205F" w:rsidRPr="0001205F">
        <w:rPr>
          <w:rFonts w:ascii="David" w:hAnsi="David"/>
          <w:rtl/>
        </w:rPr>
        <w:instrText xml:space="preserve"> \* </w:instrText>
      </w:r>
      <w:r w:rsidR="0001205F" w:rsidRPr="0001205F">
        <w:rPr>
          <w:rFonts w:ascii="David" w:hAnsi="David"/>
        </w:rPr>
        <w:instrText>MERGEFORMAT</w:instrText>
      </w:r>
      <w:r w:rsidR="0001205F" w:rsidRPr="0001205F">
        <w:rPr>
          <w:rFonts w:ascii="David" w:hAnsi="David"/>
          <w:rtl/>
        </w:rPr>
        <w:instrText xml:space="preserve"> </w:instrText>
      </w:r>
      <w:r w:rsidRPr="00490446">
        <w:rPr>
          <w:rFonts w:ascii="David" w:hAnsi="David"/>
          <w:rtl/>
        </w:rPr>
      </w:r>
      <w:r w:rsidRPr="00490446">
        <w:rPr>
          <w:rFonts w:ascii="David" w:hAnsi="David"/>
          <w:rtl/>
        </w:rPr>
        <w:fldChar w:fldCharType="separate"/>
      </w:r>
      <w:r w:rsidR="00C81DCF">
        <w:rPr>
          <w:rFonts w:ascii="David" w:hAnsi="David"/>
          <w:rtl/>
          <w:cs/>
        </w:rPr>
        <w:t>5.1.1.3</w:t>
      </w:r>
      <w:r w:rsidRPr="00490446">
        <w:rPr>
          <w:rFonts w:ascii="David" w:hAnsi="David"/>
          <w:rtl/>
        </w:rPr>
        <w:fldChar w:fldCharType="end"/>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6D45E279" w14:textId="77777777" w:rsidR="00CD6ADC" w:rsidRPr="00490446" w:rsidRDefault="007C23F3" w:rsidP="00CD7F5E">
      <w:pPr>
        <w:pStyle w:val="36"/>
        <w:numPr>
          <w:ilvl w:val="3"/>
          <w:numId w:val="71"/>
        </w:numPr>
        <w:tabs>
          <w:tab w:val="left" w:pos="1360"/>
        </w:tabs>
        <w:spacing w:before="120" w:line="276" w:lineRule="auto"/>
        <w:ind w:left="2352"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2D0E23CF" w14:textId="77777777" w:rsidR="00CD6ADC" w:rsidRPr="00490446" w:rsidRDefault="007C23F3" w:rsidP="00CD7F5E">
      <w:pPr>
        <w:pStyle w:val="36"/>
        <w:numPr>
          <w:ilvl w:val="4"/>
          <w:numId w:val="71"/>
        </w:numPr>
        <w:tabs>
          <w:tab w:val="left" w:pos="1360"/>
        </w:tabs>
        <w:spacing w:before="120" w:line="276" w:lineRule="auto"/>
        <w:ind w:left="3344" w:hanging="992"/>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12808CC0" w14:textId="77777777" w:rsidR="00CD6ADC" w:rsidRPr="00490446" w:rsidRDefault="007C23F3" w:rsidP="00CD7F5E">
      <w:pPr>
        <w:pStyle w:val="36"/>
        <w:numPr>
          <w:ilvl w:val="4"/>
          <w:numId w:val="71"/>
        </w:numPr>
        <w:tabs>
          <w:tab w:val="left" w:pos="1360"/>
        </w:tabs>
        <w:spacing w:before="120" w:line="276" w:lineRule="auto"/>
        <w:ind w:left="3344" w:hanging="992"/>
        <w:contextualSpacing/>
        <w:jc w:val="both"/>
        <w:outlineLvl w:val="9"/>
        <w:rPr>
          <w:rFonts w:ascii="David" w:hAnsi="David"/>
        </w:rPr>
      </w:pPr>
      <w:r w:rsidRPr="00490446">
        <w:rPr>
          <w:rFonts w:ascii="David" w:hAnsi="David"/>
          <w:rtl/>
        </w:rPr>
        <w:t>בדיקת הנזקים או הסיכונים שנגרמו למזמין.</w:t>
      </w:r>
    </w:p>
    <w:p w14:paraId="68A45F57" w14:textId="77777777" w:rsidR="00CD6ADC" w:rsidRPr="00490446" w:rsidRDefault="007C23F3" w:rsidP="00CD7F5E">
      <w:pPr>
        <w:pStyle w:val="36"/>
        <w:numPr>
          <w:ilvl w:val="4"/>
          <w:numId w:val="71"/>
        </w:numPr>
        <w:tabs>
          <w:tab w:val="left" w:pos="1360"/>
        </w:tabs>
        <w:spacing w:before="120" w:line="276" w:lineRule="auto"/>
        <w:ind w:left="3344" w:hanging="992"/>
        <w:contextualSpacing/>
        <w:jc w:val="both"/>
        <w:outlineLvl w:val="9"/>
        <w:rPr>
          <w:rFonts w:ascii="David" w:hAnsi="David"/>
        </w:rPr>
      </w:pPr>
      <w:r w:rsidRPr="00490446">
        <w:rPr>
          <w:rFonts w:ascii="David" w:hAnsi="David"/>
          <w:rtl/>
        </w:rPr>
        <w:t>סיוע בהתמודדות עם אירוע האבטחה.</w:t>
      </w:r>
    </w:p>
    <w:p w14:paraId="04EA7249" w14:textId="77777777" w:rsidR="00CD6ADC" w:rsidRPr="00490446" w:rsidRDefault="007C23F3" w:rsidP="00CD7F5E">
      <w:pPr>
        <w:pStyle w:val="36"/>
        <w:numPr>
          <w:ilvl w:val="4"/>
          <w:numId w:val="71"/>
        </w:numPr>
        <w:tabs>
          <w:tab w:val="left" w:pos="1360"/>
        </w:tabs>
        <w:spacing w:before="120" w:line="276" w:lineRule="auto"/>
        <w:ind w:left="3344" w:hanging="992"/>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312F20A7" w14:textId="77777777" w:rsidR="00CD6ADC" w:rsidRPr="00490446" w:rsidRDefault="007C23F3" w:rsidP="00CD7F5E">
      <w:pPr>
        <w:pStyle w:val="36"/>
        <w:numPr>
          <w:ilvl w:val="4"/>
          <w:numId w:val="71"/>
        </w:numPr>
        <w:tabs>
          <w:tab w:val="left" w:pos="1360"/>
        </w:tabs>
        <w:spacing w:before="120" w:line="276" w:lineRule="auto"/>
        <w:ind w:left="3344" w:hanging="992"/>
        <w:contextualSpacing/>
        <w:jc w:val="both"/>
        <w:outlineLvl w:val="9"/>
        <w:rPr>
          <w:rFonts w:ascii="David" w:hAnsi="David"/>
        </w:rPr>
      </w:pPr>
      <w:r w:rsidRPr="00490446">
        <w:rPr>
          <w:rFonts w:ascii="David" w:hAnsi="David"/>
          <w:rtl/>
        </w:rPr>
        <w:t>בחינת דרכים למנוע את המשכם והישנותם של הסיכונים שנגרמו למזמין ומתן הנחיות לספק בדבר הדרכים לצמצם סיכונים אלו וכולי.</w:t>
      </w:r>
    </w:p>
    <w:p w14:paraId="7804811A" w14:textId="77777777" w:rsidR="00CD6ADC" w:rsidRPr="00490446" w:rsidRDefault="007C23F3" w:rsidP="00CD7F5E">
      <w:pPr>
        <w:pStyle w:val="36"/>
        <w:numPr>
          <w:ilvl w:val="3"/>
          <w:numId w:val="71"/>
        </w:numPr>
        <w:tabs>
          <w:tab w:val="left" w:pos="1360"/>
        </w:tabs>
        <w:spacing w:before="120" w:line="276" w:lineRule="auto"/>
        <w:ind w:left="2352" w:hanging="850"/>
        <w:contextualSpacing/>
        <w:jc w:val="both"/>
        <w:outlineLvl w:val="9"/>
        <w:rPr>
          <w:rFonts w:ascii="David" w:hAnsi="David"/>
        </w:rPr>
      </w:pPr>
      <w:r w:rsidRPr="00490446">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5FD9CBDD" w14:textId="77777777" w:rsidR="00CD6ADC" w:rsidRPr="00490446" w:rsidRDefault="007C23F3" w:rsidP="00CD7F5E">
      <w:pPr>
        <w:pStyle w:val="36"/>
        <w:numPr>
          <w:ilvl w:val="1"/>
          <w:numId w:val="71"/>
        </w:numPr>
        <w:tabs>
          <w:tab w:val="left" w:pos="720"/>
        </w:tabs>
        <w:spacing w:before="120" w:line="276" w:lineRule="auto"/>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16EBC38" w14:textId="77777777" w:rsidR="00CD6ADC" w:rsidRPr="00490446" w:rsidRDefault="007C23F3" w:rsidP="00CD7F5E">
      <w:pPr>
        <w:pStyle w:val="36"/>
        <w:numPr>
          <w:ilvl w:val="1"/>
          <w:numId w:val="71"/>
        </w:numPr>
        <w:tabs>
          <w:tab w:val="left" w:pos="720"/>
        </w:tabs>
        <w:spacing w:before="120" w:line="276" w:lineRule="auto"/>
        <w:contextualSpacing/>
        <w:jc w:val="both"/>
        <w:outlineLvl w:val="9"/>
        <w:rPr>
          <w:rFonts w:ascii="David" w:hAnsi="David"/>
          <w:rtl/>
        </w:rPr>
      </w:pPr>
      <w:r w:rsidRPr="00490446">
        <w:rPr>
          <w:rFonts w:ascii="David" w:hAnsi="David"/>
          <w:rtl/>
        </w:rPr>
        <w:lastRenderedPageBreak/>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0378F81" w14:textId="77777777" w:rsidR="00CD6ADC" w:rsidRPr="00490446" w:rsidRDefault="007C23F3" w:rsidP="00CD7F5E">
      <w:pPr>
        <w:pStyle w:val="2"/>
        <w:numPr>
          <w:ilvl w:val="0"/>
          <w:numId w:val="71"/>
        </w:numPr>
        <w:spacing w:before="120" w:line="276" w:lineRule="auto"/>
        <w:rPr>
          <w:rFonts w:ascii="David" w:hAnsi="David" w:cs="David"/>
          <w:b/>
          <w:bCs/>
          <w:sz w:val="24"/>
          <w:szCs w:val="24"/>
          <w:rtl/>
        </w:rPr>
      </w:pPr>
      <w:r w:rsidRPr="00490446">
        <w:rPr>
          <w:rFonts w:ascii="David" w:hAnsi="David" w:cs="David" w:hint="eastAsia"/>
          <w:b/>
          <w:bCs/>
          <w:sz w:val="24"/>
          <w:szCs w:val="24"/>
          <w:rtl/>
        </w:rPr>
        <w:t>נציגי</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p>
    <w:p w14:paraId="7E89158F" w14:textId="77777777" w:rsidR="00CD6ADC" w:rsidRPr="00490446" w:rsidRDefault="007C23F3" w:rsidP="00CD7F5E">
      <w:pPr>
        <w:pStyle w:val="36"/>
        <w:numPr>
          <w:ilvl w:val="1"/>
          <w:numId w:val="71"/>
        </w:numPr>
        <w:tabs>
          <w:tab w:val="left" w:pos="1360"/>
        </w:tabs>
        <w:spacing w:before="0" w:after="0" w:line="276" w:lineRule="auto"/>
        <w:contextualSpacing/>
        <w:jc w:val="both"/>
        <w:outlineLvl w:val="9"/>
        <w:rPr>
          <w:rFonts w:ascii="David" w:hAnsi="David"/>
        </w:rPr>
      </w:pPr>
      <w:r w:rsidRPr="00490446">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C0D1D03" w14:textId="77777777" w:rsidR="00CD6ADC" w:rsidRPr="00490446" w:rsidRDefault="007C23F3" w:rsidP="00CD7F5E">
      <w:pPr>
        <w:pStyle w:val="36"/>
        <w:numPr>
          <w:ilvl w:val="1"/>
          <w:numId w:val="71"/>
        </w:numPr>
        <w:tabs>
          <w:tab w:val="left" w:pos="1360"/>
        </w:tabs>
        <w:spacing w:before="120" w:line="276" w:lineRule="auto"/>
        <w:contextualSpacing/>
        <w:jc w:val="both"/>
        <w:outlineLvl w:val="9"/>
        <w:rPr>
          <w:rFonts w:ascii="David" w:hAnsi="David"/>
        </w:rPr>
      </w:pPr>
      <w:r w:rsidRPr="00490446">
        <w:rPr>
          <w:rFonts w:ascii="David" w:hAnsi="David"/>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4E1EE4EA" w14:textId="77777777" w:rsidR="00CD6ADC" w:rsidRPr="00490446" w:rsidRDefault="007C23F3" w:rsidP="00CD7F5E">
      <w:pPr>
        <w:pStyle w:val="36"/>
        <w:numPr>
          <w:ilvl w:val="1"/>
          <w:numId w:val="71"/>
        </w:numPr>
        <w:tabs>
          <w:tab w:val="left" w:pos="1360"/>
        </w:tabs>
        <w:spacing w:before="120" w:line="276" w:lineRule="auto"/>
        <w:contextualSpacing/>
        <w:jc w:val="both"/>
        <w:outlineLvl w:val="9"/>
        <w:rPr>
          <w:rFonts w:ascii="David" w:hAnsi="David"/>
          <w:rtl/>
        </w:rPr>
      </w:pPr>
      <w:r w:rsidRPr="00490446">
        <w:rPr>
          <w:rFonts w:ascii="David" w:hAnsi="David"/>
          <w:rtl/>
        </w:rPr>
        <w:t>הגורם המנחה ומינהל הרכש יהיו מחויבים להשתמש במידע שיתקבל מהספק אך ורק לצרכים האמורים בטופס זה תוך גילויו לגורמים הנדרשים לכך בלבד.</w:t>
      </w:r>
      <w:bookmarkEnd w:id="800"/>
    </w:p>
    <w:p w14:paraId="1240C358" w14:textId="2DD1B596" w:rsidR="00CD6ADC" w:rsidRPr="00490446" w:rsidRDefault="007C23F3" w:rsidP="00CD7F5E">
      <w:pPr>
        <w:pStyle w:val="2"/>
        <w:numPr>
          <w:ilvl w:val="0"/>
          <w:numId w:val="71"/>
        </w:numPr>
        <w:spacing w:before="120" w:line="276" w:lineRule="auto"/>
        <w:rPr>
          <w:rFonts w:ascii="David" w:hAnsi="David" w:cs="David"/>
          <w:sz w:val="24"/>
          <w:szCs w:val="24"/>
          <w:rtl/>
        </w:rPr>
      </w:pPr>
      <w:bookmarkStart w:id="804" w:name="_Ref138153021"/>
      <w:r w:rsidRPr="00490446">
        <w:rPr>
          <w:rFonts w:ascii="David" w:hAnsi="David" w:cs="David" w:hint="eastAsia"/>
          <w:b/>
          <w:bCs/>
          <w:sz w:val="24"/>
          <w:szCs w:val="24"/>
          <w:rtl/>
        </w:rPr>
        <w:t>כתובת</w:t>
      </w:r>
      <w:r w:rsidRPr="00490446">
        <w:rPr>
          <w:rFonts w:ascii="David" w:hAnsi="David" w:cs="David"/>
          <w:sz w:val="24"/>
          <w:szCs w:val="24"/>
          <w:rtl/>
        </w:rPr>
        <w:t xml:space="preserve"> </w:t>
      </w:r>
      <w:r w:rsidRPr="00490446">
        <w:rPr>
          <w:rFonts w:ascii="David" w:hAnsi="David" w:cs="David" w:hint="eastAsia"/>
          <w:b/>
          <w:bCs/>
          <w:sz w:val="24"/>
          <w:szCs w:val="24"/>
          <w:rtl/>
        </w:rPr>
        <w:t>לפניות</w:t>
      </w:r>
      <w:r w:rsidRPr="00490446">
        <w:rPr>
          <w:rFonts w:ascii="David" w:hAnsi="David" w:cs="David"/>
          <w:b/>
          <w:bCs/>
          <w:sz w:val="24"/>
          <w:szCs w:val="24"/>
          <w:rtl/>
        </w:rPr>
        <w:t xml:space="preserve"> </w:t>
      </w:r>
      <w:r w:rsidRPr="00490446">
        <w:rPr>
          <w:rFonts w:ascii="David" w:hAnsi="David" w:cs="David" w:hint="eastAsia"/>
          <w:b/>
          <w:bCs/>
          <w:sz w:val="24"/>
          <w:szCs w:val="24"/>
          <w:rtl/>
        </w:rPr>
        <w:t>בנושא</w:t>
      </w:r>
      <w:r w:rsidRPr="00490446">
        <w:rPr>
          <w:rFonts w:ascii="David" w:hAnsi="David" w:cs="David"/>
          <w:b/>
          <w:bCs/>
          <w:sz w:val="24"/>
          <w:szCs w:val="24"/>
          <w:rtl/>
        </w:rPr>
        <w:t xml:space="preserve"> </w:t>
      </w:r>
      <w:r w:rsidRPr="00490446">
        <w:rPr>
          <w:rFonts w:ascii="David" w:hAnsi="David" w:cs="David" w:hint="eastAsia"/>
          <w:b/>
          <w:bCs/>
          <w:sz w:val="24"/>
          <w:szCs w:val="24"/>
          <w:rtl/>
        </w:rPr>
        <w:t>אבטחת</w:t>
      </w:r>
      <w:r w:rsidRPr="00490446">
        <w:rPr>
          <w:rFonts w:ascii="David" w:hAnsi="David" w:cs="David"/>
          <w:b/>
          <w:bCs/>
          <w:sz w:val="24"/>
          <w:szCs w:val="24"/>
          <w:rtl/>
        </w:rPr>
        <w:t xml:space="preserve"> </w:t>
      </w:r>
      <w:r w:rsidRPr="00490446">
        <w:rPr>
          <w:rFonts w:ascii="David" w:hAnsi="David" w:cs="David" w:hint="eastAsia"/>
          <w:b/>
          <w:bCs/>
          <w:sz w:val="24"/>
          <w:szCs w:val="24"/>
          <w:rtl/>
        </w:rPr>
        <w:t>מידע</w:t>
      </w:r>
      <w:r w:rsidRPr="00490446">
        <w:rPr>
          <w:rFonts w:ascii="David" w:hAnsi="David" w:cs="David"/>
          <w:b/>
          <w:bCs/>
          <w:sz w:val="24"/>
          <w:szCs w:val="24"/>
          <w:rtl/>
        </w:rPr>
        <w:t xml:space="preserve"> </w:t>
      </w:r>
      <w:r w:rsidRPr="00490446">
        <w:rPr>
          <w:rFonts w:ascii="David" w:hAnsi="David" w:cs="David" w:hint="eastAsia"/>
          <w:b/>
          <w:bCs/>
          <w:sz w:val="24"/>
          <w:szCs w:val="24"/>
          <w:rtl/>
        </w:rPr>
        <w:t>והגנת</w:t>
      </w:r>
      <w:r w:rsidRPr="00490446">
        <w:rPr>
          <w:rFonts w:ascii="David" w:hAnsi="David" w:cs="David"/>
          <w:b/>
          <w:bCs/>
          <w:sz w:val="24"/>
          <w:szCs w:val="24"/>
          <w:rtl/>
        </w:rPr>
        <w:t xml:space="preserve"> </w:t>
      </w:r>
      <w:r w:rsidRPr="00490446">
        <w:rPr>
          <w:rFonts w:ascii="David" w:hAnsi="David" w:cs="David" w:hint="eastAsia"/>
          <w:b/>
          <w:bCs/>
          <w:sz w:val="24"/>
          <w:szCs w:val="24"/>
          <w:rtl/>
        </w:rPr>
        <w:t>סייבר</w:t>
      </w:r>
      <w:bookmarkEnd w:id="804"/>
      <w:r w:rsidR="00633DD4">
        <w:rPr>
          <w:rFonts w:ascii="David" w:hAnsi="David" w:cs="David"/>
          <w:b/>
          <w:bCs/>
          <w:sz w:val="24"/>
          <w:szCs w:val="24"/>
          <w:rtl/>
        </w:rPr>
        <w:t xml:space="preserve"> </w:t>
      </w:r>
    </w:p>
    <w:p w14:paraId="5992D4BE" w14:textId="77777777" w:rsidR="00CD6ADC" w:rsidRPr="00490446" w:rsidRDefault="007C23F3" w:rsidP="00B27B41">
      <w:pPr>
        <w:pStyle w:val="2"/>
        <w:numPr>
          <w:ilvl w:val="0"/>
          <w:numId w:val="0"/>
        </w:numPr>
        <w:spacing w:line="276" w:lineRule="auto"/>
        <w:ind w:left="36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70F86BB1" w14:textId="77777777" w:rsidR="00CD6ADC" w:rsidRPr="00490446" w:rsidRDefault="00CD6ADC" w:rsidP="00B27B41">
      <w:pPr>
        <w:pStyle w:val="2"/>
        <w:numPr>
          <w:ilvl w:val="0"/>
          <w:numId w:val="0"/>
        </w:numPr>
        <w:spacing w:line="276" w:lineRule="auto"/>
        <w:ind w:left="360"/>
        <w:rPr>
          <w:rFonts w:ascii="David" w:hAnsi="David" w:cs="David"/>
          <w:b/>
          <w:bCs/>
          <w:sz w:val="24"/>
          <w:szCs w:val="24"/>
          <w:rtl/>
        </w:rPr>
      </w:pPr>
    </w:p>
    <w:p w14:paraId="05484A02" w14:textId="77777777" w:rsidR="00CD6ADC" w:rsidRPr="00490446" w:rsidRDefault="00CD6ADC" w:rsidP="00B27B41">
      <w:pPr>
        <w:pStyle w:val="2"/>
        <w:numPr>
          <w:ilvl w:val="0"/>
          <w:numId w:val="0"/>
        </w:numPr>
        <w:spacing w:line="276" w:lineRule="auto"/>
        <w:ind w:left="360"/>
        <w:rPr>
          <w:rFonts w:ascii="David" w:hAnsi="David" w:cs="David"/>
          <w:b/>
          <w:bCs/>
          <w:sz w:val="24"/>
          <w:szCs w:val="24"/>
          <w:rtl/>
        </w:rPr>
      </w:pPr>
    </w:p>
    <w:p w14:paraId="414BE6FF" w14:textId="77777777" w:rsidR="00CD6ADC" w:rsidRPr="00490446" w:rsidRDefault="007C23F3" w:rsidP="00B27B41">
      <w:pPr>
        <w:pStyle w:val="2"/>
        <w:numPr>
          <w:ilvl w:val="0"/>
          <w:numId w:val="0"/>
        </w:numPr>
        <w:spacing w:line="276" w:lineRule="auto"/>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F42033" w14:paraId="6000BEC4" w14:textId="77777777" w:rsidTr="00CD6ADC">
        <w:trPr>
          <w:trHeight w:val="536"/>
          <w:tblHeader/>
        </w:trPr>
        <w:tc>
          <w:tcPr>
            <w:tcW w:w="2765" w:type="dxa"/>
            <w:vAlign w:val="bottom"/>
            <w:hideMark/>
          </w:tcPr>
          <w:p w14:paraId="17E9AE4A" w14:textId="77777777" w:rsidR="00CD6ADC" w:rsidRPr="00490446" w:rsidRDefault="007C23F3" w:rsidP="00B27B41">
            <w:pPr>
              <w:pStyle w:val="2"/>
              <w:numPr>
                <w:ilvl w:val="0"/>
                <w:numId w:val="0"/>
              </w:numPr>
              <w:spacing w:line="276" w:lineRule="auto"/>
              <w:jc w:val="left"/>
              <w:rPr>
                <w:rFonts w:ascii="David" w:hAnsi="David" w:cs="David"/>
                <w:sz w:val="24"/>
                <w:szCs w:val="24"/>
                <w:rtl/>
              </w:rPr>
            </w:pPr>
            <w:r w:rsidRPr="00490446">
              <w:rPr>
                <w:rFonts w:ascii="David" w:hAnsi="David" w:cs="David"/>
                <w:sz w:val="24"/>
                <w:szCs w:val="24"/>
                <w:rtl/>
              </w:rPr>
              <w:t>________________</w:t>
            </w:r>
          </w:p>
        </w:tc>
        <w:tc>
          <w:tcPr>
            <w:tcW w:w="2765" w:type="dxa"/>
            <w:vAlign w:val="bottom"/>
            <w:hideMark/>
          </w:tcPr>
          <w:p w14:paraId="7AD004B3" w14:textId="77777777" w:rsidR="00CD6ADC" w:rsidRPr="00490446" w:rsidRDefault="007C23F3" w:rsidP="00B27B41">
            <w:pPr>
              <w:pStyle w:val="2"/>
              <w:numPr>
                <w:ilvl w:val="0"/>
                <w:numId w:val="0"/>
              </w:numPr>
              <w:spacing w:line="276" w:lineRule="auto"/>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19515398" w14:textId="77777777" w:rsidR="00CD6ADC" w:rsidRPr="00490446" w:rsidRDefault="007C23F3" w:rsidP="00B27B41">
            <w:pPr>
              <w:pStyle w:val="2"/>
              <w:numPr>
                <w:ilvl w:val="0"/>
                <w:numId w:val="0"/>
              </w:numPr>
              <w:spacing w:line="276" w:lineRule="auto"/>
              <w:jc w:val="left"/>
              <w:rPr>
                <w:rFonts w:ascii="David" w:hAnsi="David" w:cs="David"/>
                <w:sz w:val="24"/>
                <w:szCs w:val="24"/>
                <w:rtl/>
              </w:rPr>
            </w:pPr>
            <w:r w:rsidRPr="00490446">
              <w:rPr>
                <w:rFonts w:ascii="David" w:hAnsi="David" w:cs="David"/>
                <w:sz w:val="24"/>
                <w:szCs w:val="24"/>
                <w:rtl/>
              </w:rPr>
              <w:t>___________________</w:t>
            </w:r>
          </w:p>
        </w:tc>
      </w:tr>
      <w:tr w:rsidR="00F42033" w14:paraId="0CED5A31" w14:textId="77777777" w:rsidTr="00CD6ADC">
        <w:tc>
          <w:tcPr>
            <w:tcW w:w="2765" w:type="dxa"/>
            <w:hideMark/>
          </w:tcPr>
          <w:p w14:paraId="17A34929" w14:textId="77777777" w:rsidR="00CD6ADC" w:rsidRPr="00490446" w:rsidRDefault="007C23F3" w:rsidP="00B27B41">
            <w:pPr>
              <w:pStyle w:val="2"/>
              <w:numPr>
                <w:ilvl w:val="0"/>
                <w:numId w:val="0"/>
              </w:numPr>
              <w:spacing w:line="276" w:lineRule="auto"/>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6E3A6935" w14:textId="77777777" w:rsidR="00CD6ADC" w:rsidRPr="00490446" w:rsidRDefault="007C23F3" w:rsidP="00B27B41">
            <w:pPr>
              <w:pStyle w:val="2"/>
              <w:numPr>
                <w:ilvl w:val="0"/>
                <w:numId w:val="0"/>
              </w:numPr>
              <w:spacing w:line="276" w:lineRule="auto"/>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51E302C0" w14:textId="77777777" w:rsidR="00CD6ADC" w:rsidRPr="00490446" w:rsidRDefault="007C23F3" w:rsidP="00B27B41">
            <w:pPr>
              <w:pStyle w:val="2"/>
              <w:numPr>
                <w:ilvl w:val="0"/>
                <w:numId w:val="0"/>
              </w:numPr>
              <w:spacing w:line="276" w:lineRule="auto"/>
              <w:jc w:val="center"/>
              <w:rPr>
                <w:rFonts w:ascii="David" w:hAnsi="David" w:cs="David"/>
                <w:sz w:val="24"/>
                <w:szCs w:val="24"/>
                <w:rtl/>
              </w:rPr>
            </w:pPr>
            <w:r w:rsidRPr="00490446">
              <w:rPr>
                <w:rFonts w:ascii="David" w:hAnsi="David" w:cs="David" w:hint="eastAsia"/>
                <w:sz w:val="24"/>
                <w:szCs w:val="24"/>
                <w:rtl/>
              </w:rPr>
              <w:t>חתימה</w:t>
            </w:r>
          </w:p>
        </w:tc>
      </w:tr>
      <w:bookmarkEnd w:id="791"/>
      <w:bookmarkEnd w:id="792"/>
      <w:bookmarkEnd w:id="793"/>
    </w:tbl>
    <w:p w14:paraId="08A9C67F" w14:textId="77777777" w:rsidR="0001205F" w:rsidRDefault="0001205F" w:rsidP="00B27B41">
      <w:pPr>
        <w:pStyle w:val="afffffffc"/>
        <w:spacing w:line="276" w:lineRule="auto"/>
        <w:outlineLvl w:val="9"/>
        <w:rPr>
          <w:rtl/>
        </w:rPr>
      </w:pPr>
    </w:p>
    <w:p w14:paraId="2D5BF521" w14:textId="77777777" w:rsidR="004F0499" w:rsidRDefault="004F0499" w:rsidP="009818AF">
      <w:pPr>
        <w:bidi w:val="0"/>
        <w:spacing w:before="200" w:after="200" w:line="276" w:lineRule="auto"/>
        <w:rPr>
          <w:rtl/>
        </w:rPr>
      </w:pPr>
    </w:p>
    <w:p w14:paraId="7D38BADB" w14:textId="77777777" w:rsidR="004F0499" w:rsidRDefault="004F0499">
      <w:pPr>
        <w:bidi w:val="0"/>
        <w:spacing w:before="200" w:after="200" w:line="276" w:lineRule="auto"/>
        <w:rPr>
          <w:rtl/>
        </w:rPr>
      </w:pPr>
    </w:p>
    <w:p w14:paraId="28599016" w14:textId="77777777" w:rsidR="004F0499" w:rsidRDefault="004F0499">
      <w:pPr>
        <w:bidi w:val="0"/>
        <w:spacing w:before="200" w:after="200" w:line="276" w:lineRule="auto"/>
        <w:rPr>
          <w:rtl/>
        </w:rPr>
      </w:pPr>
    </w:p>
    <w:p w14:paraId="7E8B0B5B" w14:textId="77777777" w:rsidR="004F0499" w:rsidRDefault="004F0499">
      <w:pPr>
        <w:bidi w:val="0"/>
        <w:spacing w:before="200" w:after="200" w:line="276" w:lineRule="auto"/>
        <w:rPr>
          <w:rtl/>
        </w:rPr>
      </w:pPr>
    </w:p>
    <w:p w14:paraId="74A8F2B4" w14:textId="77777777" w:rsidR="004F0499" w:rsidRDefault="004F0499">
      <w:pPr>
        <w:bidi w:val="0"/>
        <w:spacing w:before="200" w:after="200" w:line="276" w:lineRule="auto"/>
        <w:rPr>
          <w:rtl/>
        </w:rPr>
      </w:pPr>
    </w:p>
    <w:p w14:paraId="7AF1D100" w14:textId="77777777" w:rsidR="004F0499" w:rsidRDefault="004F0499">
      <w:pPr>
        <w:bidi w:val="0"/>
        <w:spacing w:before="200" w:after="200" w:line="276" w:lineRule="auto"/>
        <w:rPr>
          <w:rtl/>
        </w:rPr>
      </w:pPr>
    </w:p>
    <w:p w14:paraId="6F0C00FB" w14:textId="77777777" w:rsidR="004F0499" w:rsidRDefault="004F0499">
      <w:pPr>
        <w:bidi w:val="0"/>
        <w:spacing w:before="200" w:after="200" w:line="276" w:lineRule="auto"/>
        <w:rPr>
          <w:rtl/>
        </w:rPr>
      </w:pPr>
    </w:p>
    <w:p w14:paraId="22B79B39" w14:textId="77777777" w:rsidR="004F0499" w:rsidRDefault="004F0499">
      <w:pPr>
        <w:bidi w:val="0"/>
        <w:spacing w:before="200" w:after="200" w:line="276" w:lineRule="auto"/>
        <w:rPr>
          <w:rtl/>
        </w:rPr>
      </w:pPr>
    </w:p>
    <w:p w14:paraId="3841DC94" w14:textId="77777777" w:rsidR="004F0499" w:rsidRDefault="004F0499">
      <w:pPr>
        <w:bidi w:val="0"/>
        <w:spacing w:before="200" w:after="200" w:line="276" w:lineRule="auto"/>
        <w:rPr>
          <w:rtl/>
        </w:rPr>
      </w:pPr>
    </w:p>
    <w:p w14:paraId="3C1B6031" w14:textId="77777777" w:rsidR="004F0499" w:rsidRDefault="004F0499">
      <w:pPr>
        <w:bidi w:val="0"/>
        <w:spacing w:before="200" w:after="200" w:line="276" w:lineRule="auto"/>
        <w:rPr>
          <w:rtl/>
        </w:rPr>
      </w:pPr>
    </w:p>
    <w:p w14:paraId="7BE4DE49" w14:textId="77777777" w:rsidR="004F0499" w:rsidRDefault="004F0499">
      <w:pPr>
        <w:bidi w:val="0"/>
        <w:spacing w:before="200" w:after="200" w:line="276" w:lineRule="auto"/>
        <w:rPr>
          <w:rtl/>
        </w:rPr>
      </w:pPr>
    </w:p>
    <w:p w14:paraId="72545BCE" w14:textId="77777777" w:rsidR="004F0499" w:rsidRDefault="004F0499">
      <w:pPr>
        <w:bidi w:val="0"/>
        <w:spacing w:before="200" w:after="200" w:line="276" w:lineRule="auto"/>
        <w:rPr>
          <w:rtl/>
        </w:rPr>
      </w:pPr>
    </w:p>
    <w:p w14:paraId="21B6E10D" w14:textId="0479BA47" w:rsidR="005916A3" w:rsidRDefault="005916A3">
      <w:pPr>
        <w:bidi w:val="0"/>
        <w:spacing w:before="200" w:after="200" w:line="276" w:lineRule="auto"/>
        <w:rPr>
          <w:rFonts w:cs="David"/>
        </w:rPr>
      </w:pPr>
    </w:p>
    <w:p w14:paraId="7FE47939" w14:textId="77777777" w:rsidR="00C21D13" w:rsidRDefault="007C23F3" w:rsidP="00B27B41">
      <w:pPr>
        <w:pStyle w:val="afffffffc"/>
        <w:spacing w:line="276" w:lineRule="auto"/>
        <w:rPr>
          <w:rtl/>
        </w:rPr>
      </w:pPr>
      <w:bookmarkStart w:id="805" w:name="show_nispach19"/>
      <w:r>
        <w:rPr>
          <w:rFonts w:hint="cs"/>
          <w:rtl/>
        </w:rPr>
        <w:lastRenderedPageBreak/>
        <w:t xml:space="preserve">נספח </w:t>
      </w:r>
      <w:bookmarkStart w:id="806" w:name="nispach19_2"/>
      <w:r>
        <w:rPr>
          <w:rFonts w:hint="cs"/>
          <w:rtl/>
        </w:rPr>
        <w:t>ז</w:t>
      </w:r>
      <w:bookmarkEnd w:id="806"/>
      <w:r>
        <w:rPr>
          <w:rFonts w:hint="cs"/>
          <w:rtl/>
        </w:rPr>
        <w:t xml:space="preserve">'- תשלומים לעובדים ושמירה על זכויותיהם </w:t>
      </w:r>
    </w:p>
    <w:p w14:paraId="7B0B872D" w14:textId="77777777" w:rsidR="00E5237E" w:rsidRDefault="007C23F3" w:rsidP="00CD7F5E">
      <w:pPr>
        <w:pStyle w:val="114"/>
        <w:numPr>
          <w:ilvl w:val="0"/>
          <w:numId w:val="74"/>
        </w:numPr>
        <w:spacing w:line="276" w:lineRule="auto"/>
      </w:pPr>
      <w:r>
        <w:rPr>
          <w:rFonts w:hint="cs"/>
          <w:rtl/>
        </w:rPr>
        <w:t xml:space="preserve">הספק מתחייב </w:t>
      </w:r>
      <w:r w:rsidRPr="007722A3">
        <w:rPr>
          <w:rtl/>
        </w:rPr>
        <w:t xml:space="preserve">לשלם לעובדים המועסקים על ידו, בקשר לביצועו של </w:t>
      </w:r>
      <w:r>
        <w:rPr>
          <w:rFonts w:hint="cs"/>
          <w:rtl/>
        </w:rPr>
        <w:t>הסכם</w:t>
      </w:r>
      <w:r w:rsidRPr="007722A3">
        <w:rPr>
          <w:rtl/>
        </w:rPr>
        <w:t xml:space="preserve"> זה, כל תשלום או זכות המגיעים להם על פי </w:t>
      </w:r>
      <w:r>
        <w:rPr>
          <w:rFonts w:hint="cs"/>
          <w:rtl/>
        </w:rPr>
        <w:t xml:space="preserve">דיני העבודה </w:t>
      </w:r>
      <w:r w:rsidRPr="007722A3">
        <w:rPr>
          <w:rtl/>
        </w:rPr>
        <w:t xml:space="preserve">וכן על פי הוראות </w:t>
      </w:r>
      <w:r>
        <w:rPr>
          <w:rFonts w:hint="cs"/>
          <w:rtl/>
        </w:rPr>
        <w:t>הסכם</w:t>
      </w:r>
      <w:r w:rsidRPr="007722A3">
        <w:rPr>
          <w:rtl/>
        </w:rPr>
        <w:t xml:space="preserve"> זה</w:t>
      </w:r>
      <w:r>
        <w:rPr>
          <w:rFonts w:hint="cs"/>
          <w:rtl/>
        </w:rPr>
        <w:t>.</w:t>
      </w:r>
      <w:r w:rsidRPr="007722A3">
        <w:rPr>
          <w:rtl/>
        </w:rPr>
        <w:t xml:space="preserve"> </w:t>
      </w:r>
    </w:p>
    <w:p w14:paraId="044DB2C7" w14:textId="77777777" w:rsidR="00E5237E" w:rsidRPr="007722A3" w:rsidRDefault="007C23F3" w:rsidP="00CD7F5E">
      <w:pPr>
        <w:pStyle w:val="114"/>
        <w:numPr>
          <w:ilvl w:val="0"/>
          <w:numId w:val="74"/>
        </w:numPr>
        <w:spacing w:line="276" w:lineRule="auto"/>
        <w:rPr>
          <w:rtl/>
        </w:rPr>
      </w:pPr>
      <w:r>
        <w:rPr>
          <w:rFonts w:hint="cs"/>
          <w:rtl/>
        </w:rPr>
        <w:t xml:space="preserve">שכר השעה אשר ישולם ע"י הספק לעובדיו לא יפחת מעלות השכר כפי שהצהיר עליה הספק במסגרת הגשת הצעתו למכרז, ובכל מקרה עלות זו לא תפחת מעלות השכר המינימלית הנקבעת ע"י שר הכלכלה ומתעדכנת מעת לעת. יובהר, כי במקרים שבהם נספח התמחיר שנקבע במכרז מיטיב עם העובד לעומת הוראות הדין, הספק יפעל בהתאם לקבוע בנספח התמחיר. </w:t>
      </w:r>
    </w:p>
    <w:p w14:paraId="33D01F49" w14:textId="77777777" w:rsidR="00E5237E" w:rsidRPr="000024A7" w:rsidRDefault="007C23F3" w:rsidP="00CD7F5E">
      <w:pPr>
        <w:pStyle w:val="114"/>
        <w:numPr>
          <w:ilvl w:val="0"/>
          <w:numId w:val="74"/>
        </w:numPr>
        <w:spacing w:line="276" w:lineRule="auto"/>
        <w:rPr>
          <w:rtl/>
        </w:rPr>
      </w:pPr>
      <w:r w:rsidRPr="000024A7">
        <w:rPr>
          <w:rFonts w:hint="eastAsia"/>
          <w:rtl/>
        </w:rPr>
        <w:t>הספק</w:t>
      </w:r>
      <w:r w:rsidRPr="000024A7">
        <w:rPr>
          <w:rtl/>
        </w:rPr>
        <w:t xml:space="preserve"> מתחייב, במקרה הצורך, להסדיר את יחסי העבודה בינו לבין העובדים המועסקים על ידו לצורך </w:t>
      </w:r>
      <w:r w:rsidRPr="000024A7">
        <w:rPr>
          <w:rFonts w:hint="eastAsia"/>
          <w:rtl/>
        </w:rPr>
        <w:t>הסכם</w:t>
      </w:r>
      <w:r w:rsidRPr="000024A7">
        <w:rPr>
          <w:rtl/>
        </w:rPr>
        <w:t xml:space="preserve"> זה בהסכם העסקה התואם את דרישות </w:t>
      </w:r>
      <w:r w:rsidRPr="000024A7">
        <w:rPr>
          <w:rFonts w:hint="eastAsia"/>
          <w:rtl/>
        </w:rPr>
        <w:t>ההסכם</w:t>
      </w:r>
      <w:r w:rsidRPr="000024A7">
        <w:rPr>
          <w:rtl/>
        </w:rPr>
        <w:t xml:space="preserve">. אם יבקש </w:t>
      </w:r>
      <w:r w:rsidRPr="000024A7">
        <w:rPr>
          <w:rFonts w:hint="eastAsia"/>
          <w:rtl/>
        </w:rPr>
        <w:t>הספק</w:t>
      </w:r>
      <w:r w:rsidRPr="000024A7">
        <w:rPr>
          <w:rtl/>
        </w:rPr>
        <w:t xml:space="preserve"> להיטיב עם עובדיו יותר מהקבוע בהסכם זה, הוא רשאי על פי שיקול דעתו בלבד לעשות כן ובלבד שיישא בכל עלות נוספת שתידרש.</w:t>
      </w:r>
    </w:p>
    <w:p w14:paraId="524D06B0" w14:textId="77777777" w:rsidR="00E5237E" w:rsidRPr="000C4B4E" w:rsidRDefault="007C23F3" w:rsidP="00CD7F5E">
      <w:pPr>
        <w:pStyle w:val="114"/>
        <w:numPr>
          <w:ilvl w:val="0"/>
          <w:numId w:val="74"/>
        </w:numPr>
        <w:spacing w:line="276" w:lineRule="auto"/>
        <w:rPr>
          <w:rtl/>
        </w:rPr>
      </w:pPr>
      <w:r w:rsidRPr="000C4B4E">
        <w:rPr>
          <w:rFonts w:hint="eastAsia"/>
          <w:rtl/>
        </w:rPr>
        <w:t>הספק</w:t>
      </w:r>
      <w:r w:rsidRPr="000C4B4E">
        <w:rPr>
          <w:rtl/>
        </w:rPr>
        <w:t xml:space="preserve"> ימסור לכל עובד על פי </w:t>
      </w:r>
      <w:r w:rsidRPr="00A952BD">
        <w:rPr>
          <w:rFonts w:hint="eastAsia"/>
          <w:rtl/>
        </w:rPr>
        <w:t>הסכם</w:t>
      </w:r>
      <w:r w:rsidRPr="000C4B4E">
        <w:rPr>
          <w:rtl/>
        </w:rPr>
        <w:t xml:space="preserve"> זה תלוש שכר חודשי בהתאם לתיקון מס' 24 </w:t>
      </w:r>
      <w:r w:rsidRPr="000C4B4E">
        <w:rPr>
          <w:rFonts w:hint="eastAsia"/>
          <w:rtl/>
        </w:rPr>
        <w:t>ל</w:t>
      </w:r>
      <w:hyperlink r:id="rId38" w:history="1">
        <w:r w:rsidRPr="000C4B4E">
          <w:rPr>
            <w:rtl/>
          </w:rPr>
          <w:t>חוק הגנת השכר, תשי"ח-1958.</w:t>
        </w:r>
      </w:hyperlink>
      <w:r w:rsidRPr="000C4B4E">
        <w:rPr>
          <w:rtl/>
        </w:rPr>
        <w:t xml:space="preserve"> אם נמנע עובד מלאסוף את תלוש השכר שלו בפרק זמן של 30 יום, ישלח לו אותו </w:t>
      </w:r>
      <w:r w:rsidRPr="000C4B4E">
        <w:rPr>
          <w:rFonts w:hint="eastAsia"/>
          <w:rtl/>
        </w:rPr>
        <w:t>הספק</w:t>
      </w:r>
      <w:r w:rsidRPr="000C4B4E">
        <w:rPr>
          <w:rtl/>
        </w:rPr>
        <w:t xml:space="preserve"> בדואר מיד לאחר המועד האמור.</w:t>
      </w:r>
    </w:p>
    <w:p w14:paraId="70067F9A" w14:textId="77777777" w:rsidR="00E5237E" w:rsidRPr="00860B35" w:rsidRDefault="007C23F3" w:rsidP="00CD7F5E">
      <w:pPr>
        <w:pStyle w:val="114"/>
        <w:numPr>
          <w:ilvl w:val="0"/>
          <w:numId w:val="74"/>
        </w:numPr>
        <w:spacing w:line="276" w:lineRule="auto"/>
        <w:rPr>
          <w:rtl/>
        </w:rPr>
      </w:pPr>
      <w:r w:rsidRPr="00860B35">
        <w:rPr>
          <w:rFonts w:hint="eastAsia"/>
          <w:rtl/>
        </w:rPr>
        <w:t>הספק</w:t>
      </w:r>
      <w:r w:rsidRPr="00860B35">
        <w:rPr>
          <w:rtl/>
        </w:rPr>
        <w:t xml:space="preserve"> ימציא לכל עובדיו הודעה לפי </w:t>
      </w:r>
      <w:hyperlink r:id="rId39" w:history="1">
        <w:r w:rsidRPr="00860B35">
          <w:rPr>
            <w:rtl/>
          </w:rPr>
          <w:t xml:space="preserve">חוק הודעה לעובד </w:t>
        </w:r>
        <w:r w:rsidRPr="00860B35">
          <w:rPr>
            <w:rFonts w:hint="eastAsia"/>
            <w:rtl/>
          </w:rPr>
          <w:t>ולמועמד</w:t>
        </w:r>
        <w:r w:rsidRPr="00860B35">
          <w:rPr>
            <w:rtl/>
          </w:rPr>
          <w:t xml:space="preserve"> לעבודה (תנאי עבודה והליכי מיון וקבלה לעבודה), תשס"ב-2002</w:t>
        </w:r>
      </w:hyperlink>
      <w:r w:rsidRPr="00860B35">
        <w:rPr>
          <w:rtl/>
        </w:rPr>
        <w:t xml:space="preserve">. לעובד שאינו קורא עברית תומצא הודעה לעיון בשפה המובנת לו. </w:t>
      </w:r>
    </w:p>
    <w:p w14:paraId="445A25D7" w14:textId="77777777" w:rsidR="00E5237E" w:rsidRPr="001406A2" w:rsidRDefault="007C23F3" w:rsidP="00CD7F5E">
      <w:pPr>
        <w:pStyle w:val="114"/>
        <w:numPr>
          <w:ilvl w:val="0"/>
          <w:numId w:val="74"/>
        </w:numPr>
        <w:spacing w:line="276" w:lineRule="auto"/>
        <w:rPr>
          <w:bCs/>
        </w:rPr>
      </w:pPr>
      <w:r w:rsidRPr="001406A2">
        <w:rPr>
          <w:rFonts w:hint="eastAsia"/>
          <w:rtl/>
        </w:rPr>
        <w:t>בקיומן</w:t>
      </w:r>
      <w:r w:rsidRPr="001406A2">
        <w:rPr>
          <w:rtl/>
        </w:rPr>
        <w:t xml:space="preserve"> </w:t>
      </w:r>
      <w:r w:rsidRPr="001406A2">
        <w:rPr>
          <w:rFonts w:hint="eastAsia"/>
          <w:rtl/>
        </w:rPr>
        <w:t>של</w:t>
      </w:r>
      <w:r w:rsidRPr="001406A2">
        <w:rPr>
          <w:rtl/>
        </w:rPr>
        <w:t xml:space="preserve"> </w:t>
      </w:r>
      <w:r w:rsidRPr="001406A2">
        <w:rPr>
          <w:rFonts w:hint="eastAsia"/>
          <w:rtl/>
        </w:rPr>
        <w:t>נסיבות</w:t>
      </w:r>
      <w:r w:rsidRPr="001406A2">
        <w:rPr>
          <w:rtl/>
        </w:rPr>
        <w:t xml:space="preserve"> </w:t>
      </w:r>
      <w:r w:rsidRPr="001406A2">
        <w:rPr>
          <w:rFonts w:hint="eastAsia"/>
          <w:rtl/>
        </w:rPr>
        <w:t>מיוחדות</w:t>
      </w:r>
      <w:r w:rsidRPr="001406A2">
        <w:rPr>
          <w:rtl/>
        </w:rPr>
        <w:t xml:space="preserve"> </w:t>
      </w:r>
      <w:r w:rsidRPr="001406A2">
        <w:rPr>
          <w:rFonts w:hint="eastAsia"/>
          <w:rtl/>
        </w:rPr>
        <w:t>עקב</w:t>
      </w:r>
      <w:r w:rsidRPr="001406A2">
        <w:rPr>
          <w:rtl/>
        </w:rPr>
        <w:t xml:space="preserve"> </w:t>
      </w:r>
      <w:r w:rsidRPr="001406A2">
        <w:rPr>
          <w:rFonts w:hint="eastAsia"/>
          <w:rtl/>
        </w:rPr>
        <w:t>סופת</w:t>
      </w:r>
      <w:r w:rsidRPr="001406A2">
        <w:rPr>
          <w:rtl/>
        </w:rPr>
        <w:t xml:space="preserve"> </w:t>
      </w:r>
      <w:r w:rsidRPr="001406A2">
        <w:rPr>
          <w:rFonts w:hint="eastAsia"/>
          <w:rtl/>
        </w:rPr>
        <w:t>שלגים</w:t>
      </w:r>
      <w:r w:rsidRPr="001406A2">
        <w:rPr>
          <w:rtl/>
        </w:rPr>
        <w:t xml:space="preserve"> </w:t>
      </w:r>
      <w:r w:rsidRPr="001406A2">
        <w:rPr>
          <w:rFonts w:hint="eastAsia"/>
          <w:rtl/>
        </w:rPr>
        <w:t>או</w:t>
      </w:r>
      <w:r w:rsidRPr="001406A2">
        <w:rPr>
          <w:rtl/>
        </w:rPr>
        <w:t xml:space="preserve"> </w:t>
      </w:r>
      <w:r w:rsidRPr="001406A2">
        <w:rPr>
          <w:rFonts w:hint="eastAsia"/>
          <w:rtl/>
        </w:rPr>
        <w:t>הקדמת</w:t>
      </w:r>
      <w:r w:rsidRPr="001406A2">
        <w:rPr>
          <w:rtl/>
        </w:rPr>
        <w:t xml:space="preserve"> </w:t>
      </w:r>
      <w:r w:rsidRPr="001406A2">
        <w:rPr>
          <w:rFonts w:hint="eastAsia"/>
          <w:rtl/>
        </w:rPr>
        <w:t>מועד</w:t>
      </w:r>
      <w:r w:rsidRPr="001406A2">
        <w:rPr>
          <w:rtl/>
        </w:rPr>
        <w:t xml:space="preserve"> </w:t>
      </w:r>
      <w:r w:rsidRPr="001406A2">
        <w:rPr>
          <w:rFonts w:hint="eastAsia"/>
          <w:rtl/>
        </w:rPr>
        <w:t>הבחירות</w:t>
      </w:r>
      <w:r w:rsidRPr="001406A2">
        <w:rPr>
          <w:rtl/>
        </w:rPr>
        <w:t xml:space="preserve"> </w:t>
      </w:r>
      <w:r w:rsidRPr="001406A2">
        <w:rPr>
          <w:rFonts w:hint="eastAsia"/>
          <w:rtl/>
        </w:rPr>
        <w:t>לכנסת</w:t>
      </w:r>
      <w:r w:rsidRPr="001406A2">
        <w:rPr>
          <w:rtl/>
        </w:rPr>
        <w:t xml:space="preserve"> </w:t>
      </w:r>
      <w:r w:rsidRPr="001406A2">
        <w:rPr>
          <w:rFonts w:hint="eastAsia"/>
          <w:rtl/>
        </w:rPr>
        <w:t>ישראל</w:t>
      </w:r>
      <w:r w:rsidRPr="001406A2">
        <w:rPr>
          <w:rtl/>
        </w:rPr>
        <w:t xml:space="preserve">, </w:t>
      </w:r>
      <w:r w:rsidRPr="001406A2">
        <w:rPr>
          <w:rFonts w:hint="eastAsia"/>
          <w:rtl/>
        </w:rPr>
        <w:t>אשר</w:t>
      </w:r>
      <w:r w:rsidRPr="001406A2">
        <w:rPr>
          <w:rtl/>
        </w:rPr>
        <w:t xml:space="preserve"> </w:t>
      </w:r>
      <w:r w:rsidRPr="001406A2">
        <w:rPr>
          <w:rFonts w:hint="eastAsia"/>
          <w:rtl/>
        </w:rPr>
        <w:t>מונעות</w:t>
      </w:r>
      <w:r w:rsidRPr="001406A2">
        <w:rPr>
          <w:rtl/>
        </w:rPr>
        <w:t xml:space="preserve"> </w:t>
      </w:r>
      <w:r w:rsidRPr="001406A2">
        <w:rPr>
          <w:rFonts w:hint="eastAsia"/>
          <w:rtl/>
        </w:rPr>
        <w:t>מעובדי</w:t>
      </w:r>
      <w:r w:rsidRPr="001406A2">
        <w:rPr>
          <w:rtl/>
        </w:rPr>
        <w:t xml:space="preserve"> </w:t>
      </w:r>
      <w:r w:rsidRPr="001406A2">
        <w:rPr>
          <w:rFonts w:hint="eastAsia"/>
          <w:rtl/>
        </w:rPr>
        <w:t>הספק</w:t>
      </w:r>
      <w:r w:rsidRPr="001406A2">
        <w:rPr>
          <w:rtl/>
        </w:rPr>
        <w:t xml:space="preserve"> </w:t>
      </w:r>
      <w:r w:rsidRPr="001406A2">
        <w:rPr>
          <w:rFonts w:hint="eastAsia"/>
          <w:rtl/>
        </w:rPr>
        <w:t>להגיע</w:t>
      </w:r>
      <w:r w:rsidRPr="001406A2">
        <w:rPr>
          <w:rtl/>
        </w:rPr>
        <w:t xml:space="preserve"> </w:t>
      </w:r>
      <w:r w:rsidRPr="001406A2">
        <w:rPr>
          <w:rFonts w:hint="eastAsia"/>
          <w:rtl/>
        </w:rPr>
        <w:t>לעבודתם</w:t>
      </w:r>
      <w:r w:rsidRPr="001406A2">
        <w:rPr>
          <w:rtl/>
        </w:rPr>
        <w:t xml:space="preserve"> </w:t>
      </w:r>
      <w:r w:rsidRPr="001406A2">
        <w:rPr>
          <w:rFonts w:hint="eastAsia"/>
          <w:rtl/>
        </w:rPr>
        <w:t>או</w:t>
      </w:r>
      <w:r w:rsidRPr="001406A2">
        <w:rPr>
          <w:rtl/>
        </w:rPr>
        <w:t xml:space="preserve"> </w:t>
      </w:r>
      <w:r w:rsidRPr="001406A2">
        <w:rPr>
          <w:rFonts w:hint="eastAsia"/>
          <w:rtl/>
        </w:rPr>
        <w:t>לחילופין</w:t>
      </w:r>
      <w:r w:rsidRPr="001406A2">
        <w:rPr>
          <w:rtl/>
        </w:rPr>
        <w:t xml:space="preserve"> </w:t>
      </w:r>
      <w:r w:rsidRPr="001406A2">
        <w:rPr>
          <w:rFonts w:hint="eastAsia"/>
          <w:rtl/>
        </w:rPr>
        <w:t>להשלים</w:t>
      </w:r>
      <w:r w:rsidRPr="001406A2">
        <w:rPr>
          <w:rtl/>
        </w:rPr>
        <w:t xml:space="preserve"> </w:t>
      </w:r>
      <w:r w:rsidRPr="001406A2">
        <w:rPr>
          <w:rFonts w:hint="eastAsia"/>
          <w:rtl/>
        </w:rPr>
        <w:t>את</w:t>
      </w:r>
      <w:r w:rsidRPr="001406A2">
        <w:rPr>
          <w:rtl/>
        </w:rPr>
        <w:t xml:space="preserve"> </w:t>
      </w:r>
      <w:r w:rsidRPr="001406A2">
        <w:rPr>
          <w:rFonts w:hint="eastAsia"/>
          <w:rtl/>
        </w:rPr>
        <w:t>שעות</w:t>
      </w:r>
      <w:r w:rsidRPr="001406A2">
        <w:rPr>
          <w:rtl/>
        </w:rPr>
        <w:t xml:space="preserve"> </w:t>
      </w:r>
      <w:r w:rsidRPr="001406A2">
        <w:rPr>
          <w:rFonts w:hint="eastAsia"/>
          <w:rtl/>
        </w:rPr>
        <w:t>עבודתם</w:t>
      </w:r>
      <w:r w:rsidRPr="001406A2">
        <w:rPr>
          <w:rtl/>
        </w:rPr>
        <w:t xml:space="preserve">, </w:t>
      </w:r>
      <w:r w:rsidRPr="001406A2">
        <w:rPr>
          <w:rFonts w:hint="eastAsia"/>
          <w:rtl/>
        </w:rPr>
        <w:t>בסמכותו</w:t>
      </w:r>
      <w:r w:rsidRPr="001406A2">
        <w:rPr>
          <w:rtl/>
        </w:rPr>
        <w:t xml:space="preserve"> </w:t>
      </w:r>
      <w:r w:rsidRPr="001406A2">
        <w:rPr>
          <w:rFonts w:hint="eastAsia"/>
          <w:rtl/>
        </w:rPr>
        <w:t>של</w:t>
      </w:r>
      <w:r w:rsidRPr="001406A2">
        <w:rPr>
          <w:rtl/>
        </w:rPr>
        <w:t xml:space="preserve"> </w:t>
      </w:r>
      <w:r w:rsidRPr="001406A2">
        <w:rPr>
          <w:rFonts w:hint="eastAsia"/>
          <w:rtl/>
        </w:rPr>
        <w:t>החשב</w:t>
      </w:r>
      <w:r w:rsidRPr="001406A2">
        <w:rPr>
          <w:rtl/>
        </w:rPr>
        <w:t xml:space="preserve"> </w:t>
      </w:r>
      <w:r w:rsidRPr="001406A2">
        <w:rPr>
          <w:rFonts w:hint="eastAsia"/>
          <w:rtl/>
        </w:rPr>
        <w:t>הכללי</w:t>
      </w:r>
      <w:r w:rsidRPr="001406A2">
        <w:rPr>
          <w:rtl/>
        </w:rPr>
        <w:t xml:space="preserve">, </w:t>
      </w:r>
      <w:r w:rsidRPr="001406A2">
        <w:rPr>
          <w:rFonts w:hint="eastAsia"/>
          <w:rtl/>
        </w:rPr>
        <w:t>על</w:t>
      </w:r>
      <w:r w:rsidRPr="001406A2">
        <w:rPr>
          <w:rtl/>
        </w:rPr>
        <w:t xml:space="preserve"> </w:t>
      </w:r>
      <w:r w:rsidRPr="001406A2">
        <w:rPr>
          <w:rFonts w:hint="eastAsia"/>
          <w:rtl/>
        </w:rPr>
        <w:t>פי</w:t>
      </w:r>
      <w:r w:rsidRPr="001406A2">
        <w:rPr>
          <w:rtl/>
        </w:rPr>
        <w:t xml:space="preserve"> </w:t>
      </w:r>
      <w:r w:rsidRPr="001406A2">
        <w:rPr>
          <w:rFonts w:hint="eastAsia"/>
          <w:rtl/>
        </w:rPr>
        <w:t>שיקול</w:t>
      </w:r>
      <w:r w:rsidRPr="001406A2">
        <w:rPr>
          <w:rtl/>
        </w:rPr>
        <w:t xml:space="preserve"> </w:t>
      </w:r>
      <w:r w:rsidRPr="001406A2">
        <w:rPr>
          <w:rFonts w:hint="eastAsia"/>
          <w:rtl/>
        </w:rPr>
        <w:t>דעתו</w:t>
      </w:r>
      <w:r w:rsidRPr="001406A2">
        <w:rPr>
          <w:rtl/>
        </w:rPr>
        <w:t xml:space="preserve"> </w:t>
      </w:r>
      <w:r w:rsidRPr="001406A2">
        <w:rPr>
          <w:rFonts w:hint="eastAsia"/>
          <w:rtl/>
        </w:rPr>
        <w:t>הבלעדי</w:t>
      </w:r>
      <w:r w:rsidRPr="001406A2">
        <w:rPr>
          <w:rtl/>
        </w:rPr>
        <w:t xml:space="preserve">, </w:t>
      </w:r>
      <w:r w:rsidRPr="001406A2">
        <w:rPr>
          <w:rFonts w:hint="eastAsia"/>
          <w:rtl/>
        </w:rPr>
        <w:t>להנחות</w:t>
      </w:r>
      <w:r w:rsidRPr="001406A2">
        <w:rPr>
          <w:rtl/>
        </w:rPr>
        <w:t xml:space="preserve"> </w:t>
      </w:r>
      <w:r w:rsidRPr="001406A2">
        <w:rPr>
          <w:rFonts w:hint="eastAsia"/>
          <w:rtl/>
        </w:rPr>
        <w:t>כי</w:t>
      </w:r>
      <w:r w:rsidRPr="001406A2">
        <w:rPr>
          <w:rtl/>
        </w:rPr>
        <w:t xml:space="preserve"> </w:t>
      </w:r>
      <w:r w:rsidRPr="001406A2">
        <w:rPr>
          <w:rFonts w:hint="eastAsia"/>
          <w:rtl/>
        </w:rPr>
        <w:t>ישולם</w:t>
      </w:r>
      <w:r w:rsidRPr="001406A2">
        <w:rPr>
          <w:rtl/>
        </w:rPr>
        <w:t xml:space="preserve"> </w:t>
      </w:r>
      <w:r w:rsidRPr="001406A2">
        <w:rPr>
          <w:rFonts w:hint="eastAsia"/>
          <w:rtl/>
        </w:rPr>
        <w:t>לעובדי</w:t>
      </w:r>
      <w:r w:rsidRPr="001406A2">
        <w:rPr>
          <w:rtl/>
        </w:rPr>
        <w:t xml:space="preserve"> </w:t>
      </w:r>
      <w:r w:rsidRPr="001406A2">
        <w:rPr>
          <w:rFonts w:hint="eastAsia"/>
          <w:rtl/>
        </w:rPr>
        <w:t>הספק</w:t>
      </w:r>
      <w:r w:rsidRPr="001406A2">
        <w:rPr>
          <w:rtl/>
        </w:rPr>
        <w:t xml:space="preserve"> </w:t>
      </w:r>
      <w:r w:rsidRPr="001406A2">
        <w:rPr>
          <w:rFonts w:hint="eastAsia"/>
          <w:rtl/>
        </w:rPr>
        <w:t>תשלום</w:t>
      </w:r>
      <w:r w:rsidRPr="001406A2">
        <w:rPr>
          <w:rtl/>
        </w:rPr>
        <w:t xml:space="preserve"> </w:t>
      </w:r>
      <w:r w:rsidRPr="001406A2">
        <w:rPr>
          <w:rFonts w:hint="eastAsia"/>
          <w:rtl/>
        </w:rPr>
        <w:t>בגין</w:t>
      </w:r>
      <w:r w:rsidRPr="001406A2">
        <w:rPr>
          <w:rtl/>
        </w:rPr>
        <w:t xml:space="preserve"> </w:t>
      </w:r>
      <w:r w:rsidRPr="001406A2">
        <w:rPr>
          <w:rFonts w:hint="eastAsia"/>
          <w:rtl/>
        </w:rPr>
        <w:t>שעות</w:t>
      </w:r>
      <w:r w:rsidRPr="001406A2">
        <w:rPr>
          <w:rtl/>
        </w:rPr>
        <w:t xml:space="preserve"> </w:t>
      </w:r>
      <w:r w:rsidRPr="001406A2">
        <w:rPr>
          <w:rFonts w:hint="eastAsia"/>
          <w:rtl/>
        </w:rPr>
        <w:t>עבודה</w:t>
      </w:r>
      <w:r w:rsidRPr="001406A2">
        <w:rPr>
          <w:rtl/>
        </w:rPr>
        <w:t xml:space="preserve"> </w:t>
      </w:r>
      <w:r w:rsidRPr="001406A2">
        <w:rPr>
          <w:rFonts w:hint="eastAsia"/>
          <w:rtl/>
        </w:rPr>
        <w:t>שלא</w:t>
      </w:r>
      <w:r w:rsidRPr="001406A2">
        <w:rPr>
          <w:rtl/>
        </w:rPr>
        <w:t xml:space="preserve"> </w:t>
      </w:r>
      <w:r w:rsidRPr="001406A2">
        <w:rPr>
          <w:rFonts w:hint="eastAsia"/>
          <w:rtl/>
        </w:rPr>
        <w:t>בוצעו</w:t>
      </w:r>
      <w:r w:rsidRPr="001406A2">
        <w:rPr>
          <w:rtl/>
        </w:rPr>
        <w:t xml:space="preserve"> </w:t>
      </w:r>
      <w:r w:rsidRPr="001406A2">
        <w:rPr>
          <w:rFonts w:hint="eastAsia"/>
          <w:rtl/>
        </w:rPr>
        <w:t>בעטיין</w:t>
      </w:r>
      <w:r w:rsidRPr="001406A2">
        <w:rPr>
          <w:rtl/>
        </w:rPr>
        <w:t xml:space="preserve"> </w:t>
      </w:r>
      <w:r w:rsidRPr="001406A2">
        <w:rPr>
          <w:rFonts w:hint="eastAsia"/>
          <w:rtl/>
        </w:rPr>
        <w:t>של</w:t>
      </w:r>
      <w:r w:rsidRPr="001406A2">
        <w:rPr>
          <w:rtl/>
        </w:rPr>
        <w:t xml:space="preserve"> </w:t>
      </w:r>
      <w:r w:rsidRPr="001406A2">
        <w:rPr>
          <w:rFonts w:hint="eastAsia"/>
          <w:rtl/>
        </w:rPr>
        <w:t>נסיבות</w:t>
      </w:r>
      <w:r w:rsidRPr="001406A2">
        <w:rPr>
          <w:rtl/>
        </w:rPr>
        <w:t xml:space="preserve"> </w:t>
      </w:r>
      <w:r w:rsidRPr="001406A2">
        <w:rPr>
          <w:rFonts w:hint="eastAsia"/>
          <w:rtl/>
        </w:rPr>
        <w:t>אלו</w:t>
      </w:r>
      <w:r w:rsidRPr="001406A2">
        <w:rPr>
          <w:rtl/>
        </w:rPr>
        <w:t xml:space="preserve">, </w:t>
      </w:r>
      <w:r w:rsidRPr="001406A2">
        <w:rPr>
          <w:rFonts w:hint="eastAsia"/>
          <w:rtl/>
        </w:rPr>
        <w:t>כולן</w:t>
      </w:r>
      <w:r w:rsidRPr="001406A2">
        <w:rPr>
          <w:rtl/>
        </w:rPr>
        <w:t xml:space="preserve"> </w:t>
      </w:r>
      <w:r w:rsidRPr="001406A2">
        <w:rPr>
          <w:rFonts w:hint="eastAsia"/>
          <w:rtl/>
        </w:rPr>
        <w:t>או</w:t>
      </w:r>
      <w:r w:rsidRPr="001406A2">
        <w:rPr>
          <w:rtl/>
        </w:rPr>
        <w:t xml:space="preserve"> </w:t>
      </w:r>
      <w:r w:rsidRPr="001406A2">
        <w:rPr>
          <w:rFonts w:hint="eastAsia"/>
          <w:rtl/>
        </w:rPr>
        <w:t>חלקן</w:t>
      </w:r>
      <w:r w:rsidRPr="001406A2">
        <w:rPr>
          <w:rtl/>
        </w:rPr>
        <w:t xml:space="preserve">. </w:t>
      </w:r>
      <w:r w:rsidRPr="001406A2">
        <w:rPr>
          <w:rFonts w:hint="eastAsia"/>
          <w:rtl/>
        </w:rPr>
        <w:t>השעות</w:t>
      </w:r>
      <w:r w:rsidRPr="001406A2">
        <w:rPr>
          <w:rtl/>
        </w:rPr>
        <w:t xml:space="preserve"> </w:t>
      </w:r>
      <w:r w:rsidRPr="001406A2">
        <w:rPr>
          <w:rFonts w:hint="eastAsia"/>
          <w:rtl/>
        </w:rPr>
        <w:t>בגינן</w:t>
      </w:r>
      <w:r w:rsidRPr="001406A2">
        <w:rPr>
          <w:rtl/>
        </w:rPr>
        <w:t xml:space="preserve"> </w:t>
      </w:r>
      <w:r w:rsidRPr="001406A2">
        <w:rPr>
          <w:rFonts w:hint="eastAsia"/>
          <w:rtl/>
        </w:rPr>
        <w:t>ישולם</w:t>
      </w:r>
      <w:r w:rsidRPr="001406A2">
        <w:rPr>
          <w:rtl/>
        </w:rPr>
        <w:t xml:space="preserve"> </w:t>
      </w:r>
      <w:r w:rsidRPr="001406A2">
        <w:rPr>
          <w:rFonts w:hint="eastAsia"/>
          <w:rtl/>
        </w:rPr>
        <w:t>התשלום</w:t>
      </w:r>
      <w:r w:rsidRPr="001406A2">
        <w:rPr>
          <w:rtl/>
        </w:rPr>
        <w:t xml:space="preserve"> </w:t>
      </w:r>
      <w:r w:rsidRPr="001406A2">
        <w:rPr>
          <w:rFonts w:hint="eastAsia"/>
          <w:rtl/>
        </w:rPr>
        <w:t>הייחודי</w:t>
      </w:r>
      <w:r w:rsidRPr="001406A2">
        <w:rPr>
          <w:rtl/>
        </w:rPr>
        <w:t xml:space="preserve"> </w:t>
      </w:r>
      <w:r w:rsidRPr="001406A2">
        <w:rPr>
          <w:rFonts w:hint="eastAsia"/>
          <w:rtl/>
        </w:rPr>
        <w:t>יקבעו</w:t>
      </w:r>
      <w:r w:rsidRPr="001406A2">
        <w:rPr>
          <w:rtl/>
        </w:rPr>
        <w:t xml:space="preserve"> </w:t>
      </w:r>
      <w:r w:rsidRPr="001406A2">
        <w:rPr>
          <w:rFonts w:hint="eastAsia"/>
          <w:rtl/>
        </w:rPr>
        <w:t>בהתאם</w:t>
      </w:r>
      <w:r w:rsidRPr="001406A2">
        <w:rPr>
          <w:rtl/>
        </w:rPr>
        <w:t xml:space="preserve"> </w:t>
      </w:r>
      <w:r w:rsidRPr="001406A2">
        <w:rPr>
          <w:rFonts w:hint="eastAsia"/>
          <w:rtl/>
        </w:rPr>
        <w:t>לנסיבות</w:t>
      </w:r>
      <w:r w:rsidRPr="001406A2">
        <w:rPr>
          <w:rtl/>
        </w:rPr>
        <w:t xml:space="preserve"> </w:t>
      </w:r>
      <w:r w:rsidRPr="001406A2">
        <w:rPr>
          <w:rFonts w:hint="eastAsia"/>
          <w:rtl/>
        </w:rPr>
        <w:t>ועל</w:t>
      </w:r>
      <w:r w:rsidRPr="001406A2">
        <w:rPr>
          <w:rtl/>
        </w:rPr>
        <w:t xml:space="preserve">-פי </w:t>
      </w:r>
      <w:r w:rsidRPr="001406A2">
        <w:rPr>
          <w:rFonts w:hint="eastAsia"/>
          <w:rtl/>
        </w:rPr>
        <w:t>שיקול</w:t>
      </w:r>
      <w:r w:rsidRPr="001406A2">
        <w:rPr>
          <w:rtl/>
        </w:rPr>
        <w:t xml:space="preserve"> </w:t>
      </w:r>
      <w:r w:rsidRPr="001406A2">
        <w:rPr>
          <w:rFonts w:hint="eastAsia"/>
          <w:rtl/>
        </w:rPr>
        <w:t>דעתו</w:t>
      </w:r>
      <w:r w:rsidRPr="001406A2">
        <w:rPr>
          <w:rtl/>
        </w:rPr>
        <w:t xml:space="preserve"> </w:t>
      </w:r>
      <w:r w:rsidRPr="001406A2">
        <w:rPr>
          <w:rFonts w:hint="eastAsia"/>
          <w:rtl/>
        </w:rPr>
        <w:t>הבלעדי</w:t>
      </w:r>
      <w:r w:rsidRPr="001406A2">
        <w:rPr>
          <w:rtl/>
        </w:rPr>
        <w:t xml:space="preserve"> </w:t>
      </w:r>
      <w:r w:rsidRPr="001406A2">
        <w:rPr>
          <w:rFonts w:hint="eastAsia"/>
          <w:rtl/>
        </w:rPr>
        <w:t>של</w:t>
      </w:r>
      <w:r w:rsidRPr="001406A2">
        <w:rPr>
          <w:rtl/>
        </w:rPr>
        <w:t xml:space="preserve"> </w:t>
      </w:r>
      <w:r w:rsidRPr="001406A2">
        <w:rPr>
          <w:rFonts w:hint="eastAsia"/>
          <w:rtl/>
        </w:rPr>
        <w:t>החשב</w:t>
      </w:r>
      <w:r w:rsidRPr="001406A2">
        <w:rPr>
          <w:rtl/>
        </w:rPr>
        <w:t xml:space="preserve"> </w:t>
      </w:r>
      <w:r w:rsidRPr="001406A2">
        <w:rPr>
          <w:rFonts w:hint="eastAsia"/>
          <w:rtl/>
        </w:rPr>
        <w:t>הכללי</w:t>
      </w:r>
      <w:r w:rsidRPr="001406A2">
        <w:rPr>
          <w:rtl/>
        </w:rPr>
        <w:t>.</w:t>
      </w:r>
    </w:p>
    <w:p w14:paraId="516A7C5A" w14:textId="77777777" w:rsidR="00E5237E" w:rsidRPr="00742DF6" w:rsidRDefault="007C23F3" w:rsidP="00CD7F5E">
      <w:pPr>
        <w:pStyle w:val="114"/>
        <w:numPr>
          <w:ilvl w:val="0"/>
          <w:numId w:val="74"/>
        </w:numPr>
        <w:spacing w:line="276" w:lineRule="auto"/>
      </w:pPr>
      <w:r w:rsidRPr="00742DF6">
        <w:rPr>
          <w:rFonts w:hint="eastAsia"/>
          <w:rtl/>
        </w:rPr>
        <w:t>הספק</w:t>
      </w:r>
      <w:r w:rsidRPr="00742DF6">
        <w:rPr>
          <w:rtl/>
        </w:rPr>
        <w:t xml:space="preserve"> יבטח את עובדיו בביטוח פנסיוני התואם את הקבוע </w:t>
      </w:r>
      <w:r w:rsidRPr="00742DF6">
        <w:rPr>
          <w:rFonts w:hint="eastAsia"/>
          <w:rtl/>
        </w:rPr>
        <w:t>ב</w:t>
      </w:r>
      <w:hyperlink r:id="rId40" w:history="1">
        <w:r w:rsidRPr="00742DF6">
          <w:rPr>
            <w:rtl/>
          </w:rPr>
          <w:t>צו ההרחבה [נוסח משולב] לפנסיה חובה 2011</w:t>
        </w:r>
      </w:hyperlink>
      <w:r w:rsidRPr="00742DF6">
        <w:rPr>
          <w:rtl/>
        </w:rPr>
        <w:t xml:space="preserve"> (</w:t>
      </w:r>
      <w:r w:rsidRPr="00A952BD">
        <w:rPr>
          <w:rtl/>
        </w:rPr>
        <w:t xml:space="preserve">י"פ 5772 (29.1.08), 1736 </w:t>
      </w:r>
      <w:r>
        <w:rPr>
          <w:rFonts w:hint="cs"/>
          <w:rtl/>
        </w:rPr>
        <w:t xml:space="preserve">או כל צו הרחבה שיחליפו </w:t>
      </w:r>
      <w:r w:rsidRPr="00A952BD">
        <w:rPr>
          <w:rtl/>
        </w:rPr>
        <w:t>(</w:t>
      </w:r>
      <w:r w:rsidRPr="00742DF6">
        <w:rPr>
          <w:rtl/>
        </w:rPr>
        <w:t>"</w:t>
      </w:r>
      <w:r w:rsidRPr="00A952BD">
        <w:rPr>
          <w:bCs/>
          <w:rtl/>
        </w:rPr>
        <w:t>צו ההרחבה</w:t>
      </w:r>
      <w:r w:rsidRPr="00742DF6">
        <w:rPr>
          <w:rtl/>
        </w:rPr>
        <w:t xml:space="preserve">"), בשינויים שיפורטו להלן: </w:t>
      </w:r>
    </w:p>
    <w:p w14:paraId="7D315AF7" w14:textId="77777777" w:rsidR="00E5237E" w:rsidRPr="00742DF6" w:rsidRDefault="007C23F3" w:rsidP="00CD7F5E">
      <w:pPr>
        <w:pStyle w:val="114"/>
        <w:numPr>
          <w:ilvl w:val="1"/>
          <w:numId w:val="75"/>
        </w:numPr>
        <w:spacing w:line="276" w:lineRule="auto"/>
        <w:rPr>
          <w:rtl/>
        </w:rPr>
      </w:pPr>
      <w:r w:rsidRPr="002B60F3">
        <w:rPr>
          <w:rtl/>
        </w:rPr>
        <w:t xml:space="preserve">על </w:t>
      </w:r>
      <w:r w:rsidRPr="002B60F3">
        <w:rPr>
          <w:rFonts w:hint="eastAsia"/>
          <w:rtl/>
        </w:rPr>
        <w:t>הספק</w:t>
      </w:r>
      <w:r w:rsidRPr="002B60F3">
        <w:rPr>
          <w:rtl/>
        </w:rPr>
        <w:t xml:space="preserve"> לא יחולו הסייגים הקבועים בסעיף 4.א.1 – 5 לצו ההרחבה.</w:t>
      </w:r>
    </w:p>
    <w:p w14:paraId="697BA080" w14:textId="77777777" w:rsidR="00E5237E" w:rsidRPr="00742DF6" w:rsidRDefault="007C23F3" w:rsidP="00CD7F5E">
      <w:pPr>
        <w:pStyle w:val="114"/>
        <w:numPr>
          <w:ilvl w:val="1"/>
          <w:numId w:val="75"/>
        </w:numPr>
        <w:spacing w:line="276" w:lineRule="auto"/>
      </w:pPr>
      <w:r w:rsidRPr="007916B5">
        <w:rPr>
          <w:rtl/>
        </w:rPr>
        <w:t xml:space="preserve">על אף האמור בצו ההרחבה (ובעיקר בסעיף 6 ד' לצו) שיעור ההפרשות מהשכר הפנסיוני לפוליסה אישית על שם העובד בקופת גמל (בהתאם לסעיף 13 של </w:t>
      </w:r>
      <w:hyperlink r:id="rId41" w:history="1">
        <w:r w:rsidRPr="007916B5">
          <w:rPr>
            <w:rtl/>
          </w:rPr>
          <w:t>חוק הפיקוח על שירותים פיננסיים (קופות גמל), תשס"ה-2005</w:t>
        </w:r>
      </w:hyperlink>
      <w:r w:rsidRPr="007916B5">
        <w:rPr>
          <w:rtl/>
        </w:rPr>
        <w:t xml:space="preserve">) אשר להם מחויב </w:t>
      </w:r>
      <w:r w:rsidRPr="007916B5">
        <w:rPr>
          <w:rFonts w:hint="eastAsia"/>
          <w:rtl/>
        </w:rPr>
        <w:t>הספק</w:t>
      </w:r>
      <w:r w:rsidRPr="007916B5">
        <w:rPr>
          <w:rtl/>
        </w:rPr>
        <w:t xml:space="preserve"> החל מיום העסקת העובד לצורך ביצוע ההתקשרות יהיה כדלקמן:</w:t>
      </w:r>
    </w:p>
    <w:tbl>
      <w:tblPr>
        <w:tblpPr w:leftFromText="180" w:rightFromText="180" w:vertAnchor="text" w:horzAnchor="margin" w:tblpY="140"/>
        <w:bidiVisual/>
        <w:tblW w:w="5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7"/>
        <w:gridCol w:w="1647"/>
        <w:gridCol w:w="1707"/>
        <w:gridCol w:w="1607"/>
      </w:tblGrid>
      <w:tr w:rsidR="00F42033" w14:paraId="5A52FF8B" w14:textId="77777777" w:rsidTr="005D046B">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46C9488F" w14:textId="77777777" w:rsidR="00E5237E" w:rsidRPr="00742DF6" w:rsidRDefault="007C23F3" w:rsidP="00B27B41">
            <w:pPr>
              <w:pStyle w:val="1111"/>
              <w:numPr>
                <w:ilvl w:val="0"/>
                <w:numId w:val="0"/>
              </w:numPr>
              <w:spacing w:line="276" w:lineRule="auto"/>
              <w:ind w:left="720"/>
            </w:pPr>
            <w:r w:rsidRPr="00742DF6">
              <w:rPr>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32F16BAB" w14:textId="77777777" w:rsidR="00E5237E" w:rsidRPr="00742DF6" w:rsidRDefault="007C23F3" w:rsidP="00B27B41">
            <w:pPr>
              <w:pStyle w:val="1111"/>
              <w:numPr>
                <w:ilvl w:val="0"/>
                <w:numId w:val="0"/>
              </w:numPr>
              <w:spacing w:line="276" w:lineRule="auto"/>
              <w:ind w:left="720"/>
            </w:pPr>
            <w:r w:rsidRPr="00742DF6">
              <w:rPr>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2BC512A" w14:textId="77777777" w:rsidR="00E5237E" w:rsidRPr="00742DF6" w:rsidRDefault="007C23F3" w:rsidP="00B27B41">
            <w:pPr>
              <w:pStyle w:val="1111"/>
              <w:numPr>
                <w:ilvl w:val="0"/>
                <w:numId w:val="0"/>
              </w:numPr>
              <w:spacing w:line="276" w:lineRule="auto"/>
              <w:ind w:left="720"/>
            </w:pPr>
            <w:r w:rsidRPr="00742DF6">
              <w:rPr>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D82B47D" w14:textId="77777777" w:rsidR="00E5237E" w:rsidRPr="00742DF6" w:rsidRDefault="007C23F3" w:rsidP="00B27B41">
            <w:pPr>
              <w:pStyle w:val="1111"/>
              <w:numPr>
                <w:ilvl w:val="0"/>
                <w:numId w:val="0"/>
              </w:numPr>
              <w:spacing w:line="276" w:lineRule="auto"/>
              <w:ind w:left="720"/>
            </w:pPr>
            <w:r w:rsidRPr="00742DF6">
              <w:rPr>
                <w:rtl/>
              </w:rPr>
              <w:t>סה"כ</w:t>
            </w:r>
          </w:p>
        </w:tc>
      </w:tr>
      <w:tr w:rsidR="00F42033" w14:paraId="5645A978" w14:textId="77777777" w:rsidTr="005D046B">
        <w:tc>
          <w:tcPr>
            <w:tcW w:w="1887" w:type="dxa"/>
            <w:tcBorders>
              <w:top w:val="single" w:sz="4" w:space="0" w:color="auto"/>
              <w:left w:val="single" w:sz="4" w:space="0" w:color="auto"/>
              <w:bottom w:val="single" w:sz="4" w:space="0" w:color="auto"/>
              <w:right w:val="single" w:sz="4" w:space="0" w:color="auto"/>
            </w:tcBorders>
            <w:vAlign w:val="center"/>
          </w:tcPr>
          <w:p w14:paraId="3D22530F" w14:textId="77777777" w:rsidR="00E5237E" w:rsidRPr="00742DF6" w:rsidRDefault="007C23F3" w:rsidP="00B27B41">
            <w:pPr>
              <w:pStyle w:val="1111"/>
              <w:numPr>
                <w:ilvl w:val="0"/>
                <w:numId w:val="0"/>
              </w:numPr>
              <w:spacing w:line="276" w:lineRule="auto"/>
              <w:ind w:left="720"/>
            </w:pPr>
            <w:r w:rsidRPr="00742DF6">
              <w:rPr>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68D93EF0" w14:textId="77777777" w:rsidR="00E5237E" w:rsidRPr="00742DF6" w:rsidRDefault="007C23F3" w:rsidP="00B27B41">
            <w:pPr>
              <w:pStyle w:val="1111"/>
              <w:numPr>
                <w:ilvl w:val="0"/>
                <w:numId w:val="0"/>
              </w:numPr>
              <w:spacing w:line="276" w:lineRule="auto"/>
              <w:ind w:left="720"/>
            </w:pPr>
            <w:r w:rsidRPr="00742DF6">
              <w:rPr>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71506AE1" w14:textId="77777777" w:rsidR="00E5237E" w:rsidRPr="00742DF6" w:rsidRDefault="007C23F3" w:rsidP="00B27B41">
            <w:pPr>
              <w:pStyle w:val="1111"/>
              <w:numPr>
                <w:ilvl w:val="0"/>
                <w:numId w:val="0"/>
              </w:numPr>
              <w:spacing w:line="276" w:lineRule="auto"/>
              <w:ind w:left="720"/>
            </w:pPr>
            <w:r w:rsidRPr="00742DF6">
              <w:rPr>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352136F2" w14:textId="77777777" w:rsidR="00E5237E" w:rsidRPr="00742DF6" w:rsidRDefault="007C23F3" w:rsidP="00B27B41">
            <w:pPr>
              <w:pStyle w:val="1111"/>
              <w:numPr>
                <w:ilvl w:val="0"/>
                <w:numId w:val="0"/>
              </w:numPr>
              <w:spacing w:line="276" w:lineRule="auto"/>
              <w:ind w:left="720"/>
            </w:pPr>
            <w:r w:rsidRPr="00742DF6">
              <w:rPr>
                <w:rtl/>
              </w:rPr>
              <w:t>22.83%</w:t>
            </w:r>
          </w:p>
        </w:tc>
      </w:tr>
    </w:tbl>
    <w:p w14:paraId="49834C57" w14:textId="77777777" w:rsidR="00E5237E" w:rsidRPr="00742DF6" w:rsidRDefault="00E5237E" w:rsidP="00B27B41">
      <w:pPr>
        <w:pStyle w:val="1111"/>
        <w:numPr>
          <w:ilvl w:val="0"/>
          <w:numId w:val="0"/>
        </w:numPr>
        <w:spacing w:line="276" w:lineRule="auto"/>
        <w:ind w:left="720"/>
      </w:pPr>
    </w:p>
    <w:p w14:paraId="4D148716" w14:textId="77777777" w:rsidR="00E5237E" w:rsidRPr="00742DF6" w:rsidRDefault="007C23F3" w:rsidP="00B27B41">
      <w:pPr>
        <w:pStyle w:val="1111"/>
        <w:numPr>
          <w:ilvl w:val="0"/>
          <w:numId w:val="0"/>
        </w:numPr>
        <w:spacing w:line="276" w:lineRule="auto"/>
        <w:ind w:left="720"/>
        <w:rPr>
          <w:rtl/>
        </w:rPr>
      </w:pPr>
      <w:r w:rsidRPr="00742DF6">
        <w:rPr>
          <w:rtl/>
        </w:rPr>
        <w:t xml:space="preserve"> </w:t>
      </w:r>
    </w:p>
    <w:p w14:paraId="278F3CE5" w14:textId="77777777" w:rsidR="00E5237E" w:rsidRPr="00742DF6" w:rsidRDefault="00E5237E" w:rsidP="00B27B41">
      <w:pPr>
        <w:pStyle w:val="1111"/>
        <w:numPr>
          <w:ilvl w:val="0"/>
          <w:numId w:val="0"/>
        </w:numPr>
        <w:spacing w:line="276" w:lineRule="auto"/>
        <w:ind w:left="720"/>
        <w:rPr>
          <w:rtl/>
        </w:rPr>
      </w:pPr>
    </w:p>
    <w:p w14:paraId="3D1FF83B" w14:textId="77777777" w:rsidR="00E5237E" w:rsidRPr="00742DF6" w:rsidRDefault="00E5237E" w:rsidP="00B27B41">
      <w:pPr>
        <w:pStyle w:val="1111"/>
        <w:numPr>
          <w:ilvl w:val="0"/>
          <w:numId w:val="0"/>
        </w:numPr>
        <w:spacing w:line="276" w:lineRule="auto"/>
        <w:ind w:left="720"/>
        <w:rPr>
          <w:rtl/>
        </w:rPr>
      </w:pPr>
    </w:p>
    <w:p w14:paraId="0E82BD83" w14:textId="77777777" w:rsidR="00E5237E" w:rsidRDefault="00E5237E" w:rsidP="00B27B41">
      <w:pPr>
        <w:pStyle w:val="114"/>
        <w:numPr>
          <w:ilvl w:val="0"/>
          <w:numId w:val="0"/>
        </w:numPr>
        <w:spacing w:line="276" w:lineRule="auto"/>
        <w:ind w:left="792"/>
      </w:pPr>
    </w:p>
    <w:p w14:paraId="48AD0868" w14:textId="77777777" w:rsidR="00E5237E" w:rsidRPr="00742DF6" w:rsidRDefault="007C23F3" w:rsidP="00CD7F5E">
      <w:pPr>
        <w:pStyle w:val="114"/>
        <w:numPr>
          <w:ilvl w:val="1"/>
          <w:numId w:val="75"/>
        </w:numPr>
        <w:spacing w:line="276" w:lineRule="auto"/>
        <w:rPr>
          <w:rtl/>
        </w:rPr>
      </w:pPr>
      <w:r w:rsidRPr="00742DF6">
        <w:rPr>
          <w:rFonts w:hint="eastAsia"/>
          <w:rtl/>
        </w:rPr>
        <w:lastRenderedPageBreak/>
        <w:t>על</w:t>
      </w:r>
      <w:r w:rsidRPr="00742DF6">
        <w:rPr>
          <w:rtl/>
        </w:rPr>
        <w:t xml:space="preserve"> ההפרשה הפנסיונית לעמוד בכל התנאים המוגדרים בסעיף 14 ל</w:t>
      </w:r>
      <w:hyperlink r:id="rId42" w:history="1">
        <w:r w:rsidRPr="00742DF6">
          <w:rPr>
            <w:rtl/>
          </w:rPr>
          <w:t>חוק פיצוי</w:t>
        </w:r>
        <w:r w:rsidRPr="00742DF6">
          <w:rPr>
            <w:rFonts w:hint="eastAsia"/>
            <w:rtl/>
          </w:rPr>
          <w:t>י</w:t>
        </w:r>
        <w:r w:rsidRPr="00742DF6">
          <w:rPr>
            <w:rtl/>
          </w:rPr>
          <w:t xml:space="preserve"> פיטורים, תשכ"ג-1963.</w:t>
        </w:r>
      </w:hyperlink>
    </w:p>
    <w:p w14:paraId="31285200" w14:textId="77777777" w:rsidR="00E5237E" w:rsidRPr="00742DF6" w:rsidRDefault="007C23F3" w:rsidP="00CD7F5E">
      <w:pPr>
        <w:pStyle w:val="114"/>
        <w:numPr>
          <w:ilvl w:val="1"/>
          <w:numId w:val="75"/>
        </w:numPr>
        <w:spacing w:line="276" w:lineRule="auto"/>
        <w:rPr>
          <w:rtl/>
        </w:rPr>
      </w:pPr>
      <w:r w:rsidRPr="00742DF6">
        <w:rPr>
          <w:rtl/>
        </w:rPr>
        <w:t xml:space="preserve">על אף האמור בסעיפים 3.א.1 ו- 6.ה. – 6.ז.6ה' – 6ז' לצו ההרחבה (נוסח משולב) לפנסיה חובה, עובד המועסק על ידי </w:t>
      </w:r>
      <w:r w:rsidRPr="00742DF6">
        <w:rPr>
          <w:rFonts w:hint="eastAsia"/>
          <w:rtl/>
        </w:rPr>
        <w:t>הספק</w:t>
      </w:r>
      <w:r w:rsidRPr="00742DF6">
        <w:rPr>
          <w:rtl/>
        </w:rPr>
        <w:t xml:space="preserve"> לצורך ביצוע </w:t>
      </w:r>
      <w:r w:rsidRPr="00A952BD">
        <w:rPr>
          <w:rFonts w:hint="eastAsia"/>
          <w:rtl/>
        </w:rPr>
        <w:t>הסכם</w:t>
      </w:r>
      <w:r w:rsidRPr="00742DF6">
        <w:rPr>
          <w:rtl/>
        </w:rPr>
        <w:t xml:space="preserve"> זה יהיה זכאי לביטוח הפנסיוני ולביצוע ההפרשות בשיעורים המצוינים לעיל החל מיום העסקת העובד לצורך ביצוע ההתקשרות.</w:t>
      </w:r>
    </w:p>
    <w:p w14:paraId="72DEAA21" w14:textId="4CEBEE10" w:rsidR="00E5237E" w:rsidRPr="00742DF6" w:rsidRDefault="007C23F3" w:rsidP="00CD7F5E">
      <w:pPr>
        <w:pStyle w:val="114"/>
        <w:numPr>
          <w:ilvl w:val="1"/>
          <w:numId w:val="75"/>
        </w:numPr>
        <w:spacing w:line="276" w:lineRule="auto"/>
        <w:rPr>
          <w:rtl/>
        </w:rPr>
      </w:pPr>
      <w:r w:rsidRPr="00742DF6">
        <w:rPr>
          <w:rtl/>
        </w:rPr>
        <w:t>ההפקדות ותשלומי המעביד עבור פיצויי פיטורים לא ניתנים להחזרה למעביד גם במקרה שבו העובד הפסיק את עבודתו מרצונו.</w:t>
      </w:r>
      <w:r w:rsidR="00633DD4">
        <w:rPr>
          <w:rtl/>
        </w:rPr>
        <w:t xml:space="preserve"> </w:t>
      </w:r>
    </w:p>
    <w:p w14:paraId="6331B5EA" w14:textId="77777777" w:rsidR="00E5237E" w:rsidRPr="00742DF6" w:rsidRDefault="007C23F3" w:rsidP="00CD7F5E">
      <w:pPr>
        <w:pStyle w:val="114"/>
        <w:numPr>
          <w:ilvl w:val="1"/>
          <w:numId w:val="75"/>
        </w:numPr>
        <w:spacing w:line="276" w:lineRule="auto"/>
        <w:rPr>
          <w:rtl/>
        </w:rPr>
      </w:pPr>
      <w:r w:rsidRPr="00742DF6">
        <w:rPr>
          <w:rtl/>
        </w:rPr>
        <w:t>למען הסר ספק, מובהר כי למרות הוראות סעיף 23 ל</w:t>
      </w:r>
      <w:hyperlink r:id="rId43" w:history="1">
        <w:r w:rsidRPr="00742DF6">
          <w:rPr>
            <w:rtl/>
          </w:rPr>
          <w:t>חוק הפיקוח על שירותים פיננסיים (קופות גמל), תשס"ה-2005</w:t>
        </w:r>
      </w:hyperlink>
      <w:r w:rsidRPr="00742DF6">
        <w:rPr>
          <w:rtl/>
        </w:rPr>
        <w:t xml:space="preserve">, לא יהיה </w:t>
      </w:r>
      <w:r w:rsidRPr="00742DF6">
        <w:rPr>
          <w:rFonts w:hint="eastAsia"/>
          <w:rtl/>
        </w:rPr>
        <w:t>הספק</w:t>
      </w:r>
      <w:r w:rsidRPr="00742DF6">
        <w:rPr>
          <w:rtl/>
        </w:rPr>
        <w:t xml:space="preserve"> רשאי למשוך את כספי התגמולים שנצברו בקופה, לרבות תגמולי המעסיק.</w:t>
      </w:r>
    </w:p>
    <w:p w14:paraId="051CAAA7" w14:textId="77777777" w:rsidR="00E5237E" w:rsidRPr="00742DF6" w:rsidRDefault="007C23F3" w:rsidP="00CD7F5E">
      <w:pPr>
        <w:pStyle w:val="114"/>
        <w:numPr>
          <w:ilvl w:val="1"/>
          <w:numId w:val="75"/>
        </w:numPr>
        <w:spacing w:line="276" w:lineRule="auto"/>
        <w:rPr>
          <w:rtl/>
        </w:rPr>
      </w:pPr>
      <w:r w:rsidRPr="00742DF6">
        <w:rPr>
          <w:rtl/>
        </w:rPr>
        <w:t xml:space="preserve">חל על </w:t>
      </w:r>
      <w:r w:rsidRPr="00742DF6">
        <w:rPr>
          <w:rFonts w:hint="eastAsia"/>
          <w:rtl/>
        </w:rPr>
        <w:t>הספק</w:t>
      </w:r>
      <w:r w:rsidRPr="00742DF6">
        <w:rPr>
          <w:rtl/>
        </w:rPr>
        <w:t xml:space="preserve"> איסור לבצע את ההסדר הפנסיוני באמצעות סוכנות שהוא בעל עניין בה או שבעל עניין </w:t>
      </w:r>
      <w:r w:rsidRPr="00742DF6">
        <w:rPr>
          <w:rFonts w:hint="eastAsia"/>
          <w:rtl/>
        </w:rPr>
        <w:t>בספק</w:t>
      </w:r>
      <w:r w:rsidRPr="00742DF6">
        <w:rPr>
          <w:rtl/>
        </w:rPr>
        <w:t xml:space="preserve"> הוא בעל עניין בסוכנות.</w:t>
      </w:r>
    </w:p>
    <w:p w14:paraId="37CB7793" w14:textId="77777777" w:rsidR="00E5237E" w:rsidRPr="00860B35" w:rsidRDefault="007C23F3" w:rsidP="00CD7F5E">
      <w:pPr>
        <w:pStyle w:val="114"/>
        <w:numPr>
          <w:ilvl w:val="0"/>
          <w:numId w:val="74"/>
        </w:numPr>
        <w:spacing w:line="276" w:lineRule="auto"/>
      </w:pPr>
      <w:r w:rsidRPr="00860B35">
        <w:rPr>
          <w:rFonts w:hint="eastAsia"/>
          <w:rtl/>
        </w:rPr>
        <w:t>הספק</w:t>
      </w:r>
      <w:r w:rsidRPr="00860B35">
        <w:rPr>
          <w:rtl/>
        </w:rPr>
        <w:t xml:space="preserve"> מתחייב להפריש לקופת גמל בגין </w:t>
      </w:r>
      <w:r w:rsidRPr="00860B35">
        <w:rPr>
          <w:rFonts w:hint="eastAsia"/>
          <w:rtl/>
        </w:rPr>
        <w:t>קצובות</w:t>
      </w:r>
      <w:r w:rsidRPr="00860B35">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42033" w14:paraId="07343A7A" w14:textId="77777777" w:rsidTr="005D046B">
        <w:tc>
          <w:tcPr>
            <w:tcW w:w="2693" w:type="dxa"/>
            <w:tcBorders>
              <w:top w:val="single" w:sz="4" w:space="0" w:color="auto"/>
              <w:left w:val="single" w:sz="4" w:space="0" w:color="auto"/>
              <w:bottom w:val="single" w:sz="4" w:space="0" w:color="auto"/>
              <w:right w:val="single" w:sz="4" w:space="0" w:color="auto"/>
            </w:tcBorders>
            <w:shd w:val="clear" w:color="auto" w:fill="E6E6E6"/>
          </w:tcPr>
          <w:p w14:paraId="13B71101" w14:textId="77777777" w:rsidR="00E5237E" w:rsidRPr="00020A01" w:rsidRDefault="007C23F3" w:rsidP="00B27B41">
            <w:pPr>
              <w:spacing w:line="276" w:lineRule="auto"/>
              <w:rPr>
                <w:rFonts w:ascii="David" w:hAnsi="David" w:cs="David"/>
                <w:b/>
                <w:bCs/>
                <w:sz w:val="22"/>
                <w:szCs w:val="22"/>
              </w:rPr>
            </w:pPr>
            <w:r w:rsidRPr="00020A01">
              <w:rPr>
                <w:rFonts w:ascii="David" w:hAnsi="David"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1141B97" w14:textId="77777777" w:rsidR="00E5237E" w:rsidRPr="00020A01" w:rsidRDefault="007C23F3" w:rsidP="00B27B41">
            <w:pPr>
              <w:spacing w:line="276" w:lineRule="auto"/>
              <w:rPr>
                <w:rFonts w:ascii="David" w:hAnsi="David" w:cs="David"/>
                <w:b/>
                <w:bCs/>
                <w:sz w:val="22"/>
                <w:szCs w:val="22"/>
              </w:rPr>
            </w:pPr>
            <w:r w:rsidRPr="00020A01">
              <w:rPr>
                <w:rFonts w:ascii="David" w:hAnsi="David" w:cs="David"/>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B7373F5" w14:textId="77777777" w:rsidR="00E5237E" w:rsidRPr="00020A01" w:rsidRDefault="007C23F3" w:rsidP="00B27B41">
            <w:pPr>
              <w:spacing w:line="276" w:lineRule="auto"/>
              <w:rPr>
                <w:rFonts w:ascii="David" w:hAnsi="David" w:cs="David"/>
                <w:b/>
                <w:bCs/>
                <w:sz w:val="22"/>
                <w:szCs w:val="22"/>
              </w:rPr>
            </w:pPr>
            <w:r w:rsidRPr="00020A01">
              <w:rPr>
                <w:rFonts w:ascii="David" w:hAnsi="David" w:cs="David"/>
                <w:b/>
                <w:bCs/>
                <w:sz w:val="22"/>
                <w:szCs w:val="22"/>
                <w:rtl/>
              </w:rPr>
              <w:t xml:space="preserve">סה"כ </w:t>
            </w:r>
          </w:p>
        </w:tc>
      </w:tr>
      <w:tr w:rsidR="00F42033" w14:paraId="12210545" w14:textId="77777777" w:rsidTr="005D046B">
        <w:tc>
          <w:tcPr>
            <w:tcW w:w="2693" w:type="dxa"/>
            <w:tcBorders>
              <w:top w:val="single" w:sz="4" w:space="0" w:color="auto"/>
              <w:left w:val="single" w:sz="4" w:space="0" w:color="auto"/>
              <w:bottom w:val="single" w:sz="4" w:space="0" w:color="auto"/>
              <w:right w:val="single" w:sz="4" w:space="0" w:color="auto"/>
            </w:tcBorders>
          </w:tcPr>
          <w:p w14:paraId="79B3FDD5" w14:textId="77777777" w:rsidR="00E5237E" w:rsidRPr="00020A01" w:rsidRDefault="007C23F3" w:rsidP="00B27B41">
            <w:pPr>
              <w:spacing w:line="276" w:lineRule="auto"/>
              <w:rPr>
                <w:rFonts w:ascii="David" w:hAnsi="David" w:cs="David"/>
                <w:sz w:val="22"/>
                <w:szCs w:val="22"/>
              </w:rPr>
            </w:pPr>
            <w:r w:rsidRPr="00020A01">
              <w:rPr>
                <w:rFonts w:ascii="David" w:hAnsi="David" w:cs="David"/>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091DD855" w14:textId="77777777" w:rsidR="00E5237E" w:rsidRPr="00020A01" w:rsidRDefault="007C23F3" w:rsidP="00B27B41">
            <w:pPr>
              <w:spacing w:line="276" w:lineRule="auto"/>
              <w:rPr>
                <w:rFonts w:ascii="David" w:hAnsi="David" w:cs="David"/>
                <w:sz w:val="22"/>
                <w:szCs w:val="22"/>
              </w:rPr>
            </w:pPr>
            <w:r w:rsidRPr="00020A01">
              <w:rPr>
                <w:rFonts w:ascii="David" w:hAnsi="David" w:cs="David"/>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5900E368" w14:textId="77777777" w:rsidR="00E5237E" w:rsidRPr="00020A01" w:rsidRDefault="007C23F3" w:rsidP="00B27B41">
            <w:pPr>
              <w:spacing w:line="276" w:lineRule="auto"/>
              <w:rPr>
                <w:rFonts w:ascii="David" w:hAnsi="David" w:cs="David"/>
                <w:sz w:val="22"/>
                <w:szCs w:val="22"/>
              </w:rPr>
            </w:pPr>
            <w:r w:rsidRPr="00020A01">
              <w:rPr>
                <w:rFonts w:ascii="David" w:hAnsi="David" w:cs="David"/>
                <w:sz w:val="22"/>
                <w:szCs w:val="22"/>
                <w:rtl/>
              </w:rPr>
              <w:t>10%</w:t>
            </w:r>
          </w:p>
        </w:tc>
      </w:tr>
    </w:tbl>
    <w:p w14:paraId="17D3DE8B" w14:textId="77777777" w:rsidR="00E5237E" w:rsidRPr="00A952BD" w:rsidRDefault="00E5237E" w:rsidP="00B27B41">
      <w:pPr>
        <w:spacing w:line="276" w:lineRule="auto"/>
        <w:rPr>
          <w:rFonts w:ascii="David" w:hAnsi="David" w:cs="David"/>
          <w:highlight w:val="cyan"/>
        </w:rPr>
      </w:pPr>
    </w:p>
    <w:p w14:paraId="360D2FFF" w14:textId="77777777" w:rsidR="00E5237E" w:rsidRPr="007916B5" w:rsidRDefault="007C23F3" w:rsidP="00CD7F5E">
      <w:pPr>
        <w:pStyle w:val="114"/>
        <w:numPr>
          <w:ilvl w:val="0"/>
          <w:numId w:val="74"/>
        </w:numPr>
        <w:spacing w:line="276" w:lineRule="auto"/>
      </w:pPr>
      <w:r w:rsidRPr="007916B5">
        <w:rPr>
          <w:rtl/>
        </w:rPr>
        <w:t>קרן השתלמות</w:t>
      </w:r>
    </w:p>
    <w:p w14:paraId="32F717A3" w14:textId="77777777" w:rsidR="00E5237E" w:rsidRPr="00751A20" w:rsidRDefault="007C23F3" w:rsidP="00CD7F5E">
      <w:pPr>
        <w:pStyle w:val="114"/>
        <w:numPr>
          <w:ilvl w:val="1"/>
          <w:numId w:val="76"/>
        </w:numPr>
        <w:spacing w:line="276" w:lineRule="auto"/>
        <w:rPr>
          <w:rtl/>
        </w:rPr>
      </w:pPr>
      <w:r w:rsidRPr="00751A20">
        <w:rPr>
          <w:rFonts w:hint="eastAsia"/>
          <w:rtl/>
        </w:rPr>
        <w:t>הספק</w:t>
      </w:r>
      <w:r w:rsidRPr="00751A20">
        <w:rPr>
          <w:rtl/>
        </w:rPr>
        <w:t xml:space="preserve"> מתחייב להפריש עבור העובדים תשלומים חודשיים לקרן השתלמות שתיבחר על ידי העובד.</w:t>
      </w:r>
    </w:p>
    <w:p w14:paraId="4C52A56D" w14:textId="77777777" w:rsidR="00E5237E" w:rsidRPr="00AF3850" w:rsidRDefault="007C23F3" w:rsidP="00CD7F5E">
      <w:pPr>
        <w:pStyle w:val="114"/>
        <w:numPr>
          <w:ilvl w:val="1"/>
          <w:numId w:val="76"/>
        </w:numPr>
        <w:spacing w:line="276" w:lineRule="auto"/>
        <w:rPr>
          <w:rtl/>
        </w:rPr>
      </w:pPr>
      <w:r w:rsidRPr="00AF3850">
        <w:rPr>
          <w:rtl/>
        </w:rPr>
        <w:t xml:space="preserve">הפרשות עבור הקרן, בין אם נבחרה קרן על ידי העובד ובין אם לאו, יבוצעו ובהתאם לכללים המפורסמים </w:t>
      </w:r>
      <w:r w:rsidRPr="00AF3850">
        <w:rPr>
          <w:rFonts w:hint="eastAsia"/>
          <w:rtl/>
        </w:rPr>
        <w:t>ב</w:t>
      </w:r>
      <w:hyperlink r:id="rId44" w:history="1">
        <w:r w:rsidRPr="00A952BD">
          <w:rPr>
            <w:rtl/>
          </w:rPr>
          <w:t>הודע</w:t>
        </w:r>
        <w:r w:rsidRPr="00A952BD">
          <w:rPr>
            <w:rFonts w:hint="eastAsia"/>
            <w:rtl/>
          </w:rPr>
          <w:t>ת</w:t>
        </w:r>
        <w:r w:rsidRPr="00A952BD">
          <w:rPr>
            <w:rtl/>
          </w:rPr>
          <w:t xml:space="preserve"> </w:t>
        </w:r>
        <w:r w:rsidRPr="00A952BD">
          <w:rPr>
            <w:rFonts w:hint="eastAsia"/>
            <w:rtl/>
          </w:rPr>
          <w:t>תכ</w:t>
        </w:r>
        <w:r w:rsidRPr="00A952BD">
          <w:rPr>
            <w:rtl/>
          </w:rPr>
          <w:t>"ם:</w:t>
        </w:r>
        <w:bookmarkStart w:id="807" w:name="show_IsHRSecurity_5"/>
        <w:r w:rsidRPr="00AF3850">
          <w:rPr>
            <w:rtl/>
          </w:rPr>
          <w:t xml:space="preserve"> "עלות שכר </w:t>
        </w:r>
        <w:r w:rsidRPr="00A952BD">
          <w:rPr>
            <w:rFonts w:hint="eastAsia"/>
            <w:rtl/>
          </w:rPr>
          <w:t>למעסיק</w:t>
        </w:r>
        <w:r w:rsidRPr="00AF3850">
          <w:rPr>
            <w:rtl/>
          </w:rPr>
          <w:t xml:space="preserve"> לכל שעת עבודה בתחום השמירה והאבטחה"</w:t>
        </w:r>
        <w:bookmarkEnd w:id="807"/>
        <w:r w:rsidRPr="00AF3850">
          <w:rPr>
            <w:rtl/>
          </w:rPr>
          <w:t>.</w:t>
        </w:r>
        <w:r w:rsidRPr="00A952BD">
          <w:rPr>
            <w:rtl/>
          </w:rPr>
          <w:t xml:space="preserve"> </w:t>
        </w:r>
      </w:hyperlink>
    </w:p>
    <w:p w14:paraId="19A11EF1" w14:textId="77777777" w:rsidR="00E5237E" w:rsidRPr="00AF3850" w:rsidRDefault="00E5237E" w:rsidP="00B27B41">
      <w:pPr>
        <w:spacing w:line="276" w:lineRule="auto"/>
        <w:rPr>
          <w:rFonts w:ascii="David" w:hAnsi="David" w:cs="David"/>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42033" w14:paraId="225C06C2" w14:textId="77777777" w:rsidTr="005D046B">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552CBCF2" w14:textId="77777777" w:rsidR="00E5237E" w:rsidRPr="00AF3850" w:rsidRDefault="007C23F3" w:rsidP="00B27B41">
            <w:pPr>
              <w:spacing w:line="276" w:lineRule="auto"/>
              <w:rPr>
                <w:rFonts w:ascii="David" w:hAnsi="David" w:cs="David"/>
                <w:b/>
                <w:bCs/>
                <w:sz w:val="22"/>
                <w:szCs w:val="22"/>
              </w:rPr>
            </w:pPr>
            <w:r w:rsidRPr="00AF3850">
              <w:rPr>
                <w:rFonts w:ascii="David" w:hAnsi="David" w:cs="David"/>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30596F00" w14:textId="77777777" w:rsidR="00E5237E" w:rsidRPr="00AF3850" w:rsidRDefault="007C23F3" w:rsidP="00B27B41">
            <w:pPr>
              <w:spacing w:line="276" w:lineRule="auto"/>
              <w:rPr>
                <w:rFonts w:ascii="David" w:hAnsi="David" w:cs="David"/>
                <w:b/>
                <w:bCs/>
                <w:sz w:val="22"/>
                <w:szCs w:val="22"/>
              </w:rPr>
            </w:pPr>
            <w:r w:rsidRPr="00AF3850">
              <w:rPr>
                <w:rFonts w:ascii="David" w:hAnsi="David" w:cs="David"/>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20419BB" w14:textId="77777777" w:rsidR="00E5237E" w:rsidRPr="00AF3850" w:rsidRDefault="007C23F3" w:rsidP="00B27B41">
            <w:pPr>
              <w:spacing w:line="276" w:lineRule="auto"/>
              <w:rPr>
                <w:rFonts w:ascii="David" w:hAnsi="David" w:cs="David"/>
                <w:b/>
                <w:bCs/>
                <w:sz w:val="22"/>
                <w:szCs w:val="22"/>
              </w:rPr>
            </w:pPr>
            <w:r w:rsidRPr="00AF3850">
              <w:rPr>
                <w:rFonts w:ascii="David" w:hAnsi="David" w:cs="David"/>
                <w:b/>
                <w:bCs/>
                <w:sz w:val="22"/>
                <w:szCs w:val="22"/>
                <w:rtl/>
              </w:rPr>
              <w:t xml:space="preserve">סה"כ </w:t>
            </w:r>
          </w:p>
        </w:tc>
      </w:tr>
      <w:tr w:rsidR="00F42033" w14:paraId="72B9071B" w14:textId="77777777" w:rsidTr="005D046B">
        <w:trPr>
          <w:jc w:val="right"/>
        </w:trPr>
        <w:tc>
          <w:tcPr>
            <w:tcW w:w="2693" w:type="dxa"/>
            <w:tcBorders>
              <w:top w:val="single" w:sz="4" w:space="0" w:color="auto"/>
              <w:left w:val="single" w:sz="4" w:space="0" w:color="auto"/>
              <w:bottom w:val="single" w:sz="4" w:space="0" w:color="auto"/>
              <w:right w:val="single" w:sz="4" w:space="0" w:color="auto"/>
            </w:tcBorders>
          </w:tcPr>
          <w:p w14:paraId="3F7C02A3" w14:textId="77777777" w:rsidR="00E5237E" w:rsidRPr="00AF3850" w:rsidRDefault="007C23F3" w:rsidP="00B27B41">
            <w:pPr>
              <w:spacing w:line="276" w:lineRule="auto"/>
              <w:rPr>
                <w:rFonts w:ascii="David" w:hAnsi="David" w:cs="David"/>
                <w:sz w:val="22"/>
                <w:szCs w:val="22"/>
              </w:rPr>
            </w:pPr>
            <w:r w:rsidRPr="00AF3850">
              <w:rPr>
                <w:rFonts w:ascii="David" w:hAnsi="David" w:cs="David"/>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137E0FF8" w14:textId="77777777" w:rsidR="00E5237E" w:rsidRPr="00AF3850" w:rsidRDefault="007C23F3" w:rsidP="00B27B41">
            <w:pPr>
              <w:spacing w:line="276" w:lineRule="auto"/>
              <w:rPr>
                <w:rFonts w:ascii="David" w:hAnsi="David" w:cs="David"/>
                <w:sz w:val="22"/>
                <w:szCs w:val="22"/>
              </w:rPr>
            </w:pPr>
            <w:r w:rsidRPr="00AF3850">
              <w:rPr>
                <w:rFonts w:ascii="David" w:hAnsi="David" w:cs="David"/>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66374E05" w14:textId="77777777" w:rsidR="00E5237E" w:rsidRPr="00AF3850" w:rsidRDefault="007C23F3" w:rsidP="00B27B41">
            <w:pPr>
              <w:spacing w:line="276" w:lineRule="auto"/>
              <w:rPr>
                <w:rFonts w:ascii="David" w:hAnsi="David" w:cs="David"/>
                <w:sz w:val="22"/>
                <w:szCs w:val="22"/>
              </w:rPr>
            </w:pPr>
            <w:r w:rsidRPr="00AF3850">
              <w:rPr>
                <w:rFonts w:ascii="David" w:hAnsi="David" w:cs="David"/>
                <w:sz w:val="22"/>
                <w:szCs w:val="22"/>
                <w:rtl/>
              </w:rPr>
              <w:t>10%</w:t>
            </w:r>
          </w:p>
        </w:tc>
      </w:tr>
    </w:tbl>
    <w:p w14:paraId="3F528939" w14:textId="77777777" w:rsidR="00E5237E" w:rsidRPr="00AF3850" w:rsidRDefault="00E5237E" w:rsidP="00B27B41">
      <w:pPr>
        <w:pStyle w:val="51"/>
        <w:numPr>
          <w:ilvl w:val="0"/>
          <w:numId w:val="0"/>
        </w:numPr>
        <w:spacing w:line="276" w:lineRule="auto"/>
        <w:ind w:left="3402"/>
        <w:rPr>
          <w:rFonts w:ascii="David" w:hAnsi="David" w:cs="David"/>
          <w:rtl/>
        </w:rPr>
      </w:pPr>
    </w:p>
    <w:p w14:paraId="5C6737A2" w14:textId="77777777" w:rsidR="00E5237E" w:rsidRPr="000A1DE5" w:rsidRDefault="007C23F3" w:rsidP="00CD7F5E">
      <w:pPr>
        <w:pStyle w:val="114"/>
        <w:numPr>
          <w:ilvl w:val="0"/>
          <w:numId w:val="74"/>
        </w:numPr>
        <w:spacing w:line="276" w:lineRule="auto"/>
        <w:rPr>
          <w:rtl/>
        </w:rPr>
      </w:pPr>
      <w:r w:rsidRPr="000A1DE5">
        <w:rPr>
          <w:rFonts w:hint="eastAsia"/>
          <w:rtl/>
        </w:rPr>
        <w:t>הספק</w:t>
      </w:r>
      <w:r w:rsidRPr="000A1DE5">
        <w:rPr>
          <w:rtl/>
        </w:rPr>
        <w:t xml:space="preserve"> מתחייב, לא יאוחר מ-60 יום מיום החתימה על ההסכם, להעביר ל"גוף מוסדי" ול"מוצר הפנסיוני" (כמשמעותם ב</w:t>
      </w:r>
      <w:hyperlink r:id="rId45" w:history="1">
        <w:r w:rsidRPr="00A952BD">
          <w:rPr>
            <w:rtl/>
          </w:rPr>
          <w:t xml:space="preserve">חוק הפיקוח על שירותים פיננסיים (ייעוץ, שיווק ומערכת סליקה </w:t>
        </w:r>
        <w:r w:rsidRPr="00A952BD">
          <w:rPr>
            <w:rFonts w:hint="eastAsia"/>
            <w:rtl/>
          </w:rPr>
          <w:t>פנסיוניים</w:t>
        </w:r>
        <w:r w:rsidRPr="00A952BD">
          <w:rPr>
            <w:rtl/>
          </w:rPr>
          <w:t>), תשס"ה-2005</w:t>
        </w:r>
      </w:hyperlink>
      <w:r w:rsidRPr="00A952BD">
        <w:rPr>
          <w:rtl/>
        </w:rPr>
        <w:t>) (אחד או יותר), שאליו מפקיד הספק את התשלומים הפנסיוניים עבור העובד (בסעיף זה – "</w:t>
      </w:r>
      <w:r w:rsidRPr="00DC3FDB">
        <w:rPr>
          <w:rtl/>
        </w:rPr>
        <w:t>הקופה</w:t>
      </w:r>
      <w:r w:rsidRPr="000A1DE5">
        <w:rPr>
          <w:rtl/>
        </w:rPr>
        <w:t>") רשימה הכוללת את הפרטים הבאים:</w:t>
      </w:r>
    </w:p>
    <w:p w14:paraId="7ECE1937" w14:textId="77777777" w:rsidR="00E5237E" w:rsidRPr="007C3869" w:rsidRDefault="007C23F3" w:rsidP="00CD7F5E">
      <w:pPr>
        <w:pStyle w:val="114"/>
        <w:numPr>
          <w:ilvl w:val="1"/>
          <w:numId w:val="77"/>
        </w:numPr>
        <w:spacing w:line="276" w:lineRule="auto"/>
        <w:rPr>
          <w:rtl/>
        </w:rPr>
      </w:pPr>
      <w:r w:rsidRPr="007916B5">
        <w:rPr>
          <w:rtl/>
        </w:rPr>
        <w:t xml:space="preserve">שם פרטי, שם משפחה, מען העובד, מספר תעודת זהות, תאריך תחילת עבודה של העובד המועסק על ידו לצורך ביצוע </w:t>
      </w:r>
      <w:r w:rsidRPr="007916B5">
        <w:rPr>
          <w:rFonts w:hint="eastAsia"/>
          <w:rtl/>
        </w:rPr>
        <w:t>הסכם</w:t>
      </w:r>
      <w:r w:rsidRPr="007916B5">
        <w:rPr>
          <w:rtl/>
        </w:rPr>
        <w:t xml:space="preserve"> זה, ושבגינו מפריש הספק תשלומים פנסיוניים לקופה. </w:t>
      </w:r>
    </w:p>
    <w:p w14:paraId="43AA4B3E" w14:textId="77777777" w:rsidR="00E5237E" w:rsidRPr="007C3869" w:rsidRDefault="007C23F3" w:rsidP="00CD7F5E">
      <w:pPr>
        <w:pStyle w:val="114"/>
        <w:numPr>
          <w:ilvl w:val="1"/>
          <w:numId w:val="77"/>
        </w:numPr>
        <w:spacing w:line="276" w:lineRule="auto"/>
        <w:rPr>
          <w:rtl/>
        </w:rPr>
      </w:pPr>
      <w:r w:rsidRPr="007C3869">
        <w:rPr>
          <w:rtl/>
        </w:rPr>
        <w:t xml:space="preserve">פירוט שכרו החודשי של העובד החל מיום החתימה על </w:t>
      </w:r>
      <w:r>
        <w:rPr>
          <w:rFonts w:hint="cs"/>
          <w:rtl/>
        </w:rPr>
        <w:t>ההסכם</w:t>
      </w:r>
      <w:r w:rsidRPr="007C3869">
        <w:rPr>
          <w:rtl/>
        </w:rPr>
        <w:t xml:space="preserve"> או החל מיום קליטתו של העובד או החל מהיום שהעובד התחיל לעבוד מכוח </w:t>
      </w:r>
      <w:r w:rsidRPr="00A952BD">
        <w:rPr>
          <w:rFonts w:hint="eastAsia"/>
          <w:rtl/>
        </w:rPr>
        <w:t>הסכם</w:t>
      </w:r>
      <w:r w:rsidRPr="007C3869">
        <w:rPr>
          <w:rtl/>
        </w:rPr>
        <w:t xml:space="preserve"> זה, לפי העניין.</w:t>
      </w:r>
    </w:p>
    <w:p w14:paraId="77155187" w14:textId="77777777" w:rsidR="00E5237E" w:rsidRPr="0090153D" w:rsidRDefault="007C23F3" w:rsidP="00CD7F5E">
      <w:pPr>
        <w:pStyle w:val="114"/>
        <w:numPr>
          <w:ilvl w:val="1"/>
          <w:numId w:val="77"/>
        </w:numPr>
        <w:spacing w:line="276" w:lineRule="auto"/>
        <w:rPr>
          <w:rtl/>
        </w:rPr>
      </w:pPr>
      <w:r w:rsidRPr="0090153D">
        <w:rPr>
          <w:rtl/>
        </w:rPr>
        <w:lastRenderedPageBreak/>
        <w:t>העתק מהרשימה יועבר למזמין, מוחתם בחותמת "העתק זהה למקור", וחתום על ידי עורך דין.</w:t>
      </w:r>
    </w:p>
    <w:p w14:paraId="07E5973E" w14:textId="77777777" w:rsidR="00E5237E" w:rsidRPr="00A61A25" w:rsidRDefault="007C23F3" w:rsidP="00CD7F5E">
      <w:pPr>
        <w:pStyle w:val="114"/>
        <w:numPr>
          <w:ilvl w:val="1"/>
          <w:numId w:val="77"/>
        </w:numPr>
        <w:spacing w:line="276" w:lineRule="auto"/>
        <w:rPr>
          <w:rtl/>
        </w:rPr>
      </w:pPr>
      <w:r w:rsidRPr="00A61A25">
        <w:rPr>
          <w:rtl/>
        </w:rPr>
        <w:t xml:space="preserve">דיווח זה יחזור על עצמו מדי 1 בחודש פברואר ו-1 בחודש אוגוסט של כל שנה. הדיווח יכלול גם את רשימת העובדים שהועסקו על ידי הספק לצורך ביצוע </w:t>
      </w:r>
      <w:r w:rsidRPr="00A952BD">
        <w:rPr>
          <w:rFonts w:hint="eastAsia"/>
          <w:rtl/>
        </w:rPr>
        <w:t>הסכם</w:t>
      </w:r>
      <w:r w:rsidRPr="00A61A25">
        <w:rPr>
          <w:rtl/>
        </w:rPr>
        <w:t xml:space="preserve"> זה, ושסיימו את עבודתם אצלו מכל סיבה שהיא במהלך חצי השנה שקדמה למועד הדיווח.</w:t>
      </w:r>
    </w:p>
    <w:p w14:paraId="0DE7C7EB" w14:textId="77777777" w:rsidR="00E5237E" w:rsidRDefault="007C23F3" w:rsidP="00CD7F5E">
      <w:pPr>
        <w:pStyle w:val="114"/>
        <w:numPr>
          <w:ilvl w:val="1"/>
          <w:numId w:val="77"/>
        </w:numPr>
        <w:spacing w:line="276" w:lineRule="auto"/>
      </w:pPr>
      <w:r w:rsidRPr="00A61A25">
        <w:rPr>
          <w:rtl/>
        </w:rPr>
        <w:t>ההוראות דלעיל יעוגנו ויפורטו בהודעה לעובד כמפורט לעיל.</w:t>
      </w:r>
    </w:p>
    <w:p w14:paraId="0FED4429" w14:textId="77777777" w:rsidR="00E5237E" w:rsidRPr="002B60F3" w:rsidRDefault="007C23F3" w:rsidP="00CD7F5E">
      <w:pPr>
        <w:pStyle w:val="114"/>
        <w:numPr>
          <w:ilvl w:val="0"/>
          <w:numId w:val="74"/>
        </w:numPr>
        <w:spacing w:line="276" w:lineRule="auto"/>
      </w:pPr>
      <w:r w:rsidRPr="007916B5">
        <w:rPr>
          <w:rFonts w:hint="eastAsia"/>
          <w:rtl/>
        </w:rPr>
        <w:t>הספק</w:t>
      </w:r>
      <w:r w:rsidRPr="007916B5">
        <w:rPr>
          <w:rtl/>
        </w:rPr>
        <w:t xml:space="preserve"> יפעיל מנגנון מסודר וקבוע המתעד את זמני נוכחות העובד במקום העבודה.</w:t>
      </w:r>
    </w:p>
    <w:p w14:paraId="1C5C9ECE" w14:textId="77777777" w:rsidR="00E5237E" w:rsidRPr="002B60F3" w:rsidRDefault="007C23F3" w:rsidP="00CD7F5E">
      <w:pPr>
        <w:pStyle w:val="114"/>
        <w:numPr>
          <w:ilvl w:val="0"/>
          <w:numId w:val="74"/>
        </w:numPr>
        <w:spacing w:line="276" w:lineRule="auto"/>
        <w:rPr>
          <w:rtl/>
        </w:rPr>
      </w:pPr>
      <w:r w:rsidRPr="007916B5">
        <w:rPr>
          <w:rFonts w:hint="eastAsia"/>
          <w:rtl/>
        </w:rPr>
        <w:t>הספק</w:t>
      </w:r>
      <w:r w:rsidRPr="007916B5">
        <w:rPr>
          <w:rtl/>
        </w:rPr>
        <w:t xml:space="preserve"> </w:t>
      </w:r>
      <w:r w:rsidRPr="007916B5">
        <w:rPr>
          <w:rFonts w:hint="eastAsia"/>
          <w:rtl/>
        </w:rPr>
        <w:t>מ</w:t>
      </w:r>
      <w:r w:rsidRPr="007916B5">
        <w:rPr>
          <w:rtl/>
        </w:rPr>
        <w:t>תחייב לעדכן את המזמין באופן מידי על כל התראה מנהלית שיקבל מהממונה בגין הפרה של חוקי העבודה המפורטים בתוספת השלישית בחוק להגברת האכיפה של דיני העבודה, וידווח למזמין על אופן תיקון ההפרה שנמצאה על ידי הממונה.</w:t>
      </w:r>
    </w:p>
    <w:p w14:paraId="28450A5F" w14:textId="77777777" w:rsidR="00E5237E" w:rsidRPr="002B60F3" w:rsidRDefault="007C23F3" w:rsidP="00CD7F5E">
      <w:pPr>
        <w:pStyle w:val="114"/>
        <w:numPr>
          <w:ilvl w:val="0"/>
          <w:numId w:val="74"/>
        </w:numPr>
        <w:spacing w:line="276" w:lineRule="auto"/>
        <w:rPr>
          <w:rtl/>
        </w:rPr>
      </w:pPr>
      <w:r w:rsidRPr="007916B5">
        <w:rPr>
          <w:rFonts w:hint="eastAsia"/>
          <w:rtl/>
        </w:rPr>
        <w:t>הספק</w:t>
      </w:r>
      <w:r w:rsidRPr="007916B5">
        <w:rPr>
          <w:rtl/>
        </w:rPr>
        <w:t xml:space="preserve">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p>
    <w:p w14:paraId="7BABA790" w14:textId="77777777" w:rsidR="00E5237E" w:rsidRPr="002B60F3" w:rsidRDefault="007C23F3" w:rsidP="00CD7F5E">
      <w:pPr>
        <w:pStyle w:val="114"/>
        <w:numPr>
          <w:ilvl w:val="0"/>
          <w:numId w:val="74"/>
        </w:numPr>
        <w:spacing w:line="276" w:lineRule="auto"/>
        <w:rPr>
          <w:rtl/>
        </w:rPr>
      </w:pPr>
      <w:r w:rsidRPr="007916B5">
        <w:rPr>
          <w:rtl/>
        </w:rPr>
        <w:t xml:space="preserve">במסגרת הביקורת </w:t>
      </w:r>
      <w:r w:rsidRPr="007916B5">
        <w:rPr>
          <w:rFonts w:hint="eastAsia"/>
          <w:rtl/>
        </w:rPr>
        <w:t>האמורה</w:t>
      </w:r>
      <w:r w:rsidRPr="007916B5">
        <w:rPr>
          <w:rtl/>
        </w:rPr>
        <w:t xml:space="preserve">, </w:t>
      </w:r>
      <w:r w:rsidRPr="007916B5">
        <w:rPr>
          <w:rFonts w:hint="eastAsia"/>
          <w:rtl/>
        </w:rPr>
        <w:t>יכול</w:t>
      </w:r>
      <w:r w:rsidRPr="007916B5">
        <w:rPr>
          <w:rtl/>
        </w:rPr>
        <w:t xml:space="preserve"> </w:t>
      </w:r>
      <w:r w:rsidRPr="007916B5">
        <w:rPr>
          <w:rFonts w:hint="eastAsia"/>
          <w:rtl/>
        </w:rPr>
        <w:t>ו</w:t>
      </w:r>
      <w:r w:rsidRPr="007916B5">
        <w:rPr>
          <w:rtl/>
        </w:rPr>
        <w:t xml:space="preserve">יידרש </w:t>
      </w:r>
      <w:r w:rsidRPr="007916B5">
        <w:rPr>
          <w:rFonts w:hint="eastAsia"/>
          <w:rtl/>
        </w:rPr>
        <w:t>הספק</w:t>
      </w:r>
      <w:r w:rsidRPr="007916B5">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p>
    <w:p w14:paraId="03484357" w14:textId="77777777" w:rsidR="00E5237E" w:rsidRPr="009612F3" w:rsidRDefault="007C23F3" w:rsidP="00CD7F5E">
      <w:pPr>
        <w:pStyle w:val="114"/>
        <w:numPr>
          <w:ilvl w:val="0"/>
          <w:numId w:val="74"/>
        </w:numPr>
        <w:spacing w:line="276" w:lineRule="auto"/>
        <w:rPr>
          <w:rtl/>
        </w:rPr>
      </w:pPr>
      <w:r w:rsidRPr="007916B5">
        <w:rPr>
          <w:rtl/>
        </w:rPr>
        <w:t xml:space="preserve">במקרים שבהם, </w:t>
      </w:r>
      <w:r w:rsidRPr="007916B5">
        <w:rPr>
          <w:rFonts w:hint="eastAsia"/>
          <w:rtl/>
        </w:rPr>
        <w:t>במסגרת</w:t>
      </w:r>
      <w:r w:rsidRPr="007916B5">
        <w:rPr>
          <w:rtl/>
        </w:rPr>
        <w:t xml:space="preserve"> </w:t>
      </w:r>
      <w:r w:rsidRPr="007916B5">
        <w:rPr>
          <w:rFonts w:hint="eastAsia"/>
          <w:rtl/>
        </w:rPr>
        <w:t>ביקורת</w:t>
      </w:r>
      <w:r w:rsidRPr="007916B5">
        <w:rPr>
          <w:rtl/>
        </w:rPr>
        <w:t xml:space="preserve">, נמצאה הפרה של זכויות עובדים, יועברו כל הממצאים בכתב </w:t>
      </w:r>
      <w:r w:rsidRPr="007916B5">
        <w:rPr>
          <w:rFonts w:hint="eastAsia"/>
          <w:rtl/>
        </w:rPr>
        <w:t>לספק</w:t>
      </w:r>
      <w:r w:rsidRPr="007916B5">
        <w:rPr>
          <w:rtl/>
        </w:rPr>
        <w:t xml:space="preserve"> והעתקים יועברו </w:t>
      </w:r>
      <w:r w:rsidRPr="007916B5">
        <w:rPr>
          <w:rFonts w:hint="eastAsia"/>
          <w:rtl/>
        </w:rPr>
        <w:t>למזמין</w:t>
      </w:r>
      <w:r w:rsidRPr="007916B5">
        <w:rPr>
          <w:rtl/>
        </w:rPr>
        <w:t xml:space="preserve">. </w:t>
      </w:r>
      <w:r w:rsidRPr="007916B5">
        <w:rPr>
          <w:rFonts w:hint="eastAsia"/>
          <w:rtl/>
        </w:rPr>
        <w:t>הספק</w:t>
      </w:r>
      <w:r w:rsidRPr="007916B5">
        <w:rPr>
          <w:rtl/>
        </w:rPr>
        <w:t xml:space="preserve"> יתחייב להמציא בתוך 30 ימים תצהיר מאת ההנהלה בצירוף חוות דעת רואה חשבון המפרט תיקון מלא של הליקויים, כולל תשלום רטרואקטיבי לעובדים שזכויותיהם הופרו. </w:t>
      </w:r>
    </w:p>
    <w:p w14:paraId="064C162F" w14:textId="77777777" w:rsidR="00E5237E" w:rsidRPr="009612F3" w:rsidRDefault="007C23F3" w:rsidP="00CD7F5E">
      <w:pPr>
        <w:pStyle w:val="114"/>
        <w:numPr>
          <w:ilvl w:val="0"/>
          <w:numId w:val="74"/>
        </w:numPr>
        <w:spacing w:line="276" w:lineRule="auto"/>
        <w:rPr>
          <w:rtl/>
        </w:rPr>
      </w:pPr>
      <w:r w:rsidRPr="007916B5">
        <w:rPr>
          <w:rFonts w:hint="eastAsia"/>
          <w:rtl/>
        </w:rPr>
        <w:t>הספק</w:t>
      </w:r>
      <w:r w:rsidRPr="007916B5">
        <w:rPr>
          <w:rtl/>
        </w:rPr>
        <w:t xml:space="preserve"> </w:t>
      </w:r>
      <w:r w:rsidRPr="007916B5">
        <w:rPr>
          <w:rFonts w:hint="eastAsia"/>
          <w:rtl/>
        </w:rPr>
        <w:t>מ</w:t>
      </w:r>
      <w:r w:rsidRPr="007916B5">
        <w:rPr>
          <w:rtl/>
        </w:rPr>
        <w:t xml:space="preserve">תחייב להשיב בכתב בתוך 30 ימים על כל תלונה שתועבר אליו </w:t>
      </w:r>
      <w:r w:rsidRPr="007916B5">
        <w:rPr>
          <w:rFonts w:hint="eastAsia"/>
          <w:rtl/>
        </w:rPr>
        <w:t>מהמזמין</w:t>
      </w:r>
      <w:r w:rsidRPr="007916B5">
        <w:rPr>
          <w:rtl/>
        </w:rPr>
        <w:t xml:space="preserve"> בדבר פגיעה בזכויות העובדים המועסקים על ידו </w:t>
      </w:r>
      <w:r w:rsidRPr="007916B5">
        <w:rPr>
          <w:rFonts w:hint="eastAsia"/>
          <w:rtl/>
        </w:rPr>
        <w:t>במזמין</w:t>
      </w:r>
      <w:r w:rsidRPr="007916B5">
        <w:rPr>
          <w:rtl/>
        </w:rPr>
        <w:t xml:space="preserve">. בתשובתו יפרט </w:t>
      </w:r>
      <w:r w:rsidRPr="007916B5">
        <w:rPr>
          <w:rFonts w:hint="eastAsia"/>
          <w:rtl/>
        </w:rPr>
        <w:t>הספק</w:t>
      </w:r>
      <w:r w:rsidRPr="007916B5">
        <w:rPr>
          <w:rtl/>
        </w:rPr>
        <w:t xml:space="preserve"> את הליך בדיקת התלונה ואת האופן שבו טופלה. </w:t>
      </w:r>
      <w:r w:rsidRPr="007916B5">
        <w:rPr>
          <w:rFonts w:hint="eastAsia"/>
          <w:rtl/>
        </w:rPr>
        <w:t>המזמין</w:t>
      </w:r>
      <w:r w:rsidRPr="007916B5">
        <w:rPr>
          <w:rtl/>
        </w:rPr>
        <w:t xml:space="preserve"> יעדכן את יחידת הביקורת באגף החשב הכללי בהתאם.</w:t>
      </w:r>
    </w:p>
    <w:p w14:paraId="2FFBB7AF" w14:textId="77777777" w:rsidR="00E5237E" w:rsidRDefault="007C23F3" w:rsidP="00CD7F5E">
      <w:pPr>
        <w:pStyle w:val="114"/>
        <w:numPr>
          <w:ilvl w:val="0"/>
          <w:numId w:val="74"/>
        </w:numPr>
        <w:spacing w:line="276" w:lineRule="auto"/>
      </w:pPr>
      <w:r w:rsidRPr="007916B5">
        <w:rPr>
          <w:rFonts w:hint="eastAsia"/>
          <w:rtl/>
        </w:rPr>
        <w:t>הספק</w:t>
      </w:r>
      <w:r w:rsidRPr="007916B5">
        <w:rPr>
          <w:rtl/>
        </w:rPr>
        <w:t xml:space="preserve"> מתחייב לדווח </w:t>
      </w:r>
      <w:r w:rsidRPr="007916B5">
        <w:rPr>
          <w:rFonts w:hint="eastAsia"/>
          <w:rtl/>
        </w:rPr>
        <w:t>למזמין</w:t>
      </w:r>
      <w:r w:rsidRPr="007916B5">
        <w:rPr>
          <w:rtl/>
        </w:rPr>
        <w:t xml:space="preserve"> אם נשלל ממנו הרישיון הקבוע ב</w:t>
      </w:r>
      <w:hyperlink r:id="rId46" w:history="1">
        <w:r w:rsidRPr="007916B5">
          <w:rPr>
            <w:rtl/>
          </w:rPr>
          <w:t>חוק העסקת עובדים על ידי קבלני כוח אדם, תשנ"ו-1996</w:t>
        </w:r>
      </w:hyperlink>
      <w:r w:rsidRPr="007916B5">
        <w:rPr>
          <w:rtl/>
        </w:rPr>
        <w:t>.</w:t>
      </w:r>
    </w:p>
    <w:p w14:paraId="66C27E4B" w14:textId="77777777" w:rsidR="00E5237E" w:rsidRDefault="007C23F3" w:rsidP="00CD7F5E">
      <w:pPr>
        <w:pStyle w:val="114"/>
        <w:numPr>
          <w:ilvl w:val="0"/>
          <w:numId w:val="74"/>
        </w:numPr>
        <w:spacing w:line="276" w:lineRule="auto"/>
      </w:pPr>
      <w:r w:rsidRPr="007916B5">
        <w:rPr>
          <w:rFonts w:hint="eastAsia"/>
          <w:rtl/>
        </w:rPr>
        <w:t>הספק</w:t>
      </w:r>
      <w:r w:rsidRPr="007916B5">
        <w:rPr>
          <w:rtl/>
        </w:rPr>
        <w:t xml:space="preserve"> מתחייב לצרף לתלוש המשכורת הראשון הנמסר לכל עובד מטעמו הנותן שירות </w:t>
      </w:r>
      <w:r w:rsidRPr="007916B5">
        <w:rPr>
          <w:rFonts w:hint="eastAsia"/>
          <w:rtl/>
        </w:rPr>
        <w:t>במזמין</w:t>
      </w:r>
      <w:r w:rsidRPr="007916B5">
        <w:rPr>
          <w:rtl/>
        </w:rPr>
        <w:t xml:space="preserve">, הודעה בכתב בדבר מיקומה המדויק של תיבת התלונות שאליה יוכל העובד למסור הודעה </w:t>
      </w:r>
      <w:r w:rsidRPr="007916B5">
        <w:rPr>
          <w:rFonts w:hint="eastAsia"/>
          <w:rtl/>
        </w:rPr>
        <w:t>למזמין</w:t>
      </w:r>
      <w:r w:rsidRPr="007916B5">
        <w:rPr>
          <w:rtl/>
        </w:rPr>
        <w:t xml:space="preserve"> בדבר פגיעה בזכויותיו על ידי </w:t>
      </w:r>
      <w:r w:rsidRPr="007916B5">
        <w:rPr>
          <w:rFonts w:hint="eastAsia"/>
          <w:rtl/>
        </w:rPr>
        <w:t>הספק</w:t>
      </w:r>
      <w:r w:rsidRPr="007916B5">
        <w:rPr>
          <w:rtl/>
        </w:rPr>
        <w:t xml:space="preserve">. בנוסף, יידרש </w:t>
      </w:r>
      <w:r w:rsidRPr="007916B5">
        <w:rPr>
          <w:rFonts w:hint="eastAsia"/>
          <w:rtl/>
        </w:rPr>
        <w:t>הספק</w:t>
      </w:r>
      <w:r w:rsidRPr="007916B5">
        <w:rPr>
          <w:rtl/>
        </w:rPr>
        <w:t xml:space="preserve"> לצרף הודעה כאמור, מדי שנה, בתלוש המשכורת של חודש ינואר לכלל עובדיו הנותנים שירות </w:t>
      </w:r>
      <w:r w:rsidRPr="007916B5">
        <w:rPr>
          <w:rFonts w:hint="eastAsia"/>
          <w:rtl/>
        </w:rPr>
        <w:t>בספק</w:t>
      </w:r>
      <w:r w:rsidRPr="007916B5">
        <w:rPr>
          <w:rtl/>
        </w:rPr>
        <w:t>.</w:t>
      </w:r>
    </w:p>
    <w:p w14:paraId="4E73EA02" w14:textId="77777777" w:rsidR="00E5237E" w:rsidRPr="009612F3" w:rsidRDefault="007C23F3" w:rsidP="00CD7F5E">
      <w:pPr>
        <w:pStyle w:val="114"/>
        <w:numPr>
          <w:ilvl w:val="0"/>
          <w:numId w:val="74"/>
        </w:numPr>
        <w:spacing w:line="276" w:lineRule="auto"/>
        <w:rPr>
          <w:rtl/>
        </w:rPr>
      </w:pPr>
      <w:bookmarkStart w:id="808" w:name="show_IsHRSecurity_6"/>
      <w:r>
        <w:rPr>
          <w:rFonts w:hint="cs"/>
          <w:rtl/>
        </w:rPr>
        <w:t xml:space="preserve">עובדי שמירה ואבטחה שיועסקו ע"י הספק לשם מתן השירותים יהיו זכאים ל-36 שעות מנוחה בשבוע, אשר תחולנה משעה 16:00 ביום שישי ועד לשעה 04:00 ביום ראשון. עובד אשר התבקש לעבוד בזמן מנוחתו יהיה זכאי לגמול של 150% משעות עבודתו, לכל הפחות, וכן יהא זכאי לשעות מנוחה חלופיות, במספר ובזמן שנקבע בהיתר ההעסקה. </w:t>
      </w:r>
    </w:p>
    <w:bookmarkEnd w:id="808"/>
    <w:p w14:paraId="4FE54051" w14:textId="77777777" w:rsidR="00E5237E" w:rsidRPr="009612F3" w:rsidRDefault="007C23F3" w:rsidP="00CD7F5E">
      <w:pPr>
        <w:pStyle w:val="114"/>
        <w:numPr>
          <w:ilvl w:val="0"/>
          <w:numId w:val="74"/>
        </w:numPr>
        <w:spacing w:line="276" w:lineRule="auto"/>
        <w:rPr>
          <w:rtl/>
        </w:rPr>
      </w:pPr>
      <w:r w:rsidRPr="007916B5">
        <w:rPr>
          <w:rtl/>
        </w:rPr>
        <w:t xml:space="preserve">על מנת לעודד מצוינות בקרב העובדים, מתחייב </w:t>
      </w:r>
      <w:r w:rsidRPr="007916B5">
        <w:rPr>
          <w:rFonts w:hint="eastAsia"/>
          <w:rtl/>
        </w:rPr>
        <w:t>הספק</w:t>
      </w:r>
      <w:r w:rsidRPr="007916B5">
        <w:rPr>
          <w:rtl/>
        </w:rPr>
        <w:t xml:space="preserve"> לשלם, אחת לשנה ולא יאוחר מחודש אפריל בכל שנה, מענק מצוינות לעובדים מצטיינים בגובה 1% מבסיס השכר המצרפי של עובדי </w:t>
      </w:r>
      <w:r w:rsidRPr="007916B5">
        <w:rPr>
          <w:rFonts w:hint="eastAsia"/>
          <w:rtl/>
        </w:rPr>
        <w:t>הספק</w:t>
      </w:r>
      <w:r w:rsidRPr="007916B5">
        <w:rPr>
          <w:rtl/>
        </w:rPr>
        <w:t xml:space="preserve"> באותה שנה כמפורט להלן ועל פי אמות מידה שתקבע המדינה מעת לעת שיפורסמו </w:t>
      </w:r>
      <w:r w:rsidRPr="007916B5">
        <w:rPr>
          <w:rFonts w:hint="eastAsia"/>
          <w:rtl/>
        </w:rPr>
        <w:t>ב</w:t>
      </w:r>
      <w:hyperlink r:id="rId47" w:history="1">
        <w:r w:rsidRPr="007916B5">
          <w:rPr>
            <w:rtl/>
          </w:rPr>
          <w:t>הודעה, "אמות מידה להענקת מענק מצוינות לעובדי קבלן בתחומי השמירה, האבטחה והניקיון</w:t>
        </w:r>
        <w:r w:rsidRPr="007916B5">
          <w:t>"</w:t>
        </w:r>
      </w:hyperlink>
      <w:r w:rsidRPr="007916B5">
        <w:rPr>
          <w:rtl/>
        </w:rPr>
        <w:t xml:space="preserve">. יובהר כי </w:t>
      </w:r>
      <w:r w:rsidRPr="007916B5">
        <w:rPr>
          <w:rFonts w:hint="eastAsia"/>
          <w:rtl/>
        </w:rPr>
        <w:t>הספק</w:t>
      </w:r>
      <w:r w:rsidRPr="007916B5">
        <w:rPr>
          <w:rtl/>
        </w:rPr>
        <w:t xml:space="preserve"> מתחייב לשלם בכל שנה את הסכום הכולל במלואו.</w:t>
      </w:r>
    </w:p>
    <w:p w14:paraId="28E14B5A" w14:textId="77777777" w:rsidR="00E5237E" w:rsidRPr="00C945E6" w:rsidRDefault="007C23F3" w:rsidP="00CD7F5E">
      <w:pPr>
        <w:pStyle w:val="114"/>
        <w:numPr>
          <w:ilvl w:val="1"/>
          <w:numId w:val="78"/>
        </w:numPr>
        <w:spacing w:line="276" w:lineRule="auto"/>
        <w:rPr>
          <w:rtl/>
        </w:rPr>
      </w:pPr>
      <w:r w:rsidRPr="007916B5">
        <w:rPr>
          <w:rtl/>
        </w:rPr>
        <w:lastRenderedPageBreak/>
        <w:t xml:space="preserve">שכר הבסיס לחישוב מצוינות בעבודה יהיה הסך הכולל של רכיבי שכר היסוד המפורסם </w:t>
      </w:r>
      <w:r w:rsidRPr="007916B5">
        <w:rPr>
          <w:rFonts w:hint="eastAsia"/>
          <w:rtl/>
        </w:rPr>
        <w:t>ב</w:t>
      </w:r>
      <w:bookmarkStart w:id="809" w:name="show_IsHRSecurity_7"/>
      <w:r>
        <w:fldChar w:fldCharType="begin"/>
      </w:r>
      <w:r>
        <w:instrText xml:space="preserve"> HYPERLINK "http://www.mof.gov.il/takam/Pages/horaot.aspx?k=7.3.9.2" </w:instrText>
      </w:r>
      <w:r>
        <w:fldChar w:fldCharType="separate"/>
      </w:r>
      <w:r w:rsidRPr="007916B5">
        <w:rPr>
          <w:rtl/>
        </w:rPr>
        <w:t>הודעה, "עלות שכר למעביד לכל שעת עבודה בתחום השמירה והאבטחה</w:t>
      </w:r>
      <w:r w:rsidRPr="007916B5">
        <w:t>"</w:t>
      </w:r>
      <w:r>
        <w:fldChar w:fldCharType="end"/>
      </w:r>
      <w:r w:rsidRPr="007916B5">
        <w:rPr>
          <w:rtl/>
        </w:rPr>
        <w:t xml:space="preserve"> (גם עבור עובדים ששכרם גבוה מהשכר הנקוב בהודעה)</w:t>
      </w:r>
      <w:r>
        <w:rPr>
          <w:rtl/>
        </w:rPr>
        <w:t xml:space="preserve"> </w:t>
      </w:r>
      <w:bookmarkEnd w:id="809"/>
      <w:r w:rsidRPr="007916B5">
        <w:rPr>
          <w:rtl/>
        </w:rPr>
        <w:t xml:space="preserve">בתוספת גמול בעד עבודה בשעות נוספות או ביום מנוחה, ככל שהעובד זכאי להם, </w:t>
      </w:r>
      <w:r w:rsidRPr="007916B5">
        <w:rPr>
          <w:rFonts w:hint="eastAsia"/>
          <w:rtl/>
        </w:rPr>
        <w:t>וקצובות</w:t>
      </w:r>
      <w:r w:rsidRPr="007916B5">
        <w:rPr>
          <w:rtl/>
        </w:rPr>
        <w:t xml:space="preserve"> נסיעה בתקופה אשר בעדה משולם המענק. </w:t>
      </w:r>
    </w:p>
    <w:p w14:paraId="6614930F" w14:textId="77777777" w:rsidR="00E5237E" w:rsidRPr="00C945E6" w:rsidRDefault="007C23F3" w:rsidP="00CD7F5E">
      <w:pPr>
        <w:pStyle w:val="114"/>
        <w:numPr>
          <w:ilvl w:val="1"/>
          <w:numId w:val="78"/>
        </w:numPr>
        <w:spacing w:line="276" w:lineRule="auto"/>
      </w:pPr>
      <w:r w:rsidRPr="007916B5">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3E5A9EB6" w14:textId="77777777" w:rsidR="00E5237E" w:rsidRPr="00DC3FDB" w:rsidRDefault="007C23F3" w:rsidP="00CD7F5E">
      <w:pPr>
        <w:pStyle w:val="114"/>
        <w:numPr>
          <w:ilvl w:val="0"/>
          <w:numId w:val="74"/>
        </w:numPr>
        <w:spacing w:line="276" w:lineRule="auto"/>
        <w:rPr>
          <w:rtl/>
        </w:rPr>
      </w:pPr>
      <w:r w:rsidRPr="007916B5">
        <w:rPr>
          <w:rtl/>
        </w:rPr>
        <w:t>שי לחג</w:t>
      </w:r>
    </w:p>
    <w:p w14:paraId="3587740D" w14:textId="77777777" w:rsidR="00E5237E" w:rsidRPr="00E23EF0" w:rsidRDefault="007C23F3" w:rsidP="00CD7F5E">
      <w:pPr>
        <w:pStyle w:val="114"/>
        <w:numPr>
          <w:ilvl w:val="1"/>
          <w:numId w:val="74"/>
        </w:numPr>
        <w:spacing w:line="276" w:lineRule="auto"/>
      </w:pPr>
      <w:bookmarkStart w:id="810" w:name="show_IsHRSecurity_8"/>
      <w:r w:rsidRPr="007916B5">
        <w:rPr>
          <w:rFonts w:hint="eastAsia"/>
          <w:rtl/>
        </w:rPr>
        <w:t>שי</w:t>
      </w:r>
      <w:r w:rsidRPr="007916B5">
        <w:rPr>
          <w:rtl/>
        </w:rPr>
        <w:t xml:space="preserve"> </w:t>
      </w:r>
      <w:r w:rsidRPr="007916B5">
        <w:rPr>
          <w:rFonts w:hint="eastAsia"/>
          <w:rtl/>
        </w:rPr>
        <w:t>לרגל</w:t>
      </w:r>
      <w:r w:rsidRPr="007916B5">
        <w:rPr>
          <w:rtl/>
        </w:rPr>
        <w:t xml:space="preserve"> </w:t>
      </w:r>
      <w:r w:rsidRPr="007916B5">
        <w:rPr>
          <w:rFonts w:hint="eastAsia"/>
          <w:rtl/>
        </w:rPr>
        <w:t>ראש</w:t>
      </w:r>
      <w:r w:rsidRPr="007916B5">
        <w:rPr>
          <w:rtl/>
        </w:rPr>
        <w:t xml:space="preserve"> </w:t>
      </w:r>
      <w:r w:rsidRPr="007916B5">
        <w:rPr>
          <w:rFonts w:hint="eastAsia"/>
          <w:rtl/>
        </w:rPr>
        <w:t>השנה</w:t>
      </w:r>
      <w:r w:rsidRPr="007916B5">
        <w:rPr>
          <w:rtl/>
        </w:rPr>
        <w:t xml:space="preserve"> </w:t>
      </w:r>
      <w:r w:rsidRPr="007916B5">
        <w:rPr>
          <w:rFonts w:hint="eastAsia"/>
          <w:rtl/>
        </w:rPr>
        <w:t>ולרגל</w:t>
      </w:r>
      <w:r w:rsidRPr="007916B5">
        <w:rPr>
          <w:rtl/>
        </w:rPr>
        <w:t xml:space="preserve"> </w:t>
      </w:r>
      <w:r w:rsidRPr="007916B5">
        <w:rPr>
          <w:rFonts w:hint="eastAsia"/>
          <w:rtl/>
        </w:rPr>
        <w:t>חג</w:t>
      </w:r>
      <w:r w:rsidRPr="007916B5">
        <w:rPr>
          <w:rtl/>
        </w:rPr>
        <w:t xml:space="preserve"> </w:t>
      </w:r>
      <w:r w:rsidRPr="007916B5">
        <w:rPr>
          <w:rFonts w:hint="eastAsia"/>
          <w:rtl/>
        </w:rPr>
        <w:t>הפסח</w:t>
      </w:r>
      <w:r w:rsidRPr="007916B5">
        <w:rPr>
          <w:rtl/>
        </w:rPr>
        <w:t xml:space="preserve"> </w:t>
      </w:r>
      <w:r w:rsidRPr="007916B5">
        <w:rPr>
          <w:rFonts w:hint="eastAsia"/>
          <w:rtl/>
        </w:rPr>
        <w:t>לעובד</w:t>
      </w:r>
      <w:r w:rsidRPr="007916B5">
        <w:rPr>
          <w:rtl/>
        </w:rPr>
        <w:t xml:space="preserve"> </w:t>
      </w:r>
      <w:r w:rsidRPr="007916B5">
        <w:rPr>
          <w:rFonts w:hint="eastAsia"/>
          <w:rtl/>
        </w:rPr>
        <w:t>שמירה</w:t>
      </w:r>
      <w:r w:rsidRPr="007916B5">
        <w:rPr>
          <w:rtl/>
        </w:rPr>
        <w:t>:</w:t>
      </w:r>
    </w:p>
    <w:p w14:paraId="287BD896" w14:textId="77777777" w:rsidR="00E5237E" w:rsidRPr="00E23EF0" w:rsidRDefault="007C23F3" w:rsidP="00CD7F5E">
      <w:pPr>
        <w:pStyle w:val="114"/>
        <w:numPr>
          <w:ilvl w:val="2"/>
          <w:numId w:val="79"/>
        </w:numPr>
        <w:spacing w:line="276" w:lineRule="auto"/>
      </w:pPr>
      <w:r w:rsidRPr="00E23EF0">
        <w:rPr>
          <w:rFonts w:hint="eastAsia"/>
          <w:rtl/>
        </w:rPr>
        <w:t>הספק</w:t>
      </w:r>
      <w:r w:rsidRPr="00E23EF0">
        <w:rPr>
          <w:rtl/>
        </w:rPr>
        <w:t xml:space="preserve"> </w:t>
      </w:r>
      <w:r w:rsidRPr="00E23EF0">
        <w:rPr>
          <w:rFonts w:hint="eastAsia"/>
          <w:rtl/>
        </w:rPr>
        <w:t>יעניק</w:t>
      </w:r>
      <w:r w:rsidRPr="00E23EF0">
        <w:rPr>
          <w:rtl/>
        </w:rPr>
        <w:t xml:space="preserve"> </w:t>
      </w:r>
      <w:r w:rsidRPr="00E23EF0">
        <w:rPr>
          <w:rFonts w:hint="eastAsia"/>
          <w:rtl/>
        </w:rPr>
        <w:t>שי</w:t>
      </w:r>
      <w:r w:rsidRPr="00E23EF0">
        <w:rPr>
          <w:rtl/>
        </w:rPr>
        <w:t xml:space="preserve"> </w:t>
      </w:r>
      <w:r w:rsidRPr="00E23EF0">
        <w:rPr>
          <w:rFonts w:hint="eastAsia"/>
          <w:rtl/>
        </w:rPr>
        <w:t>לעובד</w:t>
      </w:r>
      <w:r w:rsidRPr="00E23EF0">
        <w:rPr>
          <w:rtl/>
        </w:rPr>
        <w:t xml:space="preserve"> </w:t>
      </w:r>
      <w:r w:rsidRPr="00E23EF0">
        <w:rPr>
          <w:rFonts w:hint="eastAsia"/>
          <w:rtl/>
        </w:rPr>
        <w:t>אשר</w:t>
      </w:r>
      <w:r w:rsidRPr="00E23EF0">
        <w:rPr>
          <w:rtl/>
        </w:rPr>
        <w:t xml:space="preserve"> </w:t>
      </w:r>
      <w:r w:rsidRPr="00E23EF0">
        <w:rPr>
          <w:rFonts w:hint="eastAsia"/>
          <w:rtl/>
        </w:rPr>
        <w:t>היה</w:t>
      </w:r>
      <w:r w:rsidRPr="00E23EF0">
        <w:rPr>
          <w:rtl/>
        </w:rPr>
        <w:t xml:space="preserve"> </w:t>
      </w:r>
      <w:r w:rsidRPr="00E23EF0">
        <w:rPr>
          <w:rFonts w:hint="eastAsia"/>
          <w:rtl/>
        </w:rPr>
        <w:t>מועסק</w:t>
      </w:r>
      <w:r w:rsidRPr="00E23EF0">
        <w:rPr>
          <w:rtl/>
        </w:rPr>
        <w:t xml:space="preserve"> </w:t>
      </w:r>
      <w:r w:rsidRPr="00E23EF0">
        <w:rPr>
          <w:rFonts w:hint="eastAsia"/>
          <w:rtl/>
        </w:rPr>
        <w:t>בתחילת</w:t>
      </w:r>
      <w:r w:rsidRPr="00E23EF0">
        <w:rPr>
          <w:rtl/>
        </w:rPr>
        <w:t xml:space="preserve"> </w:t>
      </w:r>
      <w:r w:rsidRPr="00E23EF0">
        <w:rPr>
          <w:rFonts w:hint="eastAsia"/>
          <w:rtl/>
        </w:rPr>
        <w:t>החודש</w:t>
      </w:r>
      <w:r w:rsidRPr="00E23EF0">
        <w:rPr>
          <w:rtl/>
        </w:rPr>
        <w:t xml:space="preserve"> </w:t>
      </w:r>
      <w:r w:rsidRPr="00E23EF0">
        <w:rPr>
          <w:rFonts w:hint="eastAsia"/>
          <w:rtl/>
        </w:rPr>
        <w:t>שבו</w:t>
      </w:r>
      <w:r w:rsidRPr="00E23EF0">
        <w:rPr>
          <w:rtl/>
        </w:rPr>
        <w:t xml:space="preserve"> </w:t>
      </w:r>
      <w:r w:rsidRPr="00E23EF0">
        <w:rPr>
          <w:rFonts w:hint="eastAsia"/>
          <w:rtl/>
        </w:rPr>
        <w:t>חל</w:t>
      </w:r>
      <w:r w:rsidRPr="00E23EF0">
        <w:rPr>
          <w:rtl/>
        </w:rPr>
        <w:t xml:space="preserve"> </w:t>
      </w:r>
      <w:r w:rsidRPr="00E23EF0">
        <w:rPr>
          <w:rFonts w:hint="eastAsia"/>
          <w:rtl/>
        </w:rPr>
        <w:t>ערב</w:t>
      </w:r>
      <w:r w:rsidRPr="00E23EF0">
        <w:rPr>
          <w:rtl/>
        </w:rPr>
        <w:t xml:space="preserve"> </w:t>
      </w:r>
      <w:r w:rsidRPr="00E23EF0">
        <w:rPr>
          <w:rFonts w:hint="eastAsia"/>
          <w:rtl/>
        </w:rPr>
        <w:t>ראש</w:t>
      </w:r>
      <w:r w:rsidRPr="00E23EF0">
        <w:rPr>
          <w:rtl/>
        </w:rPr>
        <w:t xml:space="preserve"> </w:t>
      </w:r>
      <w:r w:rsidRPr="00E23EF0">
        <w:rPr>
          <w:rFonts w:hint="eastAsia"/>
          <w:rtl/>
        </w:rPr>
        <w:t>השנה</w:t>
      </w:r>
      <w:r w:rsidRPr="00E23EF0">
        <w:rPr>
          <w:rtl/>
        </w:rPr>
        <w:t xml:space="preserve"> </w:t>
      </w:r>
      <w:r w:rsidRPr="00E23EF0">
        <w:rPr>
          <w:rFonts w:hint="eastAsia"/>
          <w:rtl/>
        </w:rPr>
        <w:t>או</w:t>
      </w:r>
      <w:r w:rsidRPr="00E23EF0">
        <w:rPr>
          <w:rtl/>
        </w:rPr>
        <w:t xml:space="preserve"> </w:t>
      </w:r>
      <w:r w:rsidRPr="00E23EF0">
        <w:rPr>
          <w:rFonts w:hint="eastAsia"/>
          <w:rtl/>
        </w:rPr>
        <w:t>חל</w:t>
      </w:r>
      <w:r w:rsidRPr="00E23EF0">
        <w:rPr>
          <w:rtl/>
        </w:rPr>
        <w:t xml:space="preserve"> </w:t>
      </w:r>
      <w:r w:rsidRPr="00E23EF0">
        <w:rPr>
          <w:rFonts w:hint="eastAsia"/>
          <w:rtl/>
        </w:rPr>
        <w:t>ערב</w:t>
      </w:r>
      <w:r w:rsidRPr="00E23EF0">
        <w:rPr>
          <w:rtl/>
        </w:rPr>
        <w:t xml:space="preserve"> </w:t>
      </w:r>
      <w:r w:rsidRPr="00E23EF0">
        <w:rPr>
          <w:rFonts w:hint="eastAsia"/>
          <w:rtl/>
        </w:rPr>
        <w:t>פסח</w:t>
      </w:r>
      <w:r w:rsidRPr="00E23EF0">
        <w:rPr>
          <w:rtl/>
        </w:rPr>
        <w:t xml:space="preserve">, </w:t>
      </w:r>
      <w:r w:rsidRPr="00E23EF0">
        <w:rPr>
          <w:rFonts w:hint="eastAsia"/>
          <w:rtl/>
        </w:rPr>
        <w:t>לפי</w:t>
      </w:r>
      <w:r w:rsidRPr="00E23EF0">
        <w:rPr>
          <w:rtl/>
        </w:rPr>
        <w:t xml:space="preserve"> </w:t>
      </w:r>
      <w:r w:rsidRPr="00E23EF0">
        <w:rPr>
          <w:rFonts w:hint="eastAsia"/>
          <w:rtl/>
        </w:rPr>
        <w:t>העניין</w:t>
      </w:r>
      <w:r w:rsidRPr="00E23EF0">
        <w:rPr>
          <w:rtl/>
        </w:rPr>
        <w:t xml:space="preserve">. </w:t>
      </w:r>
      <w:r w:rsidRPr="007916B5">
        <w:rPr>
          <w:rFonts w:hint="eastAsia"/>
          <w:rtl/>
        </w:rPr>
        <w:t>השי</w:t>
      </w:r>
      <w:r w:rsidRPr="007916B5">
        <w:rPr>
          <w:rtl/>
        </w:rPr>
        <w:t xml:space="preserve"> </w:t>
      </w:r>
      <w:r w:rsidRPr="007916B5">
        <w:rPr>
          <w:rFonts w:hint="eastAsia"/>
          <w:rtl/>
        </w:rPr>
        <w:t>לא</w:t>
      </w:r>
      <w:r w:rsidRPr="007916B5">
        <w:rPr>
          <w:rtl/>
        </w:rPr>
        <w:t xml:space="preserve"> </w:t>
      </w:r>
      <w:r w:rsidRPr="007916B5">
        <w:rPr>
          <w:rFonts w:hint="eastAsia"/>
          <w:rtl/>
        </w:rPr>
        <w:t>יוענק</w:t>
      </w:r>
      <w:r w:rsidRPr="007916B5">
        <w:rPr>
          <w:rtl/>
        </w:rPr>
        <w:t xml:space="preserve"> </w:t>
      </w:r>
      <w:r w:rsidRPr="007916B5">
        <w:rPr>
          <w:rFonts w:hint="eastAsia"/>
          <w:rtl/>
        </w:rPr>
        <w:t>בטובין</w:t>
      </w:r>
      <w:r w:rsidRPr="007916B5">
        <w:rPr>
          <w:rtl/>
        </w:rPr>
        <w:t xml:space="preserve"> </w:t>
      </w:r>
      <w:r w:rsidRPr="007916B5">
        <w:rPr>
          <w:rFonts w:hint="eastAsia"/>
          <w:rtl/>
        </w:rPr>
        <w:t>או</w:t>
      </w:r>
      <w:r w:rsidRPr="007916B5">
        <w:rPr>
          <w:rtl/>
        </w:rPr>
        <w:t xml:space="preserve"> </w:t>
      </w:r>
      <w:r w:rsidRPr="007916B5">
        <w:rPr>
          <w:rFonts w:hint="eastAsia"/>
          <w:rtl/>
        </w:rPr>
        <w:t>בשווה</w:t>
      </w:r>
      <w:r w:rsidRPr="007916B5">
        <w:rPr>
          <w:rtl/>
        </w:rPr>
        <w:t xml:space="preserve"> </w:t>
      </w:r>
      <w:r w:rsidRPr="007916B5">
        <w:rPr>
          <w:rFonts w:hint="eastAsia"/>
          <w:rtl/>
        </w:rPr>
        <w:t>כסף</w:t>
      </w:r>
      <w:r w:rsidRPr="007916B5">
        <w:rPr>
          <w:rtl/>
        </w:rPr>
        <w:t xml:space="preserve"> </w:t>
      </w:r>
      <w:r w:rsidRPr="007916B5">
        <w:rPr>
          <w:rFonts w:hint="eastAsia"/>
          <w:rtl/>
        </w:rPr>
        <w:t>כגון</w:t>
      </w:r>
      <w:r w:rsidRPr="007916B5">
        <w:rPr>
          <w:rtl/>
        </w:rPr>
        <w:t xml:space="preserve"> </w:t>
      </w:r>
      <w:r w:rsidRPr="007916B5">
        <w:rPr>
          <w:rFonts w:hint="eastAsia"/>
          <w:rtl/>
        </w:rPr>
        <w:t>תלושי</w:t>
      </w:r>
      <w:r w:rsidRPr="007916B5">
        <w:rPr>
          <w:rtl/>
        </w:rPr>
        <w:t xml:space="preserve"> </w:t>
      </w:r>
      <w:r w:rsidRPr="007916B5">
        <w:rPr>
          <w:rFonts w:hint="eastAsia"/>
          <w:rtl/>
        </w:rPr>
        <w:t>קנייה</w:t>
      </w:r>
      <w:r w:rsidRPr="007916B5">
        <w:rPr>
          <w:rtl/>
        </w:rPr>
        <w:t>.</w:t>
      </w:r>
    </w:p>
    <w:p w14:paraId="3230BF5F" w14:textId="77777777" w:rsidR="00E5237E" w:rsidRPr="00E23EF0" w:rsidRDefault="007C23F3" w:rsidP="00CD7F5E">
      <w:pPr>
        <w:pStyle w:val="114"/>
        <w:numPr>
          <w:ilvl w:val="2"/>
          <w:numId w:val="79"/>
        </w:numPr>
        <w:spacing w:line="276" w:lineRule="auto"/>
      </w:pPr>
      <w:r>
        <w:rPr>
          <w:rFonts w:hint="cs"/>
          <w:rtl/>
        </w:rPr>
        <w:t>עובד המועסק בחלקיות משרה יהיה זכאי לשי לחג בהתאם לחלקיות משרתו.</w:t>
      </w:r>
    </w:p>
    <w:p w14:paraId="132A60ED" w14:textId="77777777" w:rsidR="00E5237E" w:rsidRDefault="007C23F3" w:rsidP="00CD7F5E">
      <w:pPr>
        <w:pStyle w:val="114"/>
        <w:numPr>
          <w:ilvl w:val="2"/>
          <w:numId w:val="79"/>
        </w:numPr>
        <w:spacing w:line="276" w:lineRule="auto"/>
      </w:pPr>
      <w:r w:rsidRPr="00E23EF0">
        <w:rPr>
          <w:rFonts w:hint="eastAsia"/>
          <w:rtl/>
        </w:rPr>
        <w:t>גובה</w:t>
      </w:r>
      <w:r w:rsidRPr="00E23EF0">
        <w:rPr>
          <w:rtl/>
        </w:rPr>
        <w:t xml:space="preserve"> השי השנתי ייקבע בהתאם </w:t>
      </w:r>
      <w:r w:rsidRPr="00E23EF0">
        <w:rPr>
          <w:rFonts w:hint="eastAsia"/>
          <w:rtl/>
        </w:rPr>
        <w:t>לעדכונים</w:t>
      </w:r>
      <w:r w:rsidRPr="00E23EF0">
        <w:rPr>
          <w:rtl/>
        </w:rPr>
        <w:t xml:space="preserve"> שיחולו לגבי השתתפות המדינה בשי לחג המוענק לעובדים המועסקים בשירות המדינה, כמפורט בחוזרי </w:t>
      </w:r>
      <w:r w:rsidRPr="00E23EF0">
        <w:rPr>
          <w:rFonts w:hint="eastAsia"/>
          <w:rtl/>
        </w:rPr>
        <w:t>נציבות</w:t>
      </w:r>
      <w:r w:rsidRPr="00E23EF0">
        <w:rPr>
          <w:rtl/>
        </w:rPr>
        <w:t xml:space="preserve"> </w:t>
      </w:r>
      <w:r w:rsidRPr="00E23EF0">
        <w:rPr>
          <w:rFonts w:hint="eastAsia"/>
          <w:rtl/>
        </w:rPr>
        <w:t>שירות</w:t>
      </w:r>
      <w:r w:rsidRPr="00E23EF0">
        <w:rPr>
          <w:rtl/>
        </w:rPr>
        <w:t xml:space="preserve"> </w:t>
      </w:r>
      <w:r w:rsidRPr="00E23EF0">
        <w:rPr>
          <w:rFonts w:hint="eastAsia"/>
          <w:rtl/>
        </w:rPr>
        <w:t>המדינה</w:t>
      </w:r>
      <w:r w:rsidRPr="00E23EF0">
        <w:rPr>
          <w:rtl/>
        </w:rPr>
        <w:t xml:space="preserve"> לעניין זה</w:t>
      </w:r>
      <w:r w:rsidRPr="007916B5">
        <w:rPr>
          <w:rtl/>
        </w:rPr>
        <w:t xml:space="preserve"> ובצו ההרחבה בענף השמירה והאבטחה (על פי הגבוה מביניהם)</w:t>
      </w:r>
      <w:r w:rsidRPr="00E23EF0">
        <w:rPr>
          <w:rtl/>
        </w:rPr>
        <w:t xml:space="preserve">. </w:t>
      </w:r>
      <w:r w:rsidRPr="00E23EF0">
        <w:rPr>
          <w:rFonts w:hint="eastAsia"/>
          <w:rtl/>
        </w:rPr>
        <w:t>השי</w:t>
      </w:r>
      <w:r w:rsidRPr="00E23EF0">
        <w:t xml:space="preserve"> </w:t>
      </w:r>
      <w:r w:rsidRPr="00E23EF0">
        <w:rPr>
          <w:rFonts w:hint="eastAsia"/>
          <w:rtl/>
        </w:rPr>
        <w:t>יינתן</w:t>
      </w:r>
      <w:r w:rsidRPr="00E23EF0">
        <w:t xml:space="preserve"> </w:t>
      </w:r>
      <w:r w:rsidRPr="00E23EF0">
        <w:rPr>
          <w:rFonts w:hint="eastAsia"/>
          <w:rtl/>
        </w:rPr>
        <w:t>בשני</w:t>
      </w:r>
      <w:r w:rsidRPr="00E23EF0">
        <w:t xml:space="preserve"> </w:t>
      </w:r>
      <w:r w:rsidRPr="00E23EF0">
        <w:rPr>
          <w:rFonts w:hint="eastAsia"/>
          <w:rtl/>
        </w:rPr>
        <w:t>חלקים</w:t>
      </w:r>
      <w:r w:rsidRPr="00E23EF0">
        <w:rPr>
          <w:rtl/>
        </w:rPr>
        <w:t xml:space="preserve">, </w:t>
      </w:r>
      <w:r w:rsidRPr="00E23EF0">
        <w:rPr>
          <w:rFonts w:hint="eastAsia"/>
          <w:rtl/>
        </w:rPr>
        <w:t>חלקו</w:t>
      </w:r>
      <w:r w:rsidRPr="00E23EF0">
        <w:t xml:space="preserve"> </w:t>
      </w:r>
      <w:r w:rsidRPr="00E23EF0">
        <w:rPr>
          <w:rFonts w:hint="eastAsia"/>
          <w:rtl/>
        </w:rPr>
        <w:t>לקראת</w:t>
      </w:r>
      <w:r w:rsidRPr="00E23EF0">
        <w:t xml:space="preserve"> </w:t>
      </w:r>
      <w:r w:rsidRPr="00E23EF0">
        <w:rPr>
          <w:rFonts w:hint="eastAsia"/>
          <w:rtl/>
        </w:rPr>
        <w:t>חג</w:t>
      </w:r>
      <w:r w:rsidRPr="00E23EF0">
        <w:t xml:space="preserve"> </w:t>
      </w:r>
      <w:r w:rsidRPr="00E23EF0">
        <w:rPr>
          <w:rFonts w:hint="eastAsia"/>
          <w:rtl/>
        </w:rPr>
        <w:t>הפסח</w:t>
      </w:r>
      <w:r w:rsidRPr="00E23EF0">
        <w:t xml:space="preserve"> </w:t>
      </w:r>
      <w:r w:rsidRPr="00E23EF0">
        <w:rPr>
          <w:rFonts w:hint="eastAsia"/>
          <w:rtl/>
        </w:rPr>
        <w:t>וחלקו</w:t>
      </w:r>
      <w:r w:rsidRPr="00E23EF0">
        <w:rPr>
          <w:rtl/>
        </w:rPr>
        <w:t xml:space="preserve"> </w:t>
      </w:r>
      <w:r w:rsidRPr="00E23EF0">
        <w:rPr>
          <w:rFonts w:hint="eastAsia"/>
          <w:rtl/>
        </w:rPr>
        <w:t>לקראת</w:t>
      </w:r>
      <w:r w:rsidRPr="00E23EF0">
        <w:t xml:space="preserve"> </w:t>
      </w:r>
      <w:r w:rsidRPr="00E23EF0">
        <w:rPr>
          <w:rFonts w:hint="eastAsia"/>
          <w:rtl/>
        </w:rPr>
        <w:t>ראש</w:t>
      </w:r>
      <w:r w:rsidRPr="00E23EF0">
        <w:t xml:space="preserve"> </w:t>
      </w:r>
      <w:r w:rsidRPr="00E23EF0">
        <w:rPr>
          <w:rFonts w:hint="eastAsia"/>
          <w:rtl/>
        </w:rPr>
        <w:t>השנה</w:t>
      </w:r>
      <w:r w:rsidRPr="00E23EF0">
        <w:rPr>
          <w:rtl/>
        </w:rPr>
        <w:t xml:space="preserve">. </w:t>
      </w:r>
    </w:p>
    <w:p w14:paraId="5BD52D87" w14:textId="77777777" w:rsidR="00E5237E" w:rsidRDefault="007C23F3" w:rsidP="00CD7F5E">
      <w:pPr>
        <w:pStyle w:val="114"/>
        <w:numPr>
          <w:ilvl w:val="1"/>
          <w:numId w:val="79"/>
        </w:numPr>
        <w:spacing w:line="276" w:lineRule="auto"/>
      </w:pPr>
      <w:bookmarkStart w:id="811" w:name="show_isCleaningOrSecurity_7"/>
      <w:bookmarkEnd w:id="810"/>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לחג</w:t>
      </w:r>
    </w:p>
    <w:p w14:paraId="1C406E2F" w14:textId="77777777" w:rsidR="00E5237E" w:rsidRPr="007916B5" w:rsidRDefault="007C23F3" w:rsidP="00CD7F5E">
      <w:pPr>
        <w:pStyle w:val="114"/>
        <w:numPr>
          <w:ilvl w:val="2"/>
          <w:numId w:val="79"/>
        </w:numPr>
        <w:spacing w:line="276" w:lineRule="auto"/>
      </w:pPr>
      <w:r w:rsidRPr="007916B5">
        <w:rPr>
          <w:rFonts w:hint="eastAsia"/>
          <w:rtl/>
        </w:rPr>
        <w:t>הספק</w:t>
      </w:r>
      <w:r w:rsidRPr="007916B5">
        <w:rPr>
          <w:rtl/>
        </w:rPr>
        <w:t xml:space="preserve"> </w:t>
      </w:r>
      <w:r w:rsidRPr="007916B5">
        <w:rPr>
          <w:rFonts w:hint="eastAsia"/>
          <w:rtl/>
        </w:rPr>
        <w:t>יעניק</w:t>
      </w:r>
      <w:r w:rsidRPr="007916B5">
        <w:rPr>
          <w:rtl/>
        </w:rPr>
        <w:t xml:space="preserve"> </w:t>
      </w:r>
      <w:r w:rsidRPr="007916B5">
        <w:rPr>
          <w:rFonts w:hint="eastAsia"/>
          <w:rtl/>
        </w:rPr>
        <w:t>לעובד</w:t>
      </w:r>
      <w:r w:rsidRPr="007916B5">
        <w:rPr>
          <w:rtl/>
        </w:rPr>
        <w:t xml:space="preserve"> </w:t>
      </w:r>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במועדים</w:t>
      </w:r>
      <w:r w:rsidRPr="007916B5">
        <w:rPr>
          <w:rtl/>
        </w:rPr>
        <w:t xml:space="preserve"> </w:t>
      </w:r>
      <w:r w:rsidRPr="007916B5">
        <w:rPr>
          <w:rFonts w:hint="eastAsia"/>
          <w:rtl/>
        </w:rPr>
        <w:t>שבהם</w:t>
      </w:r>
      <w:r w:rsidRPr="007916B5">
        <w:rPr>
          <w:rtl/>
        </w:rPr>
        <w:t xml:space="preserve"> </w:t>
      </w:r>
      <w:r w:rsidRPr="007916B5">
        <w:rPr>
          <w:rFonts w:hint="eastAsia"/>
          <w:rtl/>
        </w:rPr>
        <w:t>ניתן</w:t>
      </w:r>
      <w:r w:rsidRPr="007916B5">
        <w:rPr>
          <w:rtl/>
        </w:rPr>
        <w:t xml:space="preserve"> </w:t>
      </w:r>
      <w:r w:rsidRPr="007916B5">
        <w:rPr>
          <w:rFonts w:hint="eastAsia"/>
          <w:rtl/>
        </w:rPr>
        <w:t>השי</w:t>
      </w:r>
      <w:r w:rsidRPr="007916B5">
        <w:rPr>
          <w:rtl/>
        </w:rPr>
        <w:t xml:space="preserve"> </w:t>
      </w:r>
      <w:r w:rsidRPr="007916B5">
        <w:rPr>
          <w:rFonts w:hint="eastAsia"/>
          <w:rtl/>
        </w:rPr>
        <w:t>לעובדי</w:t>
      </w:r>
      <w:r w:rsidRPr="007916B5">
        <w:rPr>
          <w:rtl/>
        </w:rPr>
        <w:t xml:space="preserve"> </w:t>
      </w:r>
      <w:r w:rsidRPr="007916B5">
        <w:rPr>
          <w:rFonts w:hint="eastAsia"/>
          <w:rtl/>
        </w:rPr>
        <w:t>המדינה</w:t>
      </w:r>
      <w:r w:rsidRPr="007916B5">
        <w:rPr>
          <w:rtl/>
        </w:rPr>
        <w:t xml:space="preserve"> (כגון: </w:t>
      </w:r>
      <w:r w:rsidRPr="007916B5">
        <w:rPr>
          <w:rFonts w:hint="eastAsia"/>
          <w:rtl/>
        </w:rPr>
        <w:t>סלסלת</w:t>
      </w:r>
      <w:r w:rsidRPr="007916B5">
        <w:rPr>
          <w:rtl/>
        </w:rPr>
        <w:t xml:space="preserve"> </w:t>
      </w:r>
      <w:r w:rsidRPr="007916B5">
        <w:rPr>
          <w:rFonts w:hint="eastAsia"/>
          <w:rtl/>
        </w:rPr>
        <w:t>שי</w:t>
      </w:r>
      <w:r w:rsidRPr="007916B5">
        <w:rPr>
          <w:rtl/>
        </w:rPr>
        <w:t xml:space="preserve"> </w:t>
      </w:r>
      <w:r w:rsidRPr="007916B5">
        <w:rPr>
          <w:rFonts w:hint="eastAsia"/>
          <w:rtl/>
        </w:rPr>
        <w:t>לט</w:t>
      </w:r>
      <w:r w:rsidRPr="007916B5">
        <w:rPr>
          <w:rtl/>
        </w:rPr>
        <w:t xml:space="preserve">"ו </w:t>
      </w:r>
      <w:r w:rsidRPr="007916B5">
        <w:rPr>
          <w:rFonts w:hint="eastAsia"/>
          <w:rtl/>
        </w:rPr>
        <w:t>בשבט</w:t>
      </w:r>
      <w:r w:rsidRPr="007916B5">
        <w:rPr>
          <w:rtl/>
        </w:rPr>
        <w:t xml:space="preserve">, </w:t>
      </w:r>
      <w:r w:rsidRPr="007916B5">
        <w:rPr>
          <w:rFonts w:hint="eastAsia"/>
          <w:rtl/>
        </w:rPr>
        <w:t>משלוח</w:t>
      </w:r>
      <w:r w:rsidRPr="007916B5">
        <w:rPr>
          <w:rtl/>
        </w:rPr>
        <w:t xml:space="preserve"> </w:t>
      </w:r>
      <w:r w:rsidRPr="007916B5">
        <w:rPr>
          <w:rFonts w:hint="eastAsia"/>
          <w:rtl/>
        </w:rPr>
        <w:t>מנות</w:t>
      </w:r>
      <w:r w:rsidRPr="007916B5">
        <w:rPr>
          <w:rtl/>
        </w:rPr>
        <w:t xml:space="preserve"> </w:t>
      </w:r>
      <w:r w:rsidRPr="007916B5">
        <w:rPr>
          <w:rFonts w:hint="eastAsia"/>
          <w:rtl/>
        </w:rPr>
        <w:t>בפורים</w:t>
      </w:r>
      <w:r w:rsidRPr="007916B5">
        <w:rPr>
          <w:rtl/>
        </w:rPr>
        <w:t xml:space="preserve"> </w:t>
      </w:r>
      <w:r w:rsidRPr="007916B5">
        <w:rPr>
          <w:rFonts w:hint="eastAsia"/>
          <w:rtl/>
        </w:rPr>
        <w:t>וכו</w:t>
      </w:r>
      <w:r w:rsidRPr="007916B5">
        <w:rPr>
          <w:rtl/>
        </w:rPr>
        <w:t xml:space="preserve">') </w:t>
      </w:r>
      <w:r w:rsidRPr="007916B5">
        <w:rPr>
          <w:rFonts w:hint="eastAsia"/>
          <w:rtl/>
        </w:rPr>
        <w:t>בשווי</w:t>
      </w:r>
      <w:r w:rsidRPr="007916B5">
        <w:rPr>
          <w:rtl/>
        </w:rPr>
        <w:t xml:space="preserve"> </w:t>
      </w:r>
      <w:r w:rsidRPr="007916B5">
        <w:rPr>
          <w:rFonts w:hint="eastAsia"/>
          <w:rtl/>
        </w:rPr>
        <w:t>השתתפות</w:t>
      </w:r>
      <w:r w:rsidRPr="007916B5">
        <w:rPr>
          <w:rtl/>
        </w:rPr>
        <w:t xml:space="preserve"> </w:t>
      </w:r>
      <w:r w:rsidRPr="007916B5">
        <w:rPr>
          <w:rFonts w:hint="eastAsia"/>
          <w:rtl/>
        </w:rPr>
        <w:t>המזמין</w:t>
      </w:r>
      <w:r w:rsidRPr="007916B5">
        <w:rPr>
          <w:rtl/>
        </w:rPr>
        <w:t xml:space="preserve"> </w:t>
      </w:r>
      <w:r w:rsidRPr="007916B5">
        <w:rPr>
          <w:rFonts w:hint="eastAsia"/>
          <w:rtl/>
        </w:rPr>
        <w:t>שניתנה</w:t>
      </w:r>
      <w:r w:rsidRPr="007916B5">
        <w:rPr>
          <w:rtl/>
        </w:rPr>
        <w:t xml:space="preserve"> </w:t>
      </w:r>
      <w:r w:rsidRPr="007916B5">
        <w:rPr>
          <w:rFonts w:hint="eastAsia"/>
          <w:rtl/>
        </w:rPr>
        <w:t>לעובד</w:t>
      </w:r>
      <w:r w:rsidRPr="007916B5">
        <w:rPr>
          <w:rtl/>
        </w:rPr>
        <w:t xml:space="preserve"> </w:t>
      </w:r>
      <w:r w:rsidRPr="007916B5">
        <w:rPr>
          <w:rFonts w:hint="eastAsia"/>
          <w:rtl/>
        </w:rPr>
        <w:t>המדינה</w:t>
      </w:r>
      <w:r w:rsidRPr="007916B5">
        <w:rPr>
          <w:rtl/>
        </w:rPr>
        <w:t xml:space="preserve">. </w:t>
      </w:r>
      <w:r w:rsidRPr="007916B5">
        <w:rPr>
          <w:rFonts w:hint="eastAsia"/>
          <w:rtl/>
        </w:rPr>
        <w:t>הספק</w:t>
      </w:r>
      <w:r w:rsidRPr="007916B5">
        <w:rPr>
          <w:rtl/>
        </w:rPr>
        <w:t xml:space="preserve"> </w:t>
      </w:r>
      <w:r w:rsidRPr="007916B5">
        <w:rPr>
          <w:rFonts w:hint="eastAsia"/>
          <w:rtl/>
        </w:rPr>
        <w:t>יזוכה</w:t>
      </w:r>
      <w:r w:rsidRPr="007916B5">
        <w:rPr>
          <w:rtl/>
        </w:rPr>
        <w:t xml:space="preserve"> </w:t>
      </w:r>
      <w:r w:rsidRPr="007916B5">
        <w:rPr>
          <w:rFonts w:hint="eastAsia"/>
          <w:rtl/>
        </w:rPr>
        <w:t>במלוא</w:t>
      </w:r>
      <w:r w:rsidRPr="007916B5">
        <w:rPr>
          <w:rtl/>
        </w:rPr>
        <w:t xml:space="preserve"> </w:t>
      </w:r>
      <w:r w:rsidRPr="007916B5">
        <w:rPr>
          <w:rFonts w:hint="eastAsia"/>
          <w:rtl/>
        </w:rPr>
        <w:t>סכום</w:t>
      </w:r>
      <w:r w:rsidRPr="007916B5">
        <w:rPr>
          <w:rtl/>
        </w:rPr>
        <w:t xml:space="preserve"> </w:t>
      </w:r>
      <w:r w:rsidRPr="007916B5">
        <w:rPr>
          <w:rFonts w:hint="eastAsia"/>
          <w:rtl/>
        </w:rPr>
        <w:t>שווי</w:t>
      </w:r>
      <w:r w:rsidRPr="007916B5">
        <w:rPr>
          <w:rtl/>
        </w:rPr>
        <w:t xml:space="preserve"> </w:t>
      </w:r>
      <w:r w:rsidRPr="007916B5">
        <w:rPr>
          <w:rFonts w:hint="eastAsia"/>
          <w:rtl/>
        </w:rPr>
        <w:t>המתנה</w:t>
      </w:r>
      <w:r w:rsidRPr="007916B5">
        <w:rPr>
          <w:rtl/>
        </w:rPr>
        <w:t xml:space="preserve"> </w:t>
      </w:r>
      <w:r w:rsidRPr="007916B5">
        <w:rPr>
          <w:rFonts w:hint="eastAsia"/>
          <w:rtl/>
        </w:rPr>
        <w:t>שקבע</w:t>
      </w:r>
      <w:r w:rsidRPr="007916B5">
        <w:rPr>
          <w:rtl/>
        </w:rPr>
        <w:t xml:space="preserve"> </w:t>
      </w:r>
      <w:r w:rsidRPr="007916B5">
        <w:rPr>
          <w:rFonts w:hint="eastAsia"/>
          <w:rtl/>
        </w:rPr>
        <w:t>המזמין</w:t>
      </w:r>
      <w:r w:rsidRPr="007916B5">
        <w:rPr>
          <w:rtl/>
        </w:rPr>
        <w:t>.</w:t>
      </w:r>
    </w:p>
    <w:p w14:paraId="6ECFC841" w14:textId="77777777" w:rsidR="00E5237E" w:rsidRPr="007916B5" w:rsidRDefault="007C23F3" w:rsidP="00CD7F5E">
      <w:pPr>
        <w:pStyle w:val="114"/>
        <w:numPr>
          <w:ilvl w:val="2"/>
          <w:numId w:val="79"/>
        </w:numPr>
        <w:spacing w:line="276" w:lineRule="auto"/>
      </w:pPr>
      <w:r w:rsidRPr="007916B5">
        <w:rPr>
          <w:rFonts w:hint="eastAsia"/>
          <w:rtl/>
        </w:rPr>
        <w:t>המזמין</w:t>
      </w:r>
      <w:r w:rsidRPr="007916B5">
        <w:rPr>
          <w:rtl/>
        </w:rPr>
        <w:t xml:space="preserve"> </w:t>
      </w:r>
      <w:r w:rsidRPr="007916B5">
        <w:rPr>
          <w:rFonts w:hint="eastAsia"/>
          <w:rtl/>
        </w:rPr>
        <w:t>יעביר</w:t>
      </w:r>
      <w:r w:rsidRPr="007916B5">
        <w:rPr>
          <w:rtl/>
        </w:rPr>
        <w:t xml:space="preserve"> </w:t>
      </w:r>
      <w:r w:rsidRPr="007916B5">
        <w:rPr>
          <w:rFonts w:hint="eastAsia"/>
          <w:rtl/>
        </w:rPr>
        <w:t>לספק</w:t>
      </w:r>
      <w:r w:rsidRPr="007916B5">
        <w:rPr>
          <w:rtl/>
        </w:rPr>
        <w:t xml:space="preserve"> </w:t>
      </w:r>
      <w:r w:rsidRPr="007916B5">
        <w:rPr>
          <w:rFonts w:hint="eastAsia"/>
          <w:rtl/>
        </w:rPr>
        <w:t>דרישה</w:t>
      </w:r>
      <w:r w:rsidRPr="007916B5">
        <w:rPr>
          <w:rtl/>
        </w:rPr>
        <w:t xml:space="preserve"> </w:t>
      </w:r>
      <w:r w:rsidRPr="007916B5">
        <w:rPr>
          <w:rFonts w:hint="eastAsia"/>
          <w:rtl/>
        </w:rPr>
        <w:t>לרכישת</w:t>
      </w:r>
      <w:r w:rsidRPr="007916B5">
        <w:rPr>
          <w:rtl/>
        </w:rPr>
        <w:t xml:space="preserve"> </w:t>
      </w:r>
      <w:r w:rsidRPr="007916B5">
        <w:rPr>
          <w:rFonts w:hint="eastAsia"/>
          <w:rtl/>
        </w:rPr>
        <w:t>שי</w:t>
      </w:r>
      <w:r w:rsidRPr="007916B5">
        <w:rPr>
          <w:rtl/>
        </w:rPr>
        <w:t xml:space="preserve"> </w:t>
      </w:r>
      <w:r w:rsidRPr="007916B5">
        <w:rPr>
          <w:rFonts w:hint="eastAsia"/>
          <w:rtl/>
        </w:rPr>
        <w:t>בטובין</w:t>
      </w:r>
      <w:r w:rsidRPr="007916B5">
        <w:rPr>
          <w:rtl/>
        </w:rPr>
        <w:t xml:space="preserve"> </w:t>
      </w:r>
      <w:r w:rsidRPr="007916B5">
        <w:rPr>
          <w:rFonts w:hint="eastAsia"/>
          <w:rtl/>
        </w:rPr>
        <w:t>לחג</w:t>
      </w:r>
      <w:r w:rsidRPr="007916B5">
        <w:rPr>
          <w:rtl/>
        </w:rPr>
        <w:t xml:space="preserve"> (כגון: </w:t>
      </w:r>
      <w:r w:rsidRPr="007916B5">
        <w:rPr>
          <w:rFonts w:hint="eastAsia"/>
          <w:rtl/>
        </w:rPr>
        <w:t>סלסלת</w:t>
      </w:r>
      <w:r w:rsidRPr="007916B5">
        <w:rPr>
          <w:rtl/>
        </w:rPr>
        <w:t xml:space="preserve"> </w:t>
      </w:r>
      <w:r w:rsidRPr="007916B5">
        <w:rPr>
          <w:rFonts w:hint="eastAsia"/>
          <w:rtl/>
        </w:rPr>
        <w:t>שי</w:t>
      </w:r>
      <w:r w:rsidRPr="007916B5">
        <w:rPr>
          <w:rtl/>
        </w:rPr>
        <w:t xml:space="preserve"> </w:t>
      </w:r>
      <w:r w:rsidRPr="007916B5">
        <w:rPr>
          <w:rFonts w:hint="eastAsia"/>
          <w:rtl/>
        </w:rPr>
        <w:t>לט</w:t>
      </w:r>
      <w:r w:rsidRPr="007916B5">
        <w:rPr>
          <w:rtl/>
        </w:rPr>
        <w:t xml:space="preserve">"ו </w:t>
      </w:r>
      <w:r w:rsidRPr="007916B5">
        <w:rPr>
          <w:rFonts w:hint="eastAsia"/>
          <w:rtl/>
        </w:rPr>
        <w:t>בשבט</w:t>
      </w:r>
      <w:r w:rsidRPr="007916B5">
        <w:rPr>
          <w:rtl/>
        </w:rPr>
        <w:t xml:space="preserve">, </w:t>
      </w:r>
      <w:r w:rsidRPr="007916B5">
        <w:rPr>
          <w:rFonts w:hint="eastAsia"/>
          <w:rtl/>
        </w:rPr>
        <w:t>משלוח</w:t>
      </w:r>
      <w:r w:rsidRPr="007916B5">
        <w:rPr>
          <w:rtl/>
        </w:rPr>
        <w:t xml:space="preserve"> </w:t>
      </w:r>
      <w:r w:rsidRPr="007916B5">
        <w:rPr>
          <w:rFonts w:hint="eastAsia"/>
          <w:rtl/>
        </w:rPr>
        <w:t>מנות</w:t>
      </w:r>
      <w:r w:rsidRPr="007916B5">
        <w:rPr>
          <w:rtl/>
        </w:rPr>
        <w:t xml:space="preserve"> </w:t>
      </w:r>
      <w:r w:rsidRPr="007916B5">
        <w:rPr>
          <w:rFonts w:hint="eastAsia"/>
          <w:rtl/>
        </w:rPr>
        <w:t>בפורים</w:t>
      </w:r>
      <w:r w:rsidRPr="007916B5">
        <w:rPr>
          <w:rtl/>
        </w:rPr>
        <w:t xml:space="preserve"> </w:t>
      </w:r>
      <w:r w:rsidRPr="007916B5">
        <w:rPr>
          <w:rFonts w:hint="eastAsia"/>
          <w:rtl/>
        </w:rPr>
        <w:t>וכו</w:t>
      </w:r>
      <w:r w:rsidRPr="007916B5">
        <w:rPr>
          <w:rtl/>
        </w:rPr>
        <w:t>').</w:t>
      </w:r>
    </w:p>
    <w:p w14:paraId="344254E2" w14:textId="77777777" w:rsidR="00E5237E" w:rsidRPr="007916B5" w:rsidRDefault="007C23F3" w:rsidP="00CD7F5E">
      <w:pPr>
        <w:pStyle w:val="114"/>
        <w:numPr>
          <w:ilvl w:val="2"/>
          <w:numId w:val="79"/>
        </w:numPr>
        <w:spacing w:line="276" w:lineRule="auto"/>
      </w:pPr>
      <w:r w:rsidRPr="007916B5">
        <w:rPr>
          <w:rFonts w:hint="eastAsia"/>
          <w:rtl/>
        </w:rPr>
        <w:t>שווי</w:t>
      </w:r>
      <w:r w:rsidRPr="007916B5">
        <w:rPr>
          <w:rtl/>
        </w:rPr>
        <w:t xml:space="preserve"> </w:t>
      </w:r>
      <w:r w:rsidRPr="007916B5">
        <w:rPr>
          <w:rFonts w:hint="eastAsia"/>
          <w:rtl/>
        </w:rPr>
        <w:t>ההשתתפות</w:t>
      </w:r>
      <w:r w:rsidRPr="007916B5">
        <w:rPr>
          <w:rtl/>
        </w:rPr>
        <w:t xml:space="preserve"> </w:t>
      </w:r>
      <w:r w:rsidRPr="007916B5">
        <w:rPr>
          <w:rFonts w:hint="eastAsia"/>
          <w:rtl/>
        </w:rPr>
        <w:t>בתשלום</w:t>
      </w:r>
      <w:r w:rsidRPr="007916B5">
        <w:rPr>
          <w:rtl/>
        </w:rPr>
        <w:t xml:space="preserve"> </w:t>
      </w:r>
      <w:r w:rsidRPr="007916B5">
        <w:rPr>
          <w:rFonts w:hint="eastAsia"/>
          <w:rtl/>
        </w:rPr>
        <w:t>לספק</w:t>
      </w:r>
      <w:r w:rsidRPr="007916B5">
        <w:rPr>
          <w:rtl/>
        </w:rPr>
        <w:t xml:space="preserve"> </w:t>
      </w:r>
      <w:r w:rsidRPr="007916B5">
        <w:rPr>
          <w:rFonts w:hint="eastAsia"/>
          <w:rtl/>
        </w:rPr>
        <w:t>יהיה</w:t>
      </w:r>
      <w:r w:rsidRPr="007916B5">
        <w:rPr>
          <w:rtl/>
        </w:rPr>
        <w:t xml:space="preserve"> </w:t>
      </w:r>
      <w:r w:rsidRPr="007916B5">
        <w:rPr>
          <w:rFonts w:hint="eastAsia"/>
          <w:rtl/>
        </w:rPr>
        <w:t>שווה</w:t>
      </w:r>
      <w:r w:rsidRPr="007916B5">
        <w:rPr>
          <w:rtl/>
        </w:rPr>
        <w:t xml:space="preserve"> </w:t>
      </w:r>
      <w:r w:rsidRPr="007916B5">
        <w:rPr>
          <w:rFonts w:hint="eastAsia"/>
          <w:rtl/>
        </w:rPr>
        <w:t>לסכום</w:t>
      </w:r>
      <w:r w:rsidRPr="007916B5">
        <w:rPr>
          <w:rtl/>
        </w:rPr>
        <w:t xml:space="preserve"> </w:t>
      </w:r>
      <w:r w:rsidRPr="007916B5">
        <w:rPr>
          <w:rFonts w:hint="eastAsia"/>
          <w:rtl/>
        </w:rPr>
        <w:t>השתתפות</w:t>
      </w:r>
      <w:r w:rsidRPr="007916B5">
        <w:rPr>
          <w:rtl/>
        </w:rPr>
        <w:t xml:space="preserve"> </w:t>
      </w:r>
      <w:r w:rsidRPr="007916B5">
        <w:rPr>
          <w:rFonts w:hint="eastAsia"/>
          <w:rtl/>
        </w:rPr>
        <w:t>המזמין</w:t>
      </w:r>
      <w:r w:rsidRPr="007916B5">
        <w:rPr>
          <w:rtl/>
        </w:rPr>
        <w:t xml:space="preserve"> </w:t>
      </w:r>
      <w:r w:rsidRPr="007916B5">
        <w:rPr>
          <w:rFonts w:hint="eastAsia"/>
          <w:rtl/>
        </w:rPr>
        <w:t>בשי</w:t>
      </w:r>
      <w:r w:rsidRPr="007916B5">
        <w:rPr>
          <w:rtl/>
        </w:rPr>
        <w:t xml:space="preserve"> </w:t>
      </w:r>
      <w:r w:rsidRPr="007916B5">
        <w:rPr>
          <w:rFonts w:hint="eastAsia"/>
          <w:rtl/>
        </w:rPr>
        <w:t>המחולק</w:t>
      </w:r>
      <w:r w:rsidRPr="007916B5">
        <w:rPr>
          <w:rtl/>
        </w:rPr>
        <w:t xml:space="preserve"> </w:t>
      </w:r>
      <w:r w:rsidRPr="007916B5">
        <w:rPr>
          <w:rFonts w:hint="eastAsia"/>
          <w:rtl/>
        </w:rPr>
        <w:t>לעובדי</w:t>
      </w:r>
      <w:r w:rsidRPr="007916B5">
        <w:rPr>
          <w:rtl/>
        </w:rPr>
        <w:t xml:space="preserve"> </w:t>
      </w:r>
      <w:r w:rsidRPr="007916B5">
        <w:rPr>
          <w:rFonts w:hint="eastAsia"/>
          <w:rtl/>
        </w:rPr>
        <w:t>המדינה</w:t>
      </w:r>
      <w:r w:rsidRPr="007916B5">
        <w:rPr>
          <w:rtl/>
        </w:rPr>
        <w:t xml:space="preserve"> </w:t>
      </w:r>
      <w:r w:rsidRPr="007916B5">
        <w:rPr>
          <w:rFonts w:hint="eastAsia"/>
          <w:rtl/>
        </w:rPr>
        <w:t>ללא</w:t>
      </w:r>
      <w:r w:rsidRPr="007916B5">
        <w:rPr>
          <w:rtl/>
        </w:rPr>
        <w:t xml:space="preserve"> </w:t>
      </w:r>
      <w:r w:rsidRPr="007916B5">
        <w:rPr>
          <w:rFonts w:hint="eastAsia"/>
          <w:rtl/>
        </w:rPr>
        <w:t>סכום</w:t>
      </w:r>
      <w:r w:rsidRPr="007916B5">
        <w:rPr>
          <w:rtl/>
        </w:rPr>
        <w:t xml:space="preserve"> </w:t>
      </w:r>
      <w:r w:rsidRPr="007916B5">
        <w:rPr>
          <w:rFonts w:hint="eastAsia"/>
          <w:rtl/>
        </w:rPr>
        <w:t>ההשתתפות</w:t>
      </w:r>
      <w:r w:rsidRPr="007916B5">
        <w:rPr>
          <w:rtl/>
        </w:rPr>
        <w:t xml:space="preserve"> </w:t>
      </w:r>
      <w:r w:rsidRPr="007916B5">
        <w:rPr>
          <w:rFonts w:hint="eastAsia"/>
          <w:rtl/>
        </w:rPr>
        <w:t>של</w:t>
      </w:r>
      <w:r w:rsidRPr="007916B5">
        <w:rPr>
          <w:rtl/>
        </w:rPr>
        <w:t xml:space="preserve"> </w:t>
      </w:r>
      <w:r w:rsidRPr="007916B5">
        <w:rPr>
          <w:rFonts w:hint="eastAsia"/>
          <w:rtl/>
        </w:rPr>
        <w:t>ועדי</w:t>
      </w:r>
      <w:r w:rsidRPr="007916B5">
        <w:rPr>
          <w:rtl/>
        </w:rPr>
        <w:t xml:space="preserve"> </w:t>
      </w:r>
      <w:r w:rsidRPr="007916B5">
        <w:rPr>
          <w:rFonts w:hint="eastAsia"/>
          <w:rtl/>
        </w:rPr>
        <w:t>העובדים</w:t>
      </w:r>
      <w:r w:rsidRPr="007916B5">
        <w:rPr>
          <w:rtl/>
        </w:rPr>
        <w:t xml:space="preserve">, </w:t>
      </w:r>
      <w:r w:rsidRPr="007916B5">
        <w:rPr>
          <w:rFonts w:hint="eastAsia"/>
          <w:rtl/>
        </w:rPr>
        <w:t>אם</w:t>
      </w:r>
      <w:r w:rsidRPr="007916B5">
        <w:rPr>
          <w:rtl/>
        </w:rPr>
        <w:t xml:space="preserve"> </w:t>
      </w:r>
      <w:r w:rsidRPr="007916B5">
        <w:rPr>
          <w:rFonts w:hint="eastAsia"/>
          <w:rtl/>
        </w:rPr>
        <w:t>ישנה</w:t>
      </w:r>
      <w:r w:rsidRPr="007916B5">
        <w:rPr>
          <w:rtl/>
        </w:rPr>
        <w:t xml:space="preserve"> </w:t>
      </w:r>
      <w:r w:rsidRPr="007916B5">
        <w:rPr>
          <w:rFonts w:hint="eastAsia"/>
          <w:rtl/>
        </w:rPr>
        <w:t>השתתפות</w:t>
      </w:r>
      <w:r w:rsidRPr="007916B5">
        <w:rPr>
          <w:rtl/>
        </w:rPr>
        <w:t xml:space="preserve"> </w:t>
      </w:r>
      <w:r w:rsidRPr="007916B5">
        <w:rPr>
          <w:rFonts w:hint="eastAsia"/>
          <w:rtl/>
        </w:rPr>
        <w:t>כאמור</w:t>
      </w:r>
      <w:r w:rsidRPr="007916B5">
        <w:rPr>
          <w:rtl/>
        </w:rPr>
        <w:t>.</w:t>
      </w:r>
    </w:p>
    <w:p w14:paraId="6FBF31E6" w14:textId="77777777" w:rsidR="00E5237E" w:rsidRPr="007916B5" w:rsidRDefault="007C23F3" w:rsidP="00CD7F5E">
      <w:pPr>
        <w:pStyle w:val="114"/>
        <w:numPr>
          <w:ilvl w:val="2"/>
          <w:numId w:val="79"/>
        </w:numPr>
        <w:spacing w:line="276" w:lineRule="auto"/>
      </w:pPr>
      <w:r w:rsidRPr="007916B5">
        <w:rPr>
          <w:rFonts w:hint="eastAsia"/>
          <w:rtl/>
        </w:rPr>
        <w:t>התשלום</w:t>
      </w:r>
      <w:r w:rsidRPr="007916B5">
        <w:rPr>
          <w:rtl/>
        </w:rPr>
        <w:t xml:space="preserve"> </w:t>
      </w:r>
      <w:r w:rsidRPr="007916B5">
        <w:rPr>
          <w:rFonts w:hint="eastAsia"/>
          <w:rtl/>
        </w:rPr>
        <w:t>לספק</w:t>
      </w:r>
      <w:r w:rsidRPr="007916B5">
        <w:rPr>
          <w:rtl/>
        </w:rPr>
        <w:t xml:space="preserve"> </w:t>
      </w:r>
      <w:r w:rsidRPr="007916B5">
        <w:rPr>
          <w:rFonts w:hint="eastAsia"/>
          <w:rtl/>
        </w:rPr>
        <w:t>עבור</w:t>
      </w:r>
      <w:r w:rsidRPr="007916B5">
        <w:rPr>
          <w:rtl/>
        </w:rPr>
        <w:t xml:space="preserve"> </w:t>
      </w:r>
      <w:r w:rsidRPr="007916B5">
        <w:rPr>
          <w:rFonts w:hint="eastAsia"/>
          <w:rtl/>
        </w:rPr>
        <w:t>השי</w:t>
      </w:r>
      <w:r w:rsidRPr="007916B5">
        <w:rPr>
          <w:rtl/>
        </w:rPr>
        <w:t xml:space="preserve"> </w:t>
      </w:r>
      <w:r w:rsidRPr="007916B5">
        <w:rPr>
          <w:rFonts w:hint="eastAsia"/>
          <w:rtl/>
        </w:rPr>
        <w:t>ייעשה</w:t>
      </w:r>
      <w:r w:rsidRPr="007916B5">
        <w:rPr>
          <w:rtl/>
        </w:rPr>
        <w:t xml:space="preserve"> </w:t>
      </w:r>
      <w:r w:rsidRPr="007916B5">
        <w:rPr>
          <w:rFonts w:hint="eastAsia"/>
          <w:rtl/>
        </w:rPr>
        <w:t>כנגד</w:t>
      </w:r>
      <w:r w:rsidRPr="007916B5">
        <w:rPr>
          <w:rtl/>
        </w:rPr>
        <w:t xml:space="preserve"> </w:t>
      </w:r>
      <w:r w:rsidRPr="007916B5">
        <w:rPr>
          <w:rFonts w:hint="eastAsia"/>
          <w:rtl/>
        </w:rPr>
        <w:t>הצגת</w:t>
      </w:r>
      <w:r w:rsidRPr="007916B5">
        <w:rPr>
          <w:rtl/>
        </w:rPr>
        <w:t xml:space="preserve"> </w:t>
      </w:r>
      <w:r w:rsidRPr="007916B5">
        <w:rPr>
          <w:rFonts w:hint="eastAsia"/>
          <w:rtl/>
        </w:rPr>
        <w:t>חשבונית</w:t>
      </w:r>
      <w:r w:rsidRPr="007916B5">
        <w:rPr>
          <w:rtl/>
        </w:rPr>
        <w:t xml:space="preserve"> </w:t>
      </w:r>
      <w:r w:rsidRPr="007916B5">
        <w:rPr>
          <w:rFonts w:hint="eastAsia"/>
          <w:rtl/>
        </w:rPr>
        <w:t>והצהרת</w:t>
      </w:r>
      <w:r w:rsidRPr="007916B5">
        <w:rPr>
          <w:rtl/>
        </w:rPr>
        <w:t xml:space="preserve"> </w:t>
      </w:r>
      <w:r w:rsidRPr="007916B5">
        <w:rPr>
          <w:rFonts w:hint="eastAsia"/>
          <w:rtl/>
        </w:rPr>
        <w:t>הספק</w:t>
      </w:r>
      <w:r w:rsidRPr="007916B5">
        <w:rPr>
          <w:rtl/>
        </w:rPr>
        <w:t xml:space="preserve"> </w:t>
      </w:r>
      <w:r w:rsidRPr="007916B5">
        <w:rPr>
          <w:rFonts w:hint="eastAsia"/>
          <w:rtl/>
        </w:rPr>
        <w:t>כי</w:t>
      </w:r>
      <w:r w:rsidRPr="007916B5">
        <w:rPr>
          <w:rtl/>
        </w:rPr>
        <w:t xml:space="preserve"> </w:t>
      </w:r>
      <w:r w:rsidRPr="007916B5">
        <w:rPr>
          <w:rFonts w:hint="eastAsia"/>
          <w:rtl/>
        </w:rPr>
        <w:t>השי</w:t>
      </w:r>
      <w:r w:rsidRPr="007916B5">
        <w:rPr>
          <w:rtl/>
        </w:rPr>
        <w:t xml:space="preserve"> </w:t>
      </w:r>
      <w:r w:rsidRPr="007916B5">
        <w:rPr>
          <w:rFonts w:hint="eastAsia"/>
          <w:rtl/>
        </w:rPr>
        <w:t>בטובין</w:t>
      </w:r>
      <w:r w:rsidRPr="007916B5">
        <w:rPr>
          <w:rtl/>
        </w:rPr>
        <w:t xml:space="preserve"> </w:t>
      </w:r>
      <w:r w:rsidRPr="007916B5">
        <w:rPr>
          <w:rFonts w:hint="eastAsia"/>
          <w:rtl/>
        </w:rPr>
        <w:t>ניתן</w:t>
      </w:r>
      <w:r w:rsidRPr="007916B5">
        <w:rPr>
          <w:rtl/>
        </w:rPr>
        <w:t xml:space="preserve"> </w:t>
      </w:r>
      <w:r w:rsidRPr="007916B5">
        <w:rPr>
          <w:rFonts w:hint="eastAsia"/>
          <w:rtl/>
        </w:rPr>
        <w:t>לכלל</w:t>
      </w:r>
      <w:r w:rsidRPr="007916B5">
        <w:rPr>
          <w:rtl/>
        </w:rPr>
        <w:t xml:space="preserve"> </w:t>
      </w:r>
      <w:r w:rsidRPr="007916B5">
        <w:rPr>
          <w:rFonts w:hint="eastAsia"/>
          <w:rtl/>
        </w:rPr>
        <w:t>העובדים</w:t>
      </w:r>
      <w:r w:rsidRPr="007916B5">
        <w:rPr>
          <w:rtl/>
        </w:rPr>
        <w:t>.</w:t>
      </w:r>
      <w:bookmarkEnd w:id="811"/>
    </w:p>
    <w:p w14:paraId="14EA2F8E" w14:textId="77777777" w:rsidR="00E5237E" w:rsidRPr="007916B5" w:rsidRDefault="007C23F3" w:rsidP="00CD7F5E">
      <w:pPr>
        <w:pStyle w:val="114"/>
        <w:numPr>
          <w:ilvl w:val="0"/>
          <w:numId w:val="74"/>
        </w:numPr>
        <w:spacing w:line="276" w:lineRule="auto"/>
        <w:rPr>
          <w:rtl/>
        </w:rPr>
      </w:pPr>
      <w:r w:rsidRPr="007916B5">
        <w:rPr>
          <w:rFonts w:hint="eastAsia"/>
          <w:rtl/>
        </w:rPr>
        <w:t>ארוחות</w:t>
      </w:r>
    </w:p>
    <w:p w14:paraId="772F1CBF" w14:textId="77777777" w:rsidR="00E5237E" w:rsidRPr="007916B5" w:rsidRDefault="007C23F3" w:rsidP="00CD7F5E">
      <w:pPr>
        <w:pStyle w:val="114"/>
        <w:numPr>
          <w:ilvl w:val="0"/>
          <w:numId w:val="80"/>
        </w:numPr>
        <w:tabs>
          <w:tab w:val="clear" w:pos="1334"/>
          <w:tab w:val="left" w:pos="342"/>
        </w:tabs>
        <w:spacing w:line="276" w:lineRule="auto"/>
        <w:ind w:left="767" w:hanging="284"/>
      </w:pPr>
      <w:r w:rsidRPr="007916B5">
        <w:rPr>
          <w:rFonts w:hint="eastAsia"/>
          <w:rtl/>
        </w:rPr>
        <w:t>הספק</w:t>
      </w:r>
      <w:r w:rsidRPr="007916B5">
        <w:rPr>
          <w:rtl/>
        </w:rPr>
        <w:t xml:space="preserve"> מחויב לספק ארוחות לעובדיו ב</w:t>
      </w:r>
      <w:r>
        <w:rPr>
          <w:rFonts w:hint="cs"/>
          <w:rtl/>
        </w:rPr>
        <w:t>שווי המותאם</w:t>
      </w:r>
      <w:r w:rsidRPr="007916B5">
        <w:rPr>
          <w:rtl/>
        </w:rPr>
        <w:t xml:space="preserve"> לתעריף הנהוג לגבי עובדי מדינה, </w:t>
      </w:r>
      <w:r w:rsidRPr="007916B5">
        <w:rPr>
          <w:rFonts w:hint="eastAsia"/>
          <w:rtl/>
        </w:rPr>
        <w:t>כפי</w:t>
      </w:r>
      <w:r w:rsidRPr="007916B5">
        <w:rPr>
          <w:rtl/>
        </w:rPr>
        <w:t xml:space="preserve"> </w:t>
      </w:r>
      <w:r w:rsidRPr="007916B5">
        <w:rPr>
          <w:rFonts w:hint="eastAsia"/>
          <w:rtl/>
        </w:rPr>
        <w:t>שיעודכן</w:t>
      </w:r>
      <w:r w:rsidRPr="007916B5">
        <w:rPr>
          <w:rtl/>
        </w:rPr>
        <w:t xml:space="preserve"> </w:t>
      </w:r>
      <w:r w:rsidRPr="007916B5">
        <w:rPr>
          <w:rFonts w:hint="eastAsia"/>
          <w:rtl/>
        </w:rPr>
        <w:t>מעת</w:t>
      </w:r>
      <w:r w:rsidRPr="007916B5">
        <w:rPr>
          <w:rtl/>
        </w:rPr>
        <w:t xml:space="preserve"> </w:t>
      </w:r>
      <w:r w:rsidRPr="007916B5">
        <w:rPr>
          <w:rFonts w:hint="eastAsia"/>
          <w:rtl/>
        </w:rPr>
        <w:t>לעת</w:t>
      </w:r>
      <w:r w:rsidRPr="007916B5">
        <w:rPr>
          <w:rtl/>
        </w:rPr>
        <w:t xml:space="preserve">. הזכאות היא </w:t>
      </w:r>
      <w:r>
        <w:rPr>
          <w:rFonts w:hint="cs"/>
          <w:rtl/>
        </w:rPr>
        <w:t>ל</w:t>
      </w:r>
      <w:r w:rsidRPr="007916B5">
        <w:rPr>
          <w:rtl/>
        </w:rPr>
        <w:t xml:space="preserve">ארוחה אחת ליממה, ובלבד שהעובד עבד למעלה מ-4 שעות באותו היום. </w:t>
      </w:r>
    </w:p>
    <w:p w14:paraId="656EB422" w14:textId="77777777" w:rsidR="00E5237E" w:rsidRPr="007916B5" w:rsidRDefault="007C23F3" w:rsidP="00CD7F5E">
      <w:pPr>
        <w:pStyle w:val="114"/>
        <w:numPr>
          <w:ilvl w:val="0"/>
          <w:numId w:val="80"/>
        </w:numPr>
        <w:tabs>
          <w:tab w:val="clear" w:pos="1334"/>
        </w:tabs>
        <w:spacing w:line="276" w:lineRule="auto"/>
        <w:ind w:left="767" w:hanging="284"/>
      </w:pPr>
      <w:r w:rsidRPr="007916B5">
        <w:rPr>
          <w:rFonts w:hint="eastAsia"/>
          <w:rtl/>
        </w:rPr>
        <w:t>על</w:t>
      </w:r>
      <w:r w:rsidRPr="007916B5">
        <w:rPr>
          <w:rtl/>
        </w:rPr>
        <w:t xml:space="preserve"> </w:t>
      </w:r>
      <w:r w:rsidRPr="007916B5">
        <w:rPr>
          <w:rFonts w:hint="eastAsia"/>
          <w:rtl/>
        </w:rPr>
        <w:t>הספק</w:t>
      </w:r>
      <w:r w:rsidRPr="007916B5">
        <w:rPr>
          <w:rtl/>
        </w:rPr>
        <w:t xml:space="preserve"> </w:t>
      </w:r>
      <w:r w:rsidRPr="007916B5">
        <w:rPr>
          <w:rFonts w:hint="eastAsia"/>
          <w:rtl/>
        </w:rPr>
        <w:t>לפעול</w:t>
      </w:r>
      <w:r w:rsidRPr="007916B5">
        <w:rPr>
          <w:rtl/>
        </w:rPr>
        <w:t xml:space="preserve"> </w:t>
      </w:r>
      <w:r w:rsidRPr="007916B5">
        <w:rPr>
          <w:rFonts w:hint="eastAsia"/>
          <w:rtl/>
        </w:rPr>
        <w:t>להסדר</w:t>
      </w:r>
      <w:r w:rsidRPr="007916B5">
        <w:rPr>
          <w:rtl/>
        </w:rPr>
        <w:t xml:space="preserve"> </w:t>
      </w:r>
      <w:r w:rsidRPr="007916B5">
        <w:rPr>
          <w:rFonts w:hint="eastAsia"/>
          <w:rtl/>
        </w:rPr>
        <w:t>ארוחות</w:t>
      </w:r>
      <w:r w:rsidRPr="007916B5">
        <w:rPr>
          <w:rtl/>
        </w:rPr>
        <w:t xml:space="preserve"> או </w:t>
      </w:r>
      <w:r w:rsidRPr="007916B5">
        <w:rPr>
          <w:rFonts w:hint="eastAsia"/>
          <w:rtl/>
        </w:rPr>
        <w:t>משלוחים</w:t>
      </w:r>
      <w:r w:rsidRPr="007916B5">
        <w:rPr>
          <w:rtl/>
        </w:rPr>
        <w:t xml:space="preserve"> </w:t>
      </w:r>
      <w:r w:rsidRPr="007916B5">
        <w:rPr>
          <w:rFonts w:hint="eastAsia"/>
          <w:rtl/>
        </w:rPr>
        <w:t>עם</w:t>
      </w:r>
      <w:r w:rsidRPr="007916B5">
        <w:rPr>
          <w:rtl/>
        </w:rPr>
        <w:t xml:space="preserve"> </w:t>
      </w:r>
      <w:r w:rsidRPr="007916B5">
        <w:rPr>
          <w:rFonts w:hint="eastAsia"/>
          <w:rtl/>
        </w:rPr>
        <w:t>הספקים</w:t>
      </w:r>
      <w:r w:rsidRPr="007916B5">
        <w:rPr>
          <w:rtl/>
        </w:rPr>
        <w:t xml:space="preserve"> </w:t>
      </w:r>
      <w:r w:rsidRPr="007916B5">
        <w:rPr>
          <w:rFonts w:hint="eastAsia"/>
          <w:rtl/>
        </w:rPr>
        <w:t>שנותנים</w:t>
      </w:r>
      <w:r w:rsidRPr="007916B5">
        <w:rPr>
          <w:rtl/>
        </w:rPr>
        <w:t xml:space="preserve"> </w:t>
      </w:r>
      <w:r w:rsidRPr="007916B5">
        <w:rPr>
          <w:rFonts w:hint="eastAsia"/>
          <w:rtl/>
        </w:rPr>
        <w:t>שרות</w:t>
      </w:r>
      <w:r w:rsidRPr="007916B5">
        <w:rPr>
          <w:rtl/>
        </w:rPr>
        <w:t xml:space="preserve"> </w:t>
      </w:r>
      <w:r w:rsidRPr="007916B5">
        <w:rPr>
          <w:rFonts w:hint="eastAsia"/>
          <w:rtl/>
        </w:rPr>
        <w:t>זה</w:t>
      </w:r>
      <w:r w:rsidRPr="007916B5">
        <w:rPr>
          <w:rtl/>
        </w:rPr>
        <w:t xml:space="preserve"> </w:t>
      </w:r>
      <w:r w:rsidRPr="007916B5">
        <w:rPr>
          <w:rFonts w:hint="eastAsia"/>
          <w:rtl/>
        </w:rPr>
        <w:t>למשרדי</w:t>
      </w:r>
      <w:r w:rsidRPr="007916B5">
        <w:rPr>
          <w:rtl/>
        </w:rPr>
        <w:t xml:space="preserve"> </w:t>
      </w:r>
      <w:r w:rsidRPr="007916B5">
        <w:rPr>
          <w:rFonts w:hint="eastAsia"/>
          <w:rtl/>
        </w:rPr>
        <w:t>הממשלה</w:t>
      </w:r>
      <w:r w:rsidRPr="007916B5">
        <w:rPr>
          <w:rtl/>
        </w:rPr>
        <w:t>.</w:t>
      </w:r>
    </w:p>
    <w:p w14:paraId="63017A28" w14:textId="77777777" w:rsidR="00E5237E" w:rsidRDefault="007C23F3" w:rsidP="00CD7F5E">
      <w:pPr>
        <w:pStyle w:val="114"/>
        <w:numPr>
          <w:ilvl w:val="0"/>
          <w:numId w:val="74"/>
        </w:numPr>
        <w:spacing w:line="276" w:lineRule="auto"/>
      </w:pPr>
      <w:r>
        <w:rPr>
          <w:rFonts w:hint="cs"/>
          <w:rtl/>
        </w:rPr>
        <w:t>הקצאת משאבים מטעם המזמין</w:t>
      </w:r>
    </w:p>
    <w:p w14:paraId="4AB82965" w14:textId="77777777" w:rsidR="00E5237E" w:rsidRDefault="007C23F3" w:rsidP="00CD7F5E">
      <w:pPr>
        <w:pStyle w:val="114"/>
        <w:numPr>
          <w:ilvl w:val="2"/>
          <w:numId w:val="74"/>
        </w:numPr>
        <w:spacing w:line="276" w:lineRule="auto"/>
        <w:ind w:left="767" w:hanging="284"/>
      </w:pPr>
      <w:r w:rsidRPr="001406A2">
        <w:rPr>
          <w:rFonts w:hint="eastAsia"/>
          <w:rtl/>
        </w:rPr>
        <w:lastRenderedPageBreak/>
        <w:t>ה</w:t>
      </w:r>
      <w:r w:rsidRPr="007D02A2">
        <w:rPr>
          <w:rFonts w:hint="eastAsia"/>
          <w:rtl/>
        </w:rPr>
        <w:t>מ</w:t>
      </w:r>
      <w:r w:rsidRPr="001406A2">
        <w:rPr>
          <w:rFonts w:hint="eastAsia"/>
          <w:rtl/>
        </w:rPr>
        <w:t>זמין</w:t>
      </w:r>
      <w:r>
        <w:rPr>
          <w:rFonts w:hint="cs"/>
          <w:rtl/>
        </w:rPr>
        <w:t xml:space="preserve"> יקצה מקום בטוח לעובדים לאחסון חפציהם האישיים בזמן העבודה.</w:t>
      </w:r>
    </w:p>
    <w:p w14:paraId="1618F1DE" w14:textId="77777777" w:rsidR="00E5237E" w:rsidRDefault="007C23F3" w:rsidP="00CD7F5E">
      <w:pPr>
        <w:pStyle w:val="114"/>
        <w:numPr>
          <w:ilvl w:val="2"/>
          <w:numId w:val="74"/>
        </w:numPr>
        <w:spacing w:line="276" w:lineRule="auto"/>
        <w:ind w:left="767" w:hanging="284"/>
      </w:pPr>
      <w:r>
        <w:rPr>
          <w:rFonts w:hint="cs"/>
          <w:rtl/>
        </w:rPr>
        <w:t xml:space="preserve">כמו כן, המזמין יקצה לעובדים מקום ראוי וסביר שבו יוכלו לנוח ולהתרענן בהפסקה. </w:t>
      </w:r>
    </w:p>
    <w:p w14:paraId="560393E2" w14:textId="77777777" w:rsidR="00E5237E" w:rsidRDefault="007C23F3" w:rsidP="00CD7F5E">
      <w:pPr>
        <w:pStyle w:val="114"/>
        <w:numPr>
          <w:ilvl w:val="2"/>
          <w:numId w:val="74"/>
        </w:numPr>
        <w:spacing w:line="276" w:lineRule="auto"/>
        <w:ind w:left="767" w:hanging="284"/>
      </w:pPr>
      <w:r>
        <w:rPr>
          <w:rFonts w:hint="cs"/>
          <w:rtl/>
        </w:rPr>
        <w:t xml:space="preserve">המזמין יתקין במקום בולט וגלוי תיבה לקבלת תלונות מאת עובדי הספק. בנוסף, תתלה בלוח המודעות של המזמין הודעה בדבר קיום תיבת תלונות בנוסח המופיע בהוראת תכ"ם: הגנה על זכויות עובדים המועסקים ע"י קבלני שירותים בתחומי השמירה, האבטחה והניקיון. </w:t>
      </w:r>
    </w:p>
    <w:p w14:paraId="624D34D1" w14:textId="3718F00A" w:rsidR="00482BD1" w:rsidRDefault="007C23F3" w:rsidP="00CD7F5E">
      <w:pPr>
        <w:pStyle w:val="114"/>
        <w:numPr>
          <w:ilvl w:val="2"/>
          <w:numId w:val="74"/>
        </w:numPr>
        <w:spacing w:line="276" w:lineRule="auto"/>
        <w:ind w:left="767" w:hanging="284"/>
        <w:rPr>
          <w:rtl/>
        </w:rPr>
      </w:pPr>
      <w:r>
        <w:rPr>
          <w:rFonts w:hint="cs"/>
          <w:rtl/>
        </w:rPr>
        <w:t>אם הקצאה כאמור לא תתבצע ע"י המזמין, יעדכן על כך הספק את המזמין בטרם תחילת ההתקשרות ובכתב.</w:t>
      </w:r>
    </w:p>
    <w:p w14:paraId="52BD7039" w14:textId="77777777" w:rsidR="00482BD1" w:rsidRDefault="00482BD1">
      <w:pPr>
        <w:bidi w:val="0"/>
        <w:spacing w:before="200" w:after="200" w:line="276" w:lineRule="auto"/>
        <w:rPr>
          <w:rFonts w:ascii="David" w:hAnsi="David" w:cs="David"/>
          <w:b/>
          <w:kern w:val="28"/>
          <w:rtl/>
        </w:rPr>
      </w:pPr>
      <w:r>
        <w:rPr>
          <w:rtl/>
        </w:rPr>
        <w:br w:type="page"/>
      </w:r>
    </w:p>
    <w:p w14:paraId="2C93BECD" w14:textId="7F4110E7" w:rsidR="00482BD1" w:rsidRDefault="00482BD1" w:rsidP="00482BD1">
      <w:pPr>
        <w:pStyle w:val="afffffffc"/>
        <w:rPr>
          <w:rtl/>
        </w:rPr>
      </w:pPr>
      <w:bookmarkStart w:id="812" w:name="_Toc32477914"/>
      <w:bookmarkStart w:id="813" w:name="_Toc44931978"/>
      <w:bookmarkStart w:id="814" w:name="_Toc44932065"/>
      <w:bookmarkStart w:id="815" w:name="_Toc53331385"/>
      <w:bookmarkStart w:id="816" w:name="show_sachArvutBitzua_3"/>
      <w:r w:rsidRPr="002A3E64">
        <w:rPr>
          <w:rFonts w:hint="eastAsia"/>
          <w:rtl/>
        </w:rPr>
        <w:lastRenderedPageBreak/>
        <w:t>נספח</w:t>
      </w:r>
      <w:r w:rsidRPr="002A3E64">
        <w:rPr>
          <w:rtl/>
        </w:rPr>
        <w:t xml:space="preserve"> </w:t>
      </w:r>
      <w:r>
        <w:rPr>
          <w:rFonts w:hint="cs"/>
          <w:rtl/>
        </w:rPr>
        <w:t>ח</w:t>
      </w:r>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812"/>
      <w:bookmarkEnd w:id="813"/>
      <w:bookmarkEnd w:id="814"/>
      <w:bookmarkEnd w:id="815"/>
    </w:p>
    <w:p w14:paraId="3B0B8F8C" w14:textId="77777777" w:rsidR="00482BD1" w:rsidRPr="00DC3FDB" w:rsidRDefault="00482BD1" w:rsidP="00482BD1">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458EB5DE" w14:textId="77777777" w:rsidR="00482BD1" w:rsidRPr="00DC3FDB" w:rsidRDefault="00482BD1" w:rsidP="00482BD1">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0EE3CE7B" w14:textId="77777777" w:rsidR="00482BD1" w:rsidRPr="00DC3FDB" w:rsidRDefault="00482BD1" w:rsidP="00482BD1">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54750D70" w14:textId="77777777" w:rsidR="00482BD1" w:rsidRPr="00DC3FDB" w:rsidRDefault="00482BD1" w:rsidP="00482BD1">
      <w:pPr>
        <w:tabs>
          <w:tab w:val="left" w:pos="7227"/>
        </w:tabs>
        <w:rPr>
          <w:rFonts w:ascii="David" w:hAnsi="David" w:cs="David"/>
          <w:b/>
          <w:bCs/>
          <w:u w:val="single"/>
          <w:rtl/>
        </w:rPr>
      </w:pPr>
    </w:p>
    <w:p w14:paraId="299169D7" w14:textId="77777777" w:rsidR="00482BD1" w:rsidRPr="00DC3FDB" w:rsidRDefault="00482BD1" w:rsidP="00482BD1">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4A962303" w14:textId="77777777" w:rsidR="00482BD1" w:rsidRPr="00DC3FDB" w:rsidRDefault="00482BD1" w:rsidP="00482BD1">
      <w:pPr>
        <w:tabs>
          <w:tab w:val="left" w:pos="7227"/>
        </w:tabs>
        <w:rPr>
          <w:rFonts w:ascii="David" w:hAnsi="David" w:cs="David"/>
          <w:u w:val="single"/>
          <w:rtl/>
        </w:rPr>
      </w:pPr>
    </w:p>
    <w:p w14:paraId="7CCA15FC" w14:textId="77777777" w:rsidR="00482BD1" w:rsidRPr="00DC3FDB" w:rsidRDefault="00482BD1" w:rsidP="00482BD1">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6FBA53F6" w14:textId="77777777" w:rsidR="00482BD1" w:rsidRPr="00DC3FDB" w:rsidRDefault="00482BD1" w:rsidP="00482BD1">
      <w:pPr>
        <w:tabs>
          <w:tab w:val="left" w:pos="7227"/>
        </w:tabs>
        <w:rPr>
          <w:rFonts w:ascii="David" w:hAnsi="David" w:cs="David"/>
          <w:u w:val="single"/>
          <w:rtl/>
        </w:rPr>
      </w:pPr>
    </w:p>
    <w:p w14:paraId="5A340877" w14:textId="77777777" w:rsidR="00482BD1" w:rsidRPr="00DC3FDB" w:rsidRDefault="00482BD1" w:rsidP="00482BD1">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1935A010" w14:textId="77777777" w:rsidR="00482BD1" w:rsidRPr="00DC3FDB" w:rsidRDefault="00482BD1" w:rsidP="00482BD1">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394A4FB1"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72E016E2"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19DAD749"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7B81D6AB"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3F156571"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32E17BB0" w14:textId="77777777" w:rsidR="00482BD1" w:rsidRPr="00DC3FDB" w:rsidRDefault="00482BD1" w:rsidP="00482BD1">
      <w:pPr>
        <w:tabs>
          <w:tab w:val="left" w:pos="7227"/>
        </w:tabs>
        <w:rPr>
          <w:rFonts w:ascii="David" w:hAnsi="David" w:cs="David"/>
          <w:u w:val="single"/>
          <w:rtl/>
        </w:rPr>
      </w:pPr>
    </w:p>
    <w:p w14:paraId="0F52EE66" w14:textId="77777777" w:rsidR="00482BD1" w:rsidRPr="00DC3FDB" w:rsidRDefault="00482BD1" w:rsidP="00482BD1">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7B908243" w14:textId="77777777" w:rsidR="00482BD1" w:rsidRPr="00DC3FDB" w:rsidRDefault="00482BD1" w:rsidP="00482BD1">
      <w:pPr>
        <w:tabs>
          <w:tab w:val="left" w:pos="7227"/>
        </w:tabs>
        <w:rPr>
          <w:rFonts w:ascii="David" w:hAnsi="David" w:cs="David"/>
          <w:rtl/>
        </w:rPr>
      </w:pPr>
      <w:r w:rsidRPr="00DC3FDB">
        <w:rPr>
          <w:rFonts w:ascii="David" w:hAnsi="David" w:cs="David"/>
          <w:rtl/>
        </w:rPr>
        <w:t>_________________________________________</w:t>
      </w:r>
    </w:p>
    <w:p w14:paraId="71E241EB" w14:textId="77777777" w:rsidR="00482BD1" w:rsidRPr="00DC3FDB" w:rsidRDefault="00482BD1" w:rsidP="00482BD1">
      <w:pPr>
        <w:tabs>
          <w:tab w:val="left" w:pos="7227"/>
        </w:tabs>
        <w:rPr>
          <w:rFonts w:ascii="David" w:hAnsi="David" w:cs="David"/>
          <w:rtl/>
        </w:rPr>
      </w:pPr>
      <w:r w:rsidRPr="00DC3FDB">
        <w:rPr>
          <w:rFonts w:ascii="David" w:hAnsi="David" w:cs="David"/>
          <w:rtl/>
        </w:rPr>
        <w:t>_________________________________________</w:t>
      </w:r>
    </w:p>
    <w:p w14:paraId="1007BEB3" w14:textId="77777777" w:rsidR="00482BD1" w:rsidRPr="00DC3FDB" w:rsidRDefault="00482BD1" w:rsidP="00482BD1">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5"/>
        <w:bidiVisual/>
        <w:tblW w:w="0" w:type="auto"/>
        <w:tblLook w:val="04A0" w:firstRow="1" w:lastRow="0" w:firstColumn="1" w:lastColumn="0" w:noHBand="0" w:noVBand="1"/>
      </w:tblPr>
      <w:tblGrid>
        <w:gridCol w:w="1961"/>
        <w:gridCol w:w="6309"/>
      </w:tblGrid>
      <w:tr w:rsidR="00482BD1" w14:paraId="08CB2928" w14:textId="77777777" w:rsidTr="00080417">
        <w:tc>
          <w:tcPr>
            <w:tcW w:w="2003" w:type="dxa"/>
          </w:tcPr>
          <w:p w14:paraId="142B82EA" w14:textId="77777777" w:rsidR="00482BD1" w:rsidRPr="00DC3FDB" w:rsidRDefault="00482BD1" w:rsidP="00080417">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644A1316" w14:textId="77777777" w:rsidR="00482BD1" w:rsidRPr="00DC3FDB" w:rsidRDefault="00482BD1" w:rsidP="00080417">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482BD1" w14:paraId="1268507C" w14:textId="77777777" w:rsidTr="00080417">
        <w:tc>
          <w:tcPr>
            <w:tcW w:w="2003" w:type="dxa"/>
          </w:tcPr>
          <w:p w14:paraId="74F6A82A" w14:textId="77777777" w:rsidR="00482BD1" w:rsidRPr="00DC3FDB" w:rsidRDefault="00482BD1" w:rsidP="00080417">
            <w:pPr>
              <w:tabs>
                <w:tab w:val="left" w:pos="7227"/>
              </w:tabs>
              <w:rPr>
                <w:rFonts w:ascii="David" w:hAnsi="David" w:cs="David"/>
                <w:rtl/>
              </w:rPr>
            </w:pPr>
            <w:r w:rsidRPr="00DC3FDB">
              <w:rPr>
                <w:rFonts w:ascii="David" w:hAnsi="David" w:cs="David"/>
                <w:rtl/>
              </w:rPr>
              <w:t>____________</w:t>
            </w:r>
          </w:p>
        </w:tc>
        <w:tc>
          <w:tcPr>
            <w:tcW w:w="6474" w:type="dxa"/>
          </w:tcPr>
          <w:p w14:paraId="359E3BC9" w14:textId="77777777" w:rsidR="00482BD1" w:rsidRPr="00DC3FDB" w:rsidRDefault="00482BD1" w:rsidP="00080417">
            <w:pPr>
              <w:tabs>
                <w:tab w:val="left" w:pos="7227"/>
              </w:tabs>
              <w:rPr>
                <w:rFonts w:ascii="David" w:hAnsi="David" w:cs="David"/>
                <w:rtl/>
              </w:rPr>
            </w:pPr>
            <w:r w:rsidRPr="00DC3FDB">
              <w:rPr>
                <w:rFonts w:ascii="David" w:hAnsi="David" w:cs="David"/>
                <w:rtl/>
              </w:rPr>
              <w:t>_________________________________________</w:t>
            </w:r>
          </w:p>
        </w:tc>
      </w:tr>
    </w:tbl>
    <w:p w14:paraId="46E45CF1" w14:textId="77777777" w:rsidR="00482BD1" w:rsidRPr="00DC3FDB" w:rsidRDefault="00482BD1" w:rsidP="00482BD1">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41CE76B9" w14:textId="77777777" w:rsidR="00482BD1" w:rsidRPr="00DC3FDB" w:rsidRDefault="00482BD1" w:rsidP="00482BD1">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28AD63A3" w14:textId="77777777" w:rsidR="00482BD1" w:rsidRPr="00DC3FDB" w:rsidRDefault="00482BD1" w:rsidP="00482BD1">
      <w:pPr>
        <w:tabs>
          <w:tab w:val="left" w:pos="7227"/>
        </w:tabs>
        <w:rPr>
          <w:rFonts w:ascii="David" w:hAnsi="David" w:cs="David"/>
          <w:u w:val="single"/>
          <w:rtl/>
        </w:rPr>
      </w:pPr>
    </w:p>
    <w:p w14:paraId="1ED4222F" w14:textId="77777777" w:rsidR="00482BD1" w:rsidRPr="00DC3FDB" w:rsidRDefault="00482BD1" w:rsidP="00482BD1">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4B3020DE"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1069BC8B"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4372D672"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2799A4DD" w14:textId="77777777" w:rsidR="00482BD1" w:rsidRPr="00DC3FDB" w:rsidRDefault="00482BD1" w:rsidP="00482BD1">
      <w:pPr>
        <w:tabs>
          <w:tab w:val="left" w:pos="7227"/>
        </w:tabs>
        <w:rPr>
          <w:rFonts w:ascii="David" w:hAnsi="David" w:cs="David"/>
          <w:rtl/>
        </w:rPr>
      </w:pPr>
    </w:p>
    <w:p w14:paraId="4C5676C5" w14:textId="77777777" w:rsidR="00482BD1" w:rsidRPr="00DC3FDB" w:rsidRDefault="00482BD1" w:rsidP="00482BD1">
      <w:pPr>
        <w:tabs>
          <w:tab w:val="left" w:pos="7227"/>
        </w:tabs>
        <w:rPr>
          <w:rFonts w:ascii="David" w:hAnsi="David" w:cs="David"/>
          <w:u w:val="single"/>
          <w:rtl/>
        </w:rPr>
      </w:pPr>
    </w:p>
    <w:p w14:paraId="2C173E28" w14:textId="77777777" w:rsidR="00482BD1" w:rsidRPr="00DC3FDB" w:rsidRDefault="00482BD1" w:rsidP="00482BD1">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12B84F2A"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43C1AE70"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784DD0A8"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5C4AB24B"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38A6CB6D"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71D6E8D0"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5CAE7A0F" w14:textId="77777777" w:rsidR="00482BD1" w:rsidRPr="00DC3FDB" w:rsidRDefault="00482BD1" w:rsidP="00482BD1">
      <w:pPr>
        <w:pStyle w:val="af5"/>
        <w:numPr>
          <w:ilvl w:val="0"/>
          <w:numId w:val="104"/>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C8D6D17" w14:textId="77777777" w:rsidR="00482BD1" w:rsidRPr="00DC3FDB" w:rsidRDefault="00482BD1" w:rsidP="00482BD1">
      <w:pPr>
        <w:pStyle w:val="af5"/>
        <w:numPr>
          <w:ilvl w:val="0"/>
          <w:numId w:val="104"/>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817"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lastRenderedPageBreak/>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817"/>
      <w:r w:rsidRPr="00DC3FDB">
        <w:rPr>
          <w:rFonts w:ascii="David" w:hAnsi="David" w:cs="David"/>
          <w:szCs w:val="26"/>
          <w:rtl/>
        </w:rPr>
        <w:t xml:space="preserve"> </w:t>
      </w:r>
    </w:p>
    <w:p w14:paraId="489EC473" w14:textId="77777777" w:rsidR="00482BD1" w:rsidRPr="00DC3FDB" w:rsidRDefault="00482BD1" w:rsidP="00482BD1">
      <w:pPr>
        <w:pStyle w:val="af5"/>
        <w:numPr>
          <w:ilvl w:val="0"/>
          <w:numId w:val="104"/>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0DE3595B" w14:textId="77777777" w:rsidR="00482BD1" w:rsidRPr="00DC3FDB" w:rsidRDefault="00482BD1" w:rsidP="00482BD1">
      <w:pPr>
        <w:tabs>
          <w:tab w:val="left" w:pos="7227"/>
        </w:tabs>
        <w:rPr>
          <w:rFonts w:ascii="David" w:hAnsi="David" w:cs="David"/>
          <w:u w:val="single"/>
          <w:rtl/>
        </w:rPr>
      </w:pPr>
    </w:p>
    <w:p w14:paraId="65E7A8E9" w14:textId="77777777" w:rsidR="00482BD1" w:rsidRPr="00DC3FDB" w:rsidRDefault="00482BD1" w:rsidP="00482BD1">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0347DCF9" w14:textId="77777777" w:rsidR="00482BD1" w:rsidRPr="00DC3FDB" w:rsidRDefault="00482BD1" w:rsidP="00482BD1">
      <w:pPr>
        <w:tabs>
          <w:tab w:val="left" w:pos="7227"/>
        </w:tabs>
        <w:rPr>
          <w:rFonts w:ascii="David" w:hAnsi="David" w:cs="David"/>
          <w:u w:val="single"/>
          <w:rtl/>
        </w:rPr>
      </w:pPr>
    </w:p>
    <w:p w14:paraId="76F4E644" w14:textId="1218C577" w:rsidR="00482BD1" w:rsidRPr="00DC3FDB" w:rsidRDefault="00482BD1" w:rsidP="00482BD1">
      <w:pPr>
        <w:tabs>
          <w:tab w:val="left" w:pos="7227"/>
        </w:tabs>
        <w:rPr>
          <w:rFonts w:ascii="David" w:hAnsi="David" w:cs="David"/>
          <w:u w:val="single"/>
          <w:rtl/>
        </w:rPr>
      </w:pPr>
      <w:r w:rsidRPr="00DC3FDB">
        <w:rPr>
          <w:rFonts w:ascii="David" w:hAnsi="David" w:cs="David" w:hint="eastAsia"/>
          <w:u w:val="single"/>
          <w:rtl/>
        </w:rPr>
        <w:t>אסמכתאות</w:t>
      </w:r>
      <w:r w:rsidR="00633DD4">
        <w:rPr>
          <w:rFonts w:ascii="David" w:hAnsi="David" w:cs="David"/>
          <w:u w:val="single"/>
          <w:rtl/>
        </w:rPr>
        <w:t xml:space="preserve"> </w:t>
      </w:r>
      <w:r w:rsidRPr="00DC3FDB">
        <w:rPr>
          <w:rFonts w:ascii="David" w:hAnsi="David" w:cs="David"/>
          <w:u w:val="single"/>
          <w:rtl/>
        </w:rPr>
        <w:t>(</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2C32A62F"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2E1E1DA3"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5463B168"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0F99CFA8" w14:textId="77777777" w:rsidR="00482BD1" w:rsidRPr="00DC3FDB" w:rsidRDefault="00482BD1" w:rsidP="00482BD1">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1AC01096" w14:textId="77777777" w:rsidR="00482BD1" w:rsidRPr="00DC3FDB" w:rsidRDefault="00482BD1" w:rsidP="00482BD1">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554918F1" w14:textId="77777777" w:rsidR="00482BD1" w:rsidRPr="00DC3FDB" w:rsidRDefault="00482BD1" w:rsidP="00482BD1">
      <w:pPr>
        <w:spacing w:line="360" w:lineRule="auto"/>
        <w:jc w:val="both"/>
        <w:rPr>
          <w:rFonts w:ascii="David" w:hAnsi="David" w:cs="David"/>
          <w:rtl/>
        </w:rPr>
      </w:pPr>
    </w:p>
    <w:p w14:paraId="704EB635" w14:textId="77777777" w:rsidR="00482BD1" w:rsidRPr="00225395" w:rsidRDefault="00482BD1" w:rsidP="00482BD1">
      <w:pPr>
        <w:rPr>
          <w:rtl/>
        </w:rPr>
      </w:pPr>
    </w:p>
    <w:bookmarkEnd w:id="816"/>
    <w:p w14:paraId="0133B0F9" w14:textId="77777777" w:rsidR="00E5237E" w:rsidRDefault="00E5237E" w:rsidP="00482BD1">
      <w:pPr>
        <w:pStyle w:val="114"/>
        <w:numPr>
          <w:ilvl w:val="0"/>
          <w:numId w:val="0"/>
        </w:numPr>
        <w:spacing w:line="276" w:lineRule="auto"/>
        <w:ind w:left="767"/>
        <w:rPr>
          <w:rtl/>
        </w:rPr>
      </w:pPr>
    </w:p>
    <w:p w14:paraId="46F02F76" w14:textId="77777777" w:rsidR="00E5237E" w:rsidRPr="001406A2" w:rsidRDefault="00E5237E" w:rsidP="00B27B41">
      <w:pPr>
        <w:pStyle w:val="114"/>
        <w:numPr>
          <w:ilvl w:val="0"/>
          <w:numId w:val="0"/>
        </w:numPr>
        <w:spacing w:line="276" w:lineRule="auto"/>
        <w:ind w:left="792"/>
        <w:rPr>
          <w:rtl/>
        </w:rPr>
      </w:pPr>
    </w:p>
    <w:bookmarkEnd w:id="805"/>
    <w:p w14:paraId="07598D2D" w14:textId="77777777" w:rsidR="00315705" w:rsidRPr="00315705" w:rsidRDefault="00315705" w:rsidP="00B27B41">
      <w:pPr>
        <w:bidi w:val="0"/>
        <w:spacing w:before="200" w:after="200" w:line="276" w:lineRule="auto"/>
        <w:jc w:val="center"/>
        <w:rPr>
          <w:rFonts w:ascii="David" w:hAnsi="David" w:cs="David"/>
          <w:bCs/>
          <w:i/>
          <w:caps/>
          <w:spacing w:val="15"/>
          <w:kern w:val="28"/>
          <w:sz w:val="28"/>
          <w:szCs w:val="28"/>
          <w:rtl/>
        </w:rPr>
      </w:pPr>
    </w:p>
    <w:sectPr w:rsidR="00315705" w:rsidRPr="00315705" w:rsidSect="00654526">
      <w:pgSz w:w="11906" w:h="16838" w:code="9"/>
      <w:pgMar w:top="1616" w:right="1826" w:bottom="1440" w:left="1800" w:header="709" w:footer="709" w:gutter="0"/>
      <w:cols w:space="708"/>
      <w:titlePg/>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86" w:author="סתיו אשכנזי" w:date="2024-04-14T11:50:00Z" w:initials="סא">
    <w:p w14:paraId="73746D4C" w14:textId="559FCB01" w:rsidR="002D58C5" w:rsidRDefault="002D58C5" w:rsidP="006C5FFD">
      <w:pPr>
        <w:pStyle w:val="afa"/>
      </w:pPr>
      <w:r>
        <w:rPr>
          <w:rStyle w:val="afff2"/>
        </w:rPr>
        <w:annotationRef/>
      </w:r>
      <w:r>
        <w:rPr>
          <w:rFonts w:hint="cs"/>
          <w:rtl/>
        </w:rPr>
        <w:t xml:space="preserve">זה חלק מתנאי הסף המקצועיים (נמצא בתוספת הראשונה והשניה לחוק). יש לשנות את תיאור התנאי. אפשר לנסח "כל שנה מעל 5 שנים תזכה ב4 נקודות עד 20 נקודות אפשריות". </w:t>
      </w:r>
    </w:p>
  </w:comment>
  <w:comment w:id="87" w:author="אביהו לוי" w:date="2024-04-15T08:15:00Z" w:initials="אל">
    <w:p w14:paraId="1694F68C" w14:textId="46D3E901" w:rsidR="002D58C5" w:rsidRDefault="002D58C5">
      <w:pPr>
        <w:pStyle w:val="afa"/>
      </w:pPr>
      <w:r>
        <w:rPr>
          <w:rStyle w:val="afff2"/>
        </w:rPr>
        <w:annotationRef/>
      </w:r>
      <w:r>
        <w:rPr>
          <w:rFonts w:hint="cs"/>
          <w:rtl/>
        </w:rPr>
        <w:t>התוספת הראשונה והשניה מכילות עוד גופים רבים נוספים. מי שנתן שירותים דווקא למשרדי ממשלה, מקבל ציון איכות נוסף.</w:t>
      </w:r>
    </w:p>
  </w:comment>
  <w:comment w:id="92" w:author="סתיו אשכנזי" w:date="2024-04-14T11:51:00Z" w:initials="סא">
    <w:p w14:paraId="30AAB9C1" w14:textId="1AEF0D58" w:rsidR="002D58C5" w:rsidRDefault="002D58C5">
      <w:pPr>
        <w:pStyle w:val="afa"/>
      </w:pPr>
      <w:r>
        <w:rPr>
          <w:rStyle w:val="afff2"/>
        </w:rPr>
        <w:annotationRef/>
      </w:r>
      <w:r>
        <w:rPr>
          <w:rFonts w:hint="cs"/>
          <w:rtl/>
        </w:rPr>
        <w:t>איך יבדק? יבדק מול מקבלי השירותים? יבדק מול מאבטחי החברה כיום, מול מאבטחי חברה קודמים?</w:t>
      </w:r>
    </w:p>
  </w:comment>
  <w:comment w:id="93" w:author="אביהו לוי" w:date="2024-04-15T08:17:00Z" w:initials="אל">
    <w:p w14:paraId="7ACA0829" w14:textId="06989C3F" w:rsidR="002D58C5" w:rsidRDefault="002D58C5">
      <w:pPr>
        <w:pStyle w:val="afa"/>
      </w:pPr>
      <w:r>
        <w:rPr>
          <w:rStyle w:val="afff2"/>
        </w:rPr>
        <w:annotationRef/>
      </w:r>
      <w:r>
        <w:rPr>
          <w:rFonts w:hint="cs"/>
          <w:rtl/>
        </w:rPr>
        <w:t>בשיחה טלפונית עם מקבל השירותים לפי הסעיפים שמצוינים כאן</w:t>
      </w:r>
    </w:p>
  </w:comment>
  <w:comment w:id="95" w:author="אושרה חיוקה" w:date="2024-03-26T14:13:00Z" w:initials="אח">
    <w:p w14:paraId="4FAEFE0A" w14:textId="376DE32F" w:rsidR="002D58C5" w:rsidRDefault="002D58C5">
      <w:pPr>
        <w:pStyle w:val="afa"/>
      </w:pPr>
      <w:r>
        <w:rPr>
          <w:rStyle w:val="afff2"/>
        </w:rPr>
        <w:annotationRef/>
      </w:r>
      <w:r>
        <w:t>?</w:t>
      </w:r>
    </w:p>
  </w:comment>
  <w:comment w:id="103" w:author="סתיו אשכנזי" w:date="2024-04-14T12:09:00Z" w:initials="סא">
    <w:p w14:paraId="239BB021" w14:textId="7AAD0A27" w:rsidR="002D58C5" w:rsidRDefault="002D58C5">
      <w:pPr>
        <w:pStyle w:val="afa"/>
      </w:pPr>
      <w:r>
        <w:rPr>
          <w:rStyle w:val="afff2"/>
        </w:rPr>
        <w:annotationRef/>
      </w:r>
      <w:r>
        <w:rPr>
          <w:rFonts w:hint="cs"/>
          <w:rtl/>
        </w:rPr>
        <w:t>יש דרישה ללפחות 5 סניפים, מהו הסניף הרלוונטי?</w:t>
      </w:r>
    </w:p>
  </w:comment>
  <w:comment w:id="101" w:author="אביהו לוי" w:date="2024-04-15T08:18:00Z" w:initials="אל">
    <w:p w14:paraId="4B8632B5" w14:textId="51C005E7" w:rsidR="002D58C5" w:rsidRDefault="002D58C5">
      <w:pPr>
        <w:pStyle w:val="afa"/>
      </w:pPr>
      <w:r>
        <w:rPr>
          <w:rStyle w:val="afff2"/>
        </w:rPr>
        <w:annotationRef/>
      </w:r>
      <w:r>
        <w:rPr>
          <w:rFonts w:hint="cs"/>
          <w:rtl/>
        </w:rPr>
        <w:t>נכון לעכשיו זה סניף שנותן שירות לאזור חולון</w:t>
      </w:r>
    </w:p>
  </w:comment>
  <w:comment w:id="102" w:author="אביהו לוי" w:date="2024-04-16T14:28:00Z" w:initials="אל">
    <w:p w14:paraId="246BB2A5" w14:textId="52B12F8B" w:rsidR="002D58C5" w:rsidRDefault="002D58C5">
      <w:pPr>
        <w:pStyle w:val="afa"/>
        <w:rPr>
          <w:rtl/>
        </w:rPr>
      </w:pPr>
      <w:r>
        <w:rPr>
          <w:rStyle w:val="afff2"/>
        </w:rPr>
        <w:annotationRef/>
      </w:r>
    </w:p>
  </w:comment>
  <w:comment w:id="110" w:author="סתיו אשכנזי" w:date="2024-04-14T12:16:00Z" w:initials="סא">
    <w:p w14:paraId="63FDD063" w14:textId="4D0D4112" w:rsidR="002D58C5" w:rsidRDefault="002D58C5">
      <w:pPr>
        <w:pStyle w:val="afa"/>
      </w:pPr>
      <w:r>
        <w:rPr>
          <w:rStyle w:val="afff2"/>
        </w:rPr>
        <w:annotationRef/>
      </w:r>
      <w:r>
        <w:rPr>
          <w:rFonts w:hint="cs"/>
          <w:rtl/>
        </w:rPr>
        <w:t>האם רוצים לקבוע תנאי סף לבדיקת הצעות המחיר? לדוגמא, רק הצעות שיקבלו ציון סף של 40% במבדק זכויות העובדים ושלב האיכות יעברו לשלב בדיקת הצעת המחיר.</w:t>
      </w:r>
    </w:p>
  </w:comment>
  <w:comment w:id="111" w:author="אביהו לוי" w:date="2024-04-15T10:59:00Z" w:initials="אל">
    <w:p w14:paraId="348A852F" w14:textId="46D1F31A" w:rsidR="002D58C5" w:rsidRDefault="002D58C5">
      <w:pPr>
        <w:pStyle w:val="afa"/>
      </w:pPr>
      <w:r>
        <w:rPr>
          <w:rStyle w:val="afff2"/>
        </w:rPr>
        <w:annotationRef/>
      </w:r>
      <w:r>
        <w:rPr>
          <w:rFonts w:hint="cs"/>
          <w:rtl/>
        </w:rPr>
        <w:t>אין צורך</w:t>
      </w:r>
    </w:p>
  </w:comment>
  <w:comment w:id="130" w:author="סתיו אשכנזי" w:date="2024-04-14T12:36:00Z" w:initials="סא">
    <w:p w14:paraId="6668534D" w14:textId="3853E269" w:rsidR="002D58C5" w:rsidRDefault="002D58C5">
      <w:pPr>
        <w:pStyle w:val="afa"/>
      </w:pPr>
      <w:r>
        <w:rPr>
          <w:rStyle w:val="afff2"/>
        </w:rPr>
        <w:annotationRef/>
      </w:r>
      <w:r>
        <w:rPr>
          <w:rFonts w:hint="cs"/>
          <w:rtl/>
        </w:rPr>
        <w:t>למה שלא יבוצע הליך תיחור נוסף בין אותם מציעים? למה שלא יישפט בהתאם למדד האיכות?</w:t>
      </w:r>
    </w:p>
  </w:comment>
  <w:comment w:id="131" w:author="אביהו לוי" w:date="2024-04-15T11:02:00Z" w:initials="אל">
    <w:p w14:paraId="018069F7" w14:textId="3554E001" w:rsidR="002D58C5" w:rsidRDefault="002D58C5">
      <w:pPr>
        <w:pStyle w:val="afa"/>
      </w:pPr>
      <w:r>
        <w:rPr>
          <w:rStyle w:val="afff2"/>
        </w:rPr>
        <w:annotationRef/>
      </w:r>
      <w:r>
        <w:rPr>
          <w:rFonts w:hint="cs"/>
          <w:rtl/>
        </w:rPr>
        <w:t>נוסח אחיד עם סיכוי קלוש. לל"ש</w:t>
      </w:r>
    </w:p>
  </w:comment>
  <w:comment w:id="142" w:author="סתיו אשכנזי" w:date="2024-04-14T12:42:00Z" w:initials="סא">
    <w:p w14:paraId="7B9C0DF3" w14:textId="0F00F049" w:rsidR="002D58C5" w:rsidRDefault="002D58C5">
      <w:pPr>
        <w:pStyle w:val="afa"/>
      </w:pPr>
      <w:r>
        <w:rPr>
          <w:rStyle w:val="afff2"/>
        </w:rPr>
        <w:annotationRef/>
      </w:r>
      <w:r>
        <w:rPr>
          <w:rFonts w:hint="cs"/>
          <w:rtl/>
        </w:rPr>
        <w:t>עמותה, הקדש וכו יכולים להגיש הצעות במכרז הזה?</w:t>
      </w:r>
    </w:p>
  </w:comment>
  <w:comment w:id="143" w:author="אביהו לוי" w:date="2024-04-15T11:03:00Z" w:initials="אל">
    <w:p w14:paraId="7E01AE0B" w14:textId="6DFD4A5F" w:rsidR="002D58C5" w:rsidRDefault="002D58C5">
      <w:pPr>
        <w:pStyle w:val="afa"/>
      </w:pPr>
      <w:r>
        <w:rPr>
          <w:rFonts w:hint="cs"/>
          <w:rtl/>
        </w:rPr>
        <w:t xml:space="preserve">מבדיקה עם אלה </w:t>
      </w:r>
      <w:r>
        <w:rPr>
          <w:rStyle w:val="afff2"/>
        </w:rPr>
        <w:annotationRef/>
      </w:r>
      <w:r>
        <w:rPr>
          <w:rFonts w:hint="cs"/>
          <w:rtl/>
        </w:rPr>
        <w:t>גם עמותות הם תאגיד</w:t>
      </w:r>
    </w:p>
  </w:comment>
  <w:comment w:id="145" w:author="סתיו אשכנזי" w:date="2024-04-14T12:44:00Z" w:initials="סא">
    <w:p w14:paraId="443617BA" w14:textId="486F7D73" w:rsidR="002D58C5" w:rsidRDefault="002D58C5">
      <w:pPr>
        <w:pStyle w:val="afa"/>
      </w:pPr>
      <w:r>
        <w:rPr>
          <w:rStyle w:val="afff2"/>
        </w:rPr>
        <w:annotationRef/>
      </w:r>
      <w:r>
        <w:rPr>
          <w:rFonts w:hint="cs"/>
          <w:rtl/>
        </w:rPr>
        <w:t>ניתן לשנות בהתאם לצורך. יש לקבוע זמן סביר לחתימה ועמידה בכל הדרישות למסמכים נוספים. נכתב 30 בהתאם להערה של אושרה בעמוד הבא.</w:t>
      </w:r>
    </w:p>
  </w:comment>
  <w:comment w:id="152" w:author="אושרה חיוקה [2]" w:date="2024-03-14T10:13:00Z" w:initials="אח">
    <w:p w14:paraId="2BC35369" w14:textId="6B15DC64" w:rsidR="002D58C5" w:rsidRDefault="002D58C5">
      <w:pPr>
        <w:pStyle w:val="afa"/>
      </w:pPr>
      <w:r>
        <w:rPr>
          <w:rStyle w:val="afff2"/>
        </w:rPr>
        <w:annotationRef/>
      </w:r>
      <w:r>
        <w:rPr>
          <w:rFonts w:hint="cs"/>
          <w:rtl/>
        </w:rPr>
        <w:t>לציין תוך 30 יום מיום הודעת הזכייה</w:t>
      </w:r>
    </w:p>
  </w:comment>
  <w:comment w:id="301" w:author="סתיו אשכנזי" w:date="2024-04-14T17:40:00Z" w:initials="סא">
    <w:p w14:paraId="79A48DDD" w14:textId="4E860445" w:rsidR="002D58C5" w:rsidRDefault="002D58C5">
      <w:pPr>
        <w:pStyle w:val="afa"/>
      </w:pPr>
      <w:r>
        <w:rPr>
          <w:rStyle w:val="afff2"/>
        </w:rPr>
        <w:annotationRef/>
      </w:r>
      <w:r>
        <w:rPr>
          <w:rFonts w:hint="cs"/>
          <w:rtl/>
        </w:rPr>
        <w:t>רשמתי הערה גם במכרז, מדוע דווקא 6?</w:t>
      </w:r>
    </w:p>
  </w:comment>
  <w:comment w:id="302" w:author="אביהו לוי" w:date="2024-04-15T08:38:00Z" w:initials="אל">
    <w:p w14:paraId="1666D4E6" w14:textId="0CEB2E86" w:rsidR="002D58C5" w:rsidRDefault="002D58C5">
      <w:pPr>
        <w:pStyle w:val="afa"/>
      </w:pPr>
      <w:r>
        <w:rPr>
          <w:rStyle w:val="afff2"/>
        </w:rPr>
        <w:annotationRef/>
      </w:r>
      <w:r>
        <w:rPr>
          <w:rFonts w:hint="cs"/>
          <w:rtl/>
        </w:rPr>
        <w:t>לשון הוראת התכ"מ</w:t>
      </w:r>
    </w:p>
  </w:comment>
  <w:comment w:id="305" w:author="סתיו אשכנזי" w:date="2024-04-14T17:41:00Z" w:initials="סא">
    <w:p w14:paraId="656F31C7" w14:textId="4D16242C" w:rsidR="002D58C5" w:rsidRDefault="002D58C5" w:rsidP="0068403E">
      <w:pPr>
        <w:pStyle w:val="afa"/>
      </w:pPr>
      <w:r>
        <w:rPr>
          <w:rStyle w:val="afff2"/>
        </w:rPr>
        <w:annotationRef/>
      </w:r>
      <w:r>
        <w:rPr>
          <w:rFonts w:hint="cs"/>
          <w:rtl/>
        </w:rPr>
        <w:t>הוראת התכם מתייחסת לתחום ניקיון</w:t>
      </w:r>
    </w:p>
  </w:comment>
  <w:comment w:id="306" w:author="אביהו לוי" w:date="2024-04-15T08:41:00Z" w:initials="אל">
    <w:p w14:paraId="544B5503" w14:textId="24978FFC" w:rsidR="002D58C5" w:rsidRDefault="002D58C5">
      <w:pPr>
        <w:pStyle w:val="afa"/>
      </w:pPr>
      <w:r>
        <w:rPr>
          <w:rStyle w:val="afff2"/>
        </w:rPr>
        <w:annotationRef/>
      </w:r>
      <w:r>
        <w:rPr>
          <w:rFonts w:hint="cs"/>
          <w:rtl/>
        </w:rPr>
        <w:t>מופיע בהוראת תכ"מ 8.2.1. מבחינתי אפשר להוריד</w:t>
      </w:r>
    </w:p>
  </w:comment>
  <w:comment w:id="308" w:author="סתיו אשכנזי" w:date="2024-04-14T17:42:00Z" w:initials="סא">
    <w:p w14:paraId="71B80DF5" w14:textId="60D19096" w:rsidR="002D58C5" w:rsidRDefault="002D58C5">
      <w:pPr>
        <w:pStyle w:val="afa"/>
      </w:pPr>
      <w:r>
        <w:rPr>
          <w:rStyle w:val="afff2"/>
        </w:rPr>
        <w:annotationRef/>
      </w:r>
      <w:r>
        <w:rPr>
          <w:rFonts w:hint="cs"/>
          <w:rtl/>
        </w:rPr>
        <w:t>יש את אותו הנספח גם בסעיף הקודם, האם מדובר באותו הנספח?</w:t>
      </w:r>
    </w:p>
  </w:comment>
  <w:comment w:id="309" w:author="אביהו לוי" w:date="2024-04-15T08:41:00Z" w:initials="אל">
    <w:p w14:paraId="4CF300F1" w14:textId="075AF7D8" w:rsidR="002D58C5" w:rsidRDefault="002D58C5">
      <w:pPr>
        <w:pStyle w:val="afa"/>
      </w:pPr>
      <w:r>
        <w:rPr>
          <w:rStyle w:val="afff2"/>
        </w:rPr>
        <w:annotationRef/>
      </w:r>
      <w:r>
        <w:rPr>
          <w:rFonts w:hint="cs"/>
          <w:rtl/>
        </w:rPr>
        <w:t xml:space="preserve">כן. </w:t>
      </w:r>
    </w:p>
  </w:comment>
  <w:comment w:id="322" w:author="סתיו אשכנזי" w:date="2024-04-14T17:46:00Z" w:initials="סא">
    <w:p w14:paraId="35F10C4B" w14:textId="61C40B6C" w:rsidR="002D58C5" w:rsidRDefault="002D58C5">
      <w:pPr>
        <w:pStyle w:val="afa"/>
      </w:pPr>
      <w:r>
        <w:rPr>
          <w:rStyle w:val="afff2"/>
        </w:rPr>
        <w:annotationRef/>
      </w:r>
      <w:r>
        <w:rPr>
          <w:rFonts w:hint="cs"/>
          <w:rtl/>
        </w:rPr>
        <w:t>זה חלק מתנאי הסף, "למציע". לא ברור המשפט</w:t>
      </w:r>
    </w:p>
  </w:comment>
  <w:comment w:id="321" w:author="אביהו לוי" w:date="2024-04-15T08:43:00Z" w:initials="אל">
    <w:p w14:paraId="3775FD67" w14:textId="0B7ED508" w:rsidR="002D58C5" w:rsidRDefault="002D58C5">
      <w:pPr>
        <w:pStyle w:val="afa"/>
      </w:pPr>
      <w:r>
        <w:rPr>
          <w:rFonts w:hint="cs"/>
          <w:rtl/>
        </w:rPr>
        <w:t>מחקתי</w:t>
      </w:r>
      <w:r>
        <w:rPr>
          <w:rStyle w:val="afff2"/>
        </w:rPr>
        <w:annotationRef/>
      </w:r>
    </w:p>
  </w:comment>
  <w:comment w:id="337" w:author="סתיו אשכנזי" w:date="2024-04-14T17:49:00Z" w:initials="סא">
    <w:p w14:paraId="6B5C8F6E" w14:textId="7690BD3A" w:rsidR="002D58C5" w:rsidRDefault="002D58C5">
      <w:pPr>
        <w:pStyle w:val="afa"/>
      </w:pPr>
      <w:r>
        <w:rPr>
          <w:rStyle w:val="afff2"/>
        </w:rPr>
        <w:annotationRef/>
      </w:r>
      <w:r>
        <w:rPr>
          <w:rFonts w:hint="cs"/>
          <w:rtl/>
        </w:rPr>
        <w:t>להתאים בהתאם למכרז</w:t>
      </w:r>
    </w:p>
  </w:comment>
  <w:comment w:id="338" w:author="אביהו לוי" w:date="2024-04-15T08:47:00Z" w:initials="אל">
    <w:p w14:paraId="3B074E30" w14:textId="3107B1C4" w:rsidR="002D58C5" w:rsidRDefault="002D58C5">
      <w:pPr>
        <w:pStyle w:val="afa"/>
      </w:pPr>
      <w:r>
        <w:rPr>
          <w:rStyle w:val="afff2"/>
        </w:rPr>
        <w:annotationRef/>
      </w:r>
      <w:r>
        <w:rPr>
          <w:rFonts w:hint="cs"/>
          <w:rtl/>
        </w:rPr>
        <w:t>תוקן</w:t>
      </w:r>
    </w:p>
  </w:comment>
  <w:comment w:id="344" w:author="סתיו אשכנזי" w:date="2024-04-14T17:49:00Z" w:initials="סא">
    <w:p w14:paraId="34B50257" w14:textId="65EF409E" w:rsidR="002D58C5" w:rsidRDefault="002D58C5">
      <w:pPr>
        <w:pStyle w:val="afa"/>
      </w:pPr>
      <w:r>
        <w:rPr>
          <w:rStyle w:val="afff2"/>
        </w:rPr>
        <w:annotationRef/>
      </w:r>
      <w:r>
        <w:rPr>
          <w:rFonts w:hint="cs"/>
          <w:rtl/>
        </w:rPr>
        <w:t>להתאים בהתאם למכרז. כמו כן מדובר בתנאי סף ויש לשנות</w:t>
      </w:r>
    </w:p>
  </w:comment>
  <w:comment w:id="345" w:author="אביהו לוי" w:date="2024-04-15T08:48:00Z" w:initials="אל">
    <w:p w14:paraId="44357F6A" w14:textId="69756837" w:rsidR="002D58C5" w:rsidRDefault="002D58C5">
      <w:pPr>
        <w:pStyle w:val="afa"/>
      </w:pPr>
      <w:r>
        <w:rPr>
          <w:rStyle w:val="afff2"/>
        </w:rPr>
        <w:annotationRef/>
      </w:r>
      <w:r>
        <w:rPr>
          <w:rFonts w:hint="cs"/>
          <w:rtl/>
        </w:rPr>
        <w:t>תוקן וזה שונה מתנאי הסף</w:t>
      </w:r>
    </w:p>
  </w:comment>
  <w:comment w:id="358" w:author="סתיו אשכנזי [2]" w:date="2024-04-15T14:22:00Z" w:initials="סא">
    <w:p w14:paraId="3624535A" w14:textId="044DC521" w:rsidR="002D58C5" w:rsidRDefault="002D58C5">
      <w:pPr>
        <w:pStyle w:val="afa"/>
      </w:pPr>
      <w:r>
        <w:rPr>
          <w:rStyle w:val="afff2"/>
        </w:rPr>
        <w:annotationRef/>
      </w:r>
      <w:r>
        <w:rPr>
          <w:rFonts w:hint="cs"/>
          <w:rtl/>
        </w:rPr>
        <w:t>לסדר</w:t>
      </w:r>
    </w:p>
  </w:comment>
  <w:comment w:id="424" w:author="סתיו אשכנזי" w:date="2024-04-14T19:22:00Z" w:initials="סא">
    <w:p w14:paraId="571A2322" w14:textId="0BB3884C" w:rsidR="002D58C5" w:rsidRDefault="002D58C5">
      <w:pPr>
        <w:pStyle w:val="afa"/>
      </w:pPr>
      <w:r>
        <w:rPr>
          <w:rStyle w:val="afff2"/>
        </w:rPr>
        <w:annotationRef/>
      </w:r>
      <w:r>
        <w:rPr>
          <w:rFonts w:hint="cs"/>
          <w:rtl/>
        </w:rPr>
        <w:t>לתקן</w:t>
      </w:r>
    </w:p>
  </w:comment>
  <w:comment w:id="428" w:author="סתיו אשכנזי" w:date="2024-04-14T19:33:00Z" w:initials="סא">
    <w:p w14:paraId="4BC0EABA" w14:textId="231BBA4A" w:rsidR="002D58C5" w:rsidRDefault="002D58C5">
      <w:pPr>
        <w:pStyle w:val="afa"/>
      </w:pPr>
      <w:r>
        <w:rPr>
          <w:rStyle w:val="afff2"/>
        </w:rPr>
        <w:annotationRef/>
      </w:r>
      <w:r>
        <w:rPr>
          <w:rFonts w:hint="cs"/>
          <w:rtl/>
        </w:rPr>
        <w:t>לא ברור לי מה המציע צריך למלא בקובייה שלו. השכר השעתי?</w:t>
      </w:r>
    </w:p>
  </w:comment>
  <w:comment w:id="429" w:author="אביהו לוי" w:date="2024-04-15T08:56:00Z" w:initials="אל">
    <w:p w14:paraId="6B27F3BE" w14:textId="5DEF5110" w:rsidR="002D58C5" w:rsidRDefault="002D58C5">
      <w:pPr>
        <w:pStyle w:val="afa"/>
      </w:pPr>
      <w:r>
        <w:rPr>
          <w:rStyle w:val="afff2"/>
        </w:rPr>
        <w:annotationRef/>
      </w:r>
      <w:r>
        <w:rPr>
          <w:rFonts w:hint="cs"/>
          <w:rtl/>
        </w:rPr>
        <w:t>לא. תקורה אחוזית. הוספתי סימן %</w:t>
      </w:r>
    </w:p>
  </w:comment>
  <w:comment w:id="430" w:author="סתיו אשכנזי [2]" w:date="2024-04-15T14:31:00Z" w:initials="סא">
    <w:p w14:paraId="5229113C" w14:textId="36C28784" w:rsidR="002D58C5" w:rsidRDefault="002D58C5">
      <w:pPr>
        <w:pStyle w:val="afa"/>
      </w:pPr>
      <w:r>
        <w:rPr>
          <w:rStyle w:val="afff2"/>
        </w:rPr>
        <w:annotationRef/>
      </w:r>
      <w:r>
        <w:rPr>
          <w:rFonts w:hint="cs"/>
          <w:rtl/>
        </w:rPr>
        <w:t>לבדוק שהסעיף נכון</w:t>
      </w:r>
    </w:p>
  </w:comment>
  <w:comment w:id="436" w:author="סתיו אשכנזי" w:date="2024-04-14T19:45:00Z" w:initials="סא">
    <w:p w14:paraId="3B8F71B1" w14:textId="69FEBFDA" w:rsidR="002D58C5" w:rsidRDefault="002D58C5">
      <w:pPr>
        <w:pStyle w:val="afa"/>
      </w:pPr>
      <w:r>
        <w:rPr>
          <w:rStyle w:val="afff2"/>
        </w:rPr>
        <w:annotationRef/>
      </w:r>
      <w:r>
        <w:rPr>
          <w:rFonts w:hint="cs"/>
          <w:rtl/>
        </w:rPr>
        <w:t>לא רלוונטי. מתייחס לעובדי ניקיון</w:t>
      </w:r>
    </w:p>
  </w:comment>
  <w:comment w:id="437" w:author="אביהו לוי" w:date="2024-04-15T08:59:00Z" w:initials="אל">
    <w:p w14:paraId="3CF3F9AA" w14:textId="256715DB" w:rsidR="002D58C5" w:rsidRDefault="002D58C5">
      <w:pPr>
        <w:pStyle w:val="afa"/>
      </w:pPr>
      <w:r>
        <w:rPr>
          <w:rStyle w:val="afff2"/>
        </w:rPr>
        <w:annotationRef/>
      </w:r>
      <w:r>
        <w:rPr>
          <w:rFonts w:hint="cs"/>
          <w:rtl/>
        </w:rPr>
        <w:t>מופיע בהוראת התכ"מ 8.2.1. מבחינתי אפשר למחוק</w:t>
      </w:r>
    </w:p>
  </w:comment>
  <w:comment w:id="452" w:author="סתיו אשכנזי" w:date="2024-04-14T19:47:00Z" w:initials="סא">
    <w:p w14:paraId="25A7E8CC" w14:textId="3993D727" w:rsidR="002D58C5" w:rsidRDefault="002D58C5">
      <w:pPr>
        <w:pStyle w:val="afa"/>
      </w:pPr>
      <w:r>
        <w:rPr>
          <w:rStyle w:val="afff2"/>
        </w:rPr>
        <w:annotationRef/>
      </w:r>
      <w:r>
        <w:rPr>
          <w:rFonts w:hint="cs"/>
          <w:rtl/>
        </w:rPr>
        <w:t>כל פרק להתחיל מספור מ1</w:t>
      </w:r>
    </w:p>
  </w:comment>
  <w:comment w:id="453" w:author="אביהו לוי" w:date="2024-04-16T14:36:00Z" w:initials="אל">
    <w:p w14:paraId="10741521" w14:textId="18100E0F" w:rsidR="002D58C5" w:rsidRDefault="002D58C5">
      <w:pPr>
        <w:pStyle w:val="afa"/>
      </w:pPr>
      <w:r>
        <w:rPr>
          <w:rStyle w:val="afff2"/>
        </w:rPr>
        <w:annotationRef/>
      </w:r>
      <w:r>
        <w:rPr>
          <w:rFonts w:hint="cs"/>
          <w:rtl/>
        </w:rPr>
        <w:t>לא מצליח</w:t>
      </w:r>
    </w:p>
  </w:comment>
  <w:comment w:id="454" w:author="אביהו לוי" w:date="2024-03-19T13:25:00Z" w:initials="אל">
    <w:p w14:paraId="543BFF78" w14:textId="77777777" w:rsidR="002D58C5" w:rsidRDefault="002D58C5">
      <w:pPr>
        <w:pStyle w:val="afa"/>
        <w:rPr>
          <w:rtl/>
        </w:rPr>
      </w:pPr>
      <w:r>
        <w:rPr>
          <w:rStyle w:val="afff2"/>
        </w:rPr>
        <w:annotationRef/>
      </w:r>
      <w:r>
        <w:rPr>
          <w:rFonts w:hint="cs"/>
          <w:rtl/>
        </w:rPr>
        <w:t>אושרה לבדיקתך האם משלמים גם נסיעות בגב אל גב. לא מופיע בהוראת התכ"מ כאירוע מזכה אבל כן מופיע כרכיב שכר.</w:t>
      </w:r>
    </w:p>
    <w:p w14:paraId="0E9C9F78" w14:textId="5E96A4C5" w:rsidR="002D58C5" w:rsidRDefault="002D58C5">
      <w:pPr>
        <w:pStyle w:val="afa"/>
      </w:pPr>
    </w:p>
  </w:comment>
  <w:comment w:id="460" w:author="סתיו אשכנזי [2]" w:date="2024-04-15T09:00:00Z" w:initials="סא">
    <w:p w14:paraId="589A6651" w14:textId="343F8949" w:rsidR="002D58C5" w:rsidRDefault="002D58C5">
      <w:pPr>
        <w:pStyle w:val="afa"/>
      </w:pPr>
      <w:r>
        <w:rPr>
          <w:rStyle w:val="afff2"/>
        </w:rPr>
        <w:annotationRef/>
      </w:r>
      <w:r>
        <w:rPr>
          <w:rFonts w:hint="cs"/>
          <w:rtl/>
        </w:rPr>
        <w:t>ברוב המכרז כתוב "המזמין" יש לשנות בהתאמה את כל המשרד להמזמין</w:t>
      </w:r>
    </w:p>
  </w:comment>
  <w:comment w:id="461" w:author="אביהו לוי" w:date="2024-04-16T14:40:00Z" w:initials="אל">
    <w:p w14:paraId="4B02C4B5" w14:textId="1D0912AF" w:rsidR="002D58C5" w:rsidRDefault="002D58C5">
      <w:pPr>
        <w:pStyle w:val="afa"/>
      </w:pPr>
      <w:r>
        <w:rPr>
          <w:rStyle w:val="afff2"/>
        </w:rPr>
        <w:annotationRef/>
      </w:r>
      <w:r>
        <w:rPr>
          <w:rFonts w:hint="cs"/>
          <w:rtl/>
        </w:rPr>
        <w:t>טופל</w:t>
      </w:r>
    </w:p>
  </w:comment>
  <w:comment w:id="478" w:author="סתיו אשכנזי [2]" w:date="2024-04-15T13:19:00Z" w:initials="סא">
    <w:p w14:paraId="7DC3E287" w14:textId="167338F8" w:rsidR="002D58C5" w:rsidRDefault="002D58C5">
      <w:pPr>
        <w:pStyle w:val="afa"/>
      </w:pPr>
      <w:r>
        <w:rPr>
          <w:rStyle w:val="afff2"/>
        </w:rPr>
        <w:annotationRef/>
      </w:r>
      <w:r>
        <w:rPr>
          <w:rStyle w:val="afff2"/>
          <w:rFonts w:hint="cs"/>
          <w:rtl/>
        </w:rPr>
        <w:t>שם לב לתיקון שעשיתי בכתיבה, תאשר אם מקובל.</w:t>
      </w:r>
    </w:p>
  </w:comment>
  <w:comment w:id="479" w:author="אביהו לוי" w:date="2024-03-19T14:12:00Z" w:initials="אל">
    <w:p w14:paraId="22CE8B6F" w14:textId="581EDC2B" w:rsidR="002D58C5" w:rsidRDefault="002D58C5">
      <w:pPr>
        <w:pStyle w:val="afa"/>
      </w:pPr>
      <w:r>
        <w:rPr>
          <w:rStyle w:val="afff2"/>
        </w:rPr>
        <w:annotationRef/>
      </w:r>
      <w:r>
        <w:rPr>
          <w:rFonts w:hint="cs"/>
          <w:rtl/>
        </w:rPr>
        <w:t>אושרה לבדיקתך. לי נראה בסדר.</w:t>
      </w:r>
    </w:p>
  </w:comment>
  <w:comment w:id="480" w:author="אביהו לוי" w:date="2024-03-19T14:12:00Z" w:initials="אל">
    <w:p w14:paraId="31811687" w14:textId="4FC12C8F" w:rsidR="002D58C5" w:rsidRDefault="002D58C5">
      <w:pPr>
        <w:pStyle w:val="afa"/>
      </w:pPr>
      <w:r>
        <w:rPr>
          <w:rStyle w:val="afff2"/>
        </w:rPr>
        <w:annotationRef/>
      </w:r>
      <w:r>
        <w:rPr>
          <w:rFonts w:hint="cs"/>
          <w:rtl/>
        </w:rPr>
        <w:t>אושרה, לבדיקתך. הורדנו את התקציב המירבי</w:t>
      </w:r>
    </w:p>
  </w:comment>
  <w:comment w:id="481" w:author="סתיו אשכנזי [2]" w:date="2024-04-15T13:32:00Z" w:initials="סא">
    <w:p w14:paraId="7B9FA635" w14:textId="50734AE7" w:rsidR="002D58C5" w:rsidRDefault="002D58C5">
      <w:pPr>
        <w:pStyle w:val="afa"/>
      </w:pPr>
      <w:r>
        <w:rPr>
          <w:rStyle w:val="afff2"/>
        </w:rPr>
        <w:annotationRef/>
      </w:r>
      <w:r>
        <w:rPr>
          <w:rFonts w:hint="cs"/>
          <w:rtl/>
        </w:rPr>
        <w:t>לבדוק מול החשבות האם צריך להיות התייחסות לריבית</w:t>
      </w:r>
    </w:p>
  </w:comment>
  <w:comment w:id="528" w:author="סתיו אשכנזי [2]" w:date="2024-04-15T13:47:00Z" w:initials="סא">
    <w:p w14:paraId="1B112E1C" w14:textId="50098E86" w:rsidR="002D58C5" w:rsidRDefault="002D58C5">
      <w:pPr>
        <w:pStyle w:val="afa"/>
      </w:pPr>
      <w:r>
        <w:rPr>
          <w:rStyle w:val="afff2"/>
        </w:rPr>
        <w:annotationRef/>
      </w:r>
      <w:r>
        <w:rPr>
          <w:rFonts w:hint="cs"/>
          <w:rtl/>
        </w:rPr>
        <w:t>נותן השירותים?</w:t>
      </w:r>
    </w:p>
  </w:comment>
  <w:comment w:id="547" w:author="סתיו אשכנזי [2]" w:date="2024-04-15T13:51:00Z" w:initials="סא">
    <w:p w14:paraId="2DA6C42E" w14:textId="142CCA4B" w:rsidR="002D58C5" w:rsidRDefault="002D58C5">
      <w:pPr>
        <w:pStyle w:val="afa"/>
      </w:pPr>
      <w:r>
        <w:rPr>
          <w:rStyle w:val="afff2"/>
        </w:rPr>
        <w:annotationRef/>
      </w:r>
      <w:r>
        <w:rPr>
          <w:rFonts w:hint="cs"/>
          <w:rtl/>
        </w:rPr>
        <w:t>לסדר מספור</w:t>
      </w:r>
    </w:p>
  </w:comment>
  <w:comment w:id="564" w:author="סתיו אשכנזי [2]" w:date="2024-04-15T13:51:00Z" w:initials="סא">
    <w:p w14:paraId="1073B714" w14:textId="4CF9F0FF" w:rsidR="002D58C5" w:rsidRDefault="002D58C5">
      <w:pPr>
        <w:pStyle w:val="afa"/>
      </w:pPr>
      <w:r>
        <w:rPr>
          <w:rStyle w:val="afff2"/>
        </w:rPr>
        <w:annotationRef/>
      </w:r>
      <w:r>
        <w:rPr>
          <w:rFonts w:hint="cs"/>
          <w:rtl/>
        </w:rPr>
        <w:t>לסדר מספור</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3746D4C" w15:done="1"/>
  <w15:commentEx w15:paraId="1694F68C" w15:paraIdParent="73746D4C" w15:done="1"/>
  <w15:commentEx w15:paraId="30AAB9C1" w15:done="1"/>
  <w15:commentEx w15:paraId="7ACA0829" w15:paraIdParent="30AAB9C1" w15:done="1"/>
  <w15:commentEx w15:paraId="4FAEFE0A" w15:done="0"/>
  <w15:commentEx w15:paraId="239BB021" w15:done="1"/>
  <w15:commentEx w15:paraId="4B8632B5" w15:paraIdParent="239BB021" w15:done="1"/>
  <w15:commentEx w15:paraId="246BB2A5" w15:paraIdParent="239BB021" w15:done="1"/>
  <w15:commentEx w15:paraId="63FDD063" w15:done="1"/>
  <w15:commentEx w15:paraId="348A852F" w15:paraIdParent="63FDD063" w15:done="1"/>
  <w15:commentEx w15:paraId="6668534D" w15:done="1"/>
  <w15:commentEx w15:paraId="018069F7" w15:paraIdParent="6668534D" w15:done="1"/>
  <w15:commentEx w15:paraId="7B9C0DF3" w15:done="1"/>
  <w15:commentEx w15:paraId="7E01AE0B" w15:paraIdParent="7B9C0DF3" w15:done="1"/>
  <w15:commentEx w15:paraId="443617BA" w15:done="1"/>
  <w15:commentEx w15:paraId="2BC35369" w15:done="1"/>
  <w15:commentEx w15:paraId="79A48DDD" w15:done="1"/>
  <w15:commentEx w15:paraId="1666D4E6" w15:paraIdParent="79A48DDD" w15:done="1"/>
  <w15:commentEx w15:paraId="656F31C7" w15:done="1"/>
  <w15:commentEx w15:paraId="544B5503" w15:paraIdParent="656F31C7" w15:done="1"/>
  <w15:commentEx w15:paraId="71B80DF5" w15:done="1"/>
  <w15:commentEx w15:paraId="4CF300F1" w15:paraIdParent="71B80DF5" w15:done="1"/>
  <w15:commentEx w15:paraId="35F10C4B" w15:done="1"/>
  <w15:commentEx w15:paraId="3775FD67" w15:paraIdParent="35F10C4B" w15:done="1"/>
  <w15:commentEx w15:paraId="6B5C8F6E" w15:done="1"/>
  <w15:commentEx w15:paraId="3B074E30" w15:paraIdParent="6B5C8F6E" w15:done="1"/>
  <w15:commentEx w15:paraId="34B50257" w15:done="1"/>
  <w15:commentEx w15:paraId="44357F6A" w15:paraIdParent="34B50257" w15:done="1"/>
  <w15:commentEx w15:paraId="3624535A" w15:done="0"/>
  <w15:commentEx w15:paraId="571A2322" w15:done="1"/>
  <w15:commentEx w15:paraId="4BC0EABA" w15:done="1"/>
  <w15:commentEx w15:paraId="6B27F3BE" w15:paraIdParent="4BC0EABA" w15:done="1"/>
  <w15:commentEx w15:paraId="5229113C" w15:done="0"/>
  <w15:commentEx w15:paraId="3B8F71B1" w15:done="1"/>
  <w15:commentEx w15:paraId="3CF3F9AA" w15:paraIdParent="3B8F71B1" w15:done="1"/>
  <w15:commentEx w15:paraId="25A7E8CC" w15:done="0"/>
  <w15:commentEx w15:paraId="10741521" w15:paraIdParent="25A7E8CC" w15:done="1"/>
  <w15:commentEx w15:paraId="0E9C9F78" w15:done="0"/>
  <w15:commentEx w15:paraId="589A6651" w15:done="0"/>
  <w15:commentEx w15:paraId="4B02C4B5" w15:paraIdParent="589A6651" w15:done="1"/>
  <w15:commentEx w15:paraId="7DC3E287" w15:done="1"/>
  <w15:commentEx w15:paraId="22CE8B6F" w15:done="0"/>
  <w15:commentEx w15:paraId="31811687" w15:done="0"/>
  <w15:commentEx w15:paraId="7B9FA635" w15:done="0"/>
  <w15:commentEx w15:paraId="1B112E1C" w15:done="0"/>
  <w15:commentEx w15:paraId="2DA6C42E" w15:done="0"/>
  <w15:commentEx w15:paraId="1073B714"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412251" w14:textId="77777777" w:rsidR="002D58C5" w:rsidRDefault="002D58C5">
      <w:r>
        <w:separator/>
      </w:r>
    </w:p>
  </w:endnote>
  <w:endnote w:type="continuationSeparator" w:id="0">
    <w:p w14:paraId="56BD1FF6" w14:textId="77777777" w:rsidR="002D58C5" w:rsidRDefault="002D58C5">
      <w:r>
        <w:continuationSeparator/>
      </w:r>
    </w:p>
  </w:endnote>
  <w:endnote w:type="continuationNotice" w:id="1">
    <w:p w14:paraId="3977CBE0" w14:textId="77777777" w:rsidR="002D58C5" w:rsidRDefault="002D58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1"/>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00905" w14:textId="171EAE71" w:rsidR="002D58C5" w:rsidRDefault="002D58C5" w:rsidP="00264E54">
    <w:pPr>
      <w:pStyle w:val="a"/>
      <w:numPr>
        <w:ilvl w:val="0"/>
        <w:numId w:val="0"/>
      </w:numPr>
      <w:jc w:val="center"/>
    </w:pPr>
    <w:r>
      <w:fldChar w:fldCharType="begin"/>
    </w:r>
    <w:r>
      <w:instrText>PAGE   \* MERGEFORMAT</w:instrText>
    </w:r>
    <w:r>
      <w:fldChar w:fldCharType="separate"/>
    </w:r>
    <w:r w:rsidR="006D70AE" w:rsidRPr="006D70AE">
      <w:rPr>
        <w:rFonts w:cs="Times New Roman"/>
        <w:rtl/>
        <w:lang w:val="he-IL"/>
      </w:rPr>
      <w:t>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A6FDE8" w14:textId="77777777" w:rsidR="002D58C5" w:rsidRPr="003236F8" w:rsidRDefault="002D58C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72849824"/>
      <w:docPartObj>
        <w:docPartGallery w:val="Page Numbers (Bottom of Page)"/>
        <w:docPartUnique/>
      </w:docPartObj>
    </w:sdtPr>
    <w:sdtEndPr>
      <w:rPr>
        <w:cs/>
      </w:rPr>
    </w:sdtEndPr>
    <w:sdtContent>
      <w:p w14:paraId="235E9174" w14:textId="37531B7D" w:rsidR="002D58C5" w:rsidRDefault="002D58C5" w:rsidP="000636E1">
        <w:pPr>
          <w:pStyle w:val="a"/>
          <w:numPr>
            <w:ilvl w:val="0"/>
            <w:numId w:val="0"/>
          </w:numPr>
          <w:jc w:val="center"/>
          <w:rPr>
            <w:rtl/>
            <w:cs/>
          </w:rPr>
        </w:pPr>
        <w:r>
          <w:fldChar w:fldCharType="begin"/>
        </w:r>
        <w:r>
          <w:rPr>
            <w:rtl/>
            <w:cs/>
          </w:rPr>
          <w:instrText>PAGE   \* MERGEFORMAT</w:instrText>
        </w:r>
        <w:r>
          <w:fldChar w:fldCharType="separate"/>
        </w:r>
        <w:r w:rsidR="006D70AE" w:rsidRPr="006D70AE">
          <w:rPr>
            <w:rtl/>
            <w:lang w:val="he-IL"/>
          </w:rPr>
          <w:t>4</w:t>
        </w:r>
        <w:r>
          <w:fldChar w:fldCharType="end"/>
        </w:r>
      </w:p>
    </w:sdtContent>
  </w:sdt>
  <w:p w14:paraId="7DFEE455" w14:textId="77777777" w:rsidR="002D58C5" w:rsidRPr="003236F8" w:rsidRDefault="002D58C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BCD692" w14:textId="77777777" w:rsidR="002D58C5" w:rsidRDefault="002D58C5">
      <w:r>
        <w:separator/>
      </w:r>
    </w:p>
  </w:footnote>
  <w:footnote w:type="continuationSeparator" w:id="0">
    <w:p w14:paraId="05768F40" w14:textId="77777777" w:rsidR="002D58C5" w:rsidRDefault="002D58C5">
      <w:r>
        <w:continuationSeparator/>
      </w:r>
    </w:p>
  </w:footnote>
  <w:footnote w:type="continuationNotice" w:id="1">
    <w:p w14:paraId="46ACDA4C" w14:textId="77777777" w:rsidR="002D58C5" w:rsidRDefault="002D58C5"/>
  </w:footnote>
  <w:footnote w:id="2">
    <w:p w14:paraId="14B67FE4" w14:textId="77777777" w:rsidR="002D58C5" w:rsidRPr="005A270A" w:rsidRDefault="002D58C5" w:rsidP="003D1C92">
      <w:pPr>
        <w:pStyle w:val="afff9"/>
      </w:pPr>
      <w:r w:rsidRPr="005A270A">
        <w:rPr>
          <w:rStyle w:val="afffe"/>
        </w:rPr>
        <w:footnoteRef/>
      </w:r>
      <w:r w:rsidRPr="005A270A">
        <w:rPr>
          <w:rtl/>
        </w:rPr>
        <w:t xml:space="preserve"> </w:t>
      </w:r>
      <w:r>
        <w:rPr>
          <w:rFonts w:hint="cs"/>
          <w:rtl/>
        </w:rPr>
        <w:t>מנהל ההתקשרות מטעם המשרד</w:t>
      </w:r>
      <w:r w:rsidRPr="005A270A">
        <w:rPr>
          <w:rFonts w:hint="cs"/>
          <w:rtl/>
        </w:rPr>
        <w:t xml:space="preserve"> רשאי לשנות את התאריכים הנ"ל.</w:t>
      </w:r>
    </w:p>
  </w:footnote>
  <w:footnote w:id="3">
    <w:p w14:paraId="3854FC5C" w14:textId="77777777" w:rsidR="002D58C5" w:rsidRPr="00CC1A7D" w:rsidRDefault="002D58C5" w:rsidP="003D1C92">
      <w:pPr>
        <w:pStyle w:val="afff9"/>
        <w:spacing w:line="360" w:lineRule="auto"/>
        <w:ind w:left="140" w:hanging="140"/>
        <w:rPr>
          <w:rtl/>
        </w:rPr>
      </w:pPr>
      <w:r w:rsidRPr="00CC1A7D">
        <w:rPr>
          <w:rStyle w:val="afffe"/>
        </w:rPr>
        <w:footnoteRef/>
      </w:r>
      <w:r w:rsidRPr="00CC1A7D">
        <w:rPr>
          <w:rtl/>
        </w:rPr>
        <w:t xml:space="preserve"> </w:t>
      </w:r>
      <w:r w:rsidRPr="00CC1A7D">
        <w:rPr>
          <w:rFonts w:hint="cs"/>
          <w:rtl/>
        </w:rPr>
        <w:t>הערה: אין צורך להחליף אחת לשנה אלא רק בבלאי.</w:t>
      </w:r>
    </w:p>
  </w:footnote>
  <w:footnote w:id="4">
    <w:p w14:paraId="2F62278B" w14:textId="77777777" w:rsidR="002D58C5" w:rsidRPr="00650B35" w:rsidRDefault="002D58C5" w:rsidP="003D1C92">
      <w:pPr>
        <w:ind w:left="140" w:right="284" w:hanging="140"/>
        <w:jc w:val="both"/>
        <w:rPr>
          <w:szCs w:val="20"/>
        </w:rPr>
      </w:pPr>
      <w:r w:rsidRPr="00650B35">
        <w:rPr>
          <w:rStyle w:val="afffe"/>
          <w:szCs w:val="20"/>
        </w:rPr>
        <w:footnoteRef/>
      </w:r>
      <w:r w:rsidRPr="00650B35">
        <w:rPr>
          <w:szCs w:val="20"/>
          <w:rtl/>
        </w:rPr>
        <w:t xml:space="preserve"> </w:t>
      </w:r>
      <w:r w:rsidRPr="00650B35">
        <w:rPr>
          <w:rFonts w:hint="cs"/>
          <w:szCs w:val="20"/>
          <w:rtl/>
        </w:rPr>
        <w:t xml:space="preserve">תלבושת יחידת האבטחה תוצג בפני </w:t>
      </w:r>
      <w:r>
        <w:rPr>
          <w:rFonts w:hint="cs"/>
          <w:szCs w:val="20"/>
          <w:rtl/>
        </w:rPr>
        <w:t>מנהל ההתקשרות מטעם המשרד</w:t>
      </w:r>
      <w:r w:rsidRPr="00650B35">
        <w:rPr>
          <w:rFonts w:hint="cs"/>
          <w:szCs w:val="20"/>
          <w:rtl/>
        </w:rPr>
        <w:t xml:space="preserve"> לאישור סופי טרם תחילת ביצוע ההסכם, על מנת להבטיח את הייצוגיות הראויה. כלל הביגוד יונפק טרם תחילת ההצבה במתקנים המאובטחים.</w:t>
      </w:r>
    </w:p>
  </w:footnote>
  <w:footnote w:id="5">
    <w:p w14:paraId="6393DC55" w14:textId="77777777" w:rsidR="002D58C5" w:rsidRPr="005A270A" w:rsidRDefault="002D58C5" w:rsidP="003D1C92">
      <w:pPr>
        <w:pStyle w:val="afff9"/>
      </w:pPr>
      <w:r w:rsidRPr="005A270A">
        <w:rPr>
          <w:rStyle w:val="afffe"/>
        </w:rPr>
        <w:footnoteRef/>
      </w:r>
      <w:r w:rsidRPr="005A270A">
        <w:rPr>
          <w:rtl/>
        </w:rPr>
        <w:t xml:space="preserve"> </w:t>
      </w:r>
      <w:r w:rsidRPr="005A270A">
        <w:rPr>
          <w:rFonts w:ascii="Arial" w:hAnsi="Arial" w:hint="cs"/>
          <w:rtl/>
        </w:rPr>
        <w:t>לאישור המנב"ט טרם הרכישה</w:t>
      </w:r>
      <w:r w:rsidRPr="005A270A">
        <w:rPr>
          <w:rFonts w:hint="cs"/>
          <w:rtl/>
        </w:rPr>
        <w:t>.</w:t>
      </w:r>
    </w:p>
  </w:footnote>
  <w:footnote w:id="6">
    <w:p w14:paraId="3A7884BE" w14:textId="77777777" w:rsidR="002D58C5" w:rsidRPr="00650B35" w:rsidRDefault="002D58C5" w:rsidP="003D1C92">
      <w:pPr>
        <w:pStyle w:val="afff9"/>
        <w:spacing w:line="360" w:lineRule="auto"/>
        <w:ind w:left="140" w:hanging="140"/>
        <w:rPr>
          <w:rtl/>
        </w:rPr>
      </w:pPr>
      <w:r w:rsidRPr="00650B35">
        <w:rPr>
          <w:rStyle w:val="afffe"/>
        </w:rPr>
        <w:footnoteRef/>
      </w:r>
      <w:r w:rsidRPr="00650B35">
        <w:rPr>
          <w:rtl/>
        </w:rPr>
        <w:t xml:space="preserve"> </w:t>
      </w:r>
      <w:r w:rsidRPr="00650B35">
        <w:rPr>
          <w:rFonts w:hint="cs"/>
          <w:rtl/>
        </w:rPr>
        <w:t xml:space="preserve">בלאי: קרע בעור או בתפרים (כולל פרימה), שחיקה בסוליה חלקית או מלאה, סדק בסוליה. </w:t>
      </w:r>
    </w:p>
  </w:footnote>
  <w:footnote w:id="7">
    <w:p w14:paraId="3C893B06" w14:textId="77777777" w:rsidR="002D58C5" w:rsidRDefault="002D58C5" w:rsidP="003D1C92">
      <w:pPr>
        <w:pStyle w:val="afff9"/>
      </w:pPr>
    </w:p>
  </w:footnote>
  <w:footnote w:id="8">
    <w:p w14:paraId="77AA3263" w14:textId="77777777" w:rsidR="002D58C5" w:rsidRDefault="002D58C5" w:rsidP="003D1C92">
      <w:pPr>
        <w:pStyle w:val="afff9"/>
      </w:pPr>
      <w:r>
        <w:rPr>
          <w:rStyle w:val="afffe"/>
        </w:rPr>
        <w:footnoteRef/>
      </w:r>
      <w:r>
        <w:rPr>
          <w:rtl/>
        </w:rPr>
        <w:t xml:space="preserve"> </w:t>
      </w:r>
      <w:r>
        <w:rPr>
          <w:rFonts w:hint="cs"/>
          <w:rtl/>
        </w:rPr>
        <w:t>כנ"ל</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6E84148">
      <w:start w:val="1"/>
      <w:numFmt w:val="bullet"/>
      <w:lvlText w:val=""/>
      <w:lvlJc w:val="left"/>
      <w:pPr>
        <w:ind w:left="720" w:hanging="360"/>
      </w:pPr>
      <w:rPr>
        <w:rFonts w:ascii="Symbol" w:hAnsi="Symbol" w:hint="default"/>
      </w:rPr>
    </w:lvl>
    <w:lvl w:ilvl="1" w:tplc="BA22568A" w:tentative="1">
      <w:start w:val="1"/>
      <w:numFmt w:val="bullet"/>
      <w:lvlText w:val="o"/>
      <w:lvlJc w:val="left"/>
      <w:pPr>
        <w:ind w:left="1440" w:hanging="360"/>
      </w:pPr>
      <w:rPr>
        <w:rFonts w:ascii="Courier New" w:hAnsi="Courier New" w:cs="Courier New" w:hint="default"/>
      </w:rPr>
    </w:lvl>
    <w:lvl w:ilvl="2" w:tplc="862CB170" w:tentative="1">
      <w:start w:val="1"/>
      <w:numFmt w:val="bullet"/>
      <w:lvlText w:val=""/>
      <w:lvlJc w:val="left"/>
      <w:pPr>
        <w:ind w:left="2160" w:hanging="360"/>
      </w:pPr>
      <w:rPr>
        <w:rFonts w:ascii="Wingdings" w:hAnsi="Wingdings" w:hint="default"/>
      </w:rPr>
    </w:lvl>
    <w:lvl w:ilvl="3" w:tplc="8D6CDCCE">
      <w:start w:val="1"/>
      <w:numFmt w:val="bullet"/>
      <w:lvlText w:val=""/>
      <w:lvlJc w:val="left"/>
      <w:pPr>
        <w:ind w:left="2880" w:hanging="360"/>
      </w:pPr>
      <w:rPr>
        <w:rFonts w:ascii="Symbol" w:hAnsi="Symbol" w:hint="default"/>
      </w:rPr>
    </w:lvl>
    <w:lvl w:ilvl="4" w:tplc="6084103E" w:tentative="1">
      <w:start w:val="1"/>
      <w:numFmt w:val="bullet"/>
      <w:lvlText w:val="o"/>
      <w:lvlJc w:val="left"/>
      <w:pPr>
        <w:ind w:left="3600" w:hanging="360"/>
      </w:pPr>
      <w:rPr>
        <w:rFonts w:ascii="Courier New" w:hAnsi="Courier New" w:cs="Courier New" w:hint="default"/>
      </w:rPr>
    </w:lvl>
    <w:lvl w:ilvl="5" w:tplc="7972859A">
      <w:start w:val="1"/>
      <w:numFmt w:val="bullet"/>
      <w:pStyle w:val="60"/>
      <w:lvlText w:val=""/>
      <w:lvlJc w:val="left"/>
      <w:pPr>
        <w:ind w:left="4320" w:hanging="360"/>
      </w:pPr>
      <w:rPr>
        <w:rFonts w:ascii="Wingdings" w:hAnsi="Wingdings" w:hint="default"/>
      </w:rPr>
    </w:lvl>
    <w:lvl w:ilvl="6" w:tplc="033E9ADE">
      <w:start w:val="1"/>
      <w:numFmt w:val="bullet"/>
      <w:pStyle w:val="7"/>
      <w:lvlText w:val=""/>
      <w:lvlJc w:val="left"/>
      <w:pPr>
        <w:ind w:left="5040" w:hanging="360"/>
      </w:pPr>
      <w:rPr>
        <w:rFonts w:ascii="Symbol" w:hAnsi="Symbol" w:hint="default"/>
      </w:rPr>
    </w:lvl>
    <w:lvl w:ilvl="7" w:tplc="D1A67AB2" w:tentative="1">
      <w:start w:val="1"/>
      <w:numFmt w:val="bullet"/>
      <w:lvlText w:val="o"/>
      <w:lvlJc w:val="left"/>
      <w:pPr>
        <w:ind w:left="5760" w:hanging="360"/>
      </w:pPr>
      <w:rPr>
        <w:rFonts w:ascii="Courier New" w:hAnsi="Courier New" w:cs="Courier New" w:hint="default"/>
      </w:rPr>
    </w:lvl>
    <w:lvl w:ilvl="8" w:tplc="777A074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3B2C7522">
      <w:start w:val="1"/>
      <w:numFmt w:val="hebrew1"/>
      <w:pStyle w:val="-"/>
      <w:lvlText w:val="%1."/>
      <w:lvlJc w:val="center"/>
      <w:pPr>
        <w:tabs>
          <w:tab w:val="num" w:pos="227"/>
        </w:tabs>
        <w:ind w:left="227" w:hanging="227"/>
      </w:pPr>
      <w:rPr>
        <w:rFonts w:hint="default"/>
        <w:color w:val="auto"/>
        <w:lang w:val="en-US"/>
      </w:rPr>
    </w:lvl>
    <w:lvl w:ilvl="1" w:tplc="07966688">
      <w:start w:val="1"/>
      <w:numFmt w:val="lowerLetter"/>
      <w:lvlText w:val="%2."/>
      <w:lvlJc w:val="left"/>
      <w:pPr>
        <w:tabs>
          <w:tab w:val="num" w:pos="1440"/>
        </w:tabs>
        <w:ind w:left="1440" w:hanging="360"/>
      </w:pPr>
    </w:lvl>
    <w:lvl w:ilvl="2" w:tplc="CB8651B0" w:tentative="1">
      <w:start w:val="1"/>
      <w:numFmt w:val="lowerRoman"/>
      <w:lvlText w:val="%3."/>
      <w:lvlJc w:val="right"/>
      <w:pPr>
        <w:tabs>
          <w:tab w:val="num" w:pos="2160"/>
        </w:tabs>
        <w:ind w:left="2160" w:hanging="180"/>
      </w:pPr>
    </w:lvl>
    <w:lvl w:ilvl="3" w:tplc="5D560A4A" w:tentative="1">
      <w:start w:val="1"/>
      <w:numFmt w:val="decimal"/>
      <w:lvlText w:val="%4."/>
      <w:lvlJc w:val="left"/>
      <w:pPr>
        <w:tabs>
          <w:tab w:val="num" w:pos="2880"/>
        </w:tabs>
        <w:ind w:left="2880" w:hanging="360"/>
      </w:pPr>
    </w:lvl>
    <w:lvl w:ilvl="4" w:tplc="04E07D2A" w:tentative="1">
      <w:start w:val="1"/>
      <w:numFmt w:val="lowerLetter"/>
      <w:lvlText w:val="%5."/>
      <w:lvlJc w:val="left"/>
      <w:pPr>
        <w:tabs>
          <w:tab w:val="num" w:pos="3600"/>
        </w:tabs>
        <w:ind w:left="3600" w:hanging="360"/>
      </w:pPr>
    </w:lvl>
    <w:lvl w:ilvl="5" w:tplc="4BE28CC4" w:tentative="1">
      <w:start w:val="1"/>
      <w:numFmt w:val="lowerRoman"/>
      <w:lvlText w:val="%6."/>
      <w:lvlJc w:val="right"/>
      <w:pPr>
        <w:tabs>
          <w:tab w:val="num" w:pos="4320"/>
        </w:tabs>
        <w:ind w:left="4320" w:hanging="180"/>
      </w:pPr>
    </w:lvl>
    <w:lvl w:ilvl="6" w:tplc="B8E6BEB6" w:tentative="1">
      <w:start w:val="1"/>
      <w:numFmt w:val="decimal"/>
      <w:lvlText w:val="%7."/>
      <w:lvlJc w:val="left"/>
      <w:pPr>
        <w:tabs>
          <w:tab w:val="num" w:pos="5040"/>
        </w:tabs>
        <w:ind w:left="5040" w:hanging="360"/>
      </w:pPr>
    </w:lvl>
    <w:lvl w:ilvl="7" w:tplc="E6944160" w:tentative="1">
      <w:start w:val="1"/>
      <w:numFmt w:val="lowerLetter"/>
      <w:lvlText w:val="%8."/>
      <w:lvlJc w:val="left"/>
      <w:pPr>
        <w:tabs>
          <w:tab w:val="num" w:pos="5760"/>
        </w:tabs>
        <w:ind w:left="5760" w:hanging="360"/>
      </w:pPr>
    </w:lvl>
    <w:lvl w:ilvl="8" w:tplc="579C6D5E"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74403C"/>
    <w:multiLevelType w:val="multilevel"/>
    <w:tmpl w:val="790A052C"/>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B8815C4"/>
    <w:multiLevelType w:val="hybridMultilevel"/>
    <w:tmpl w:val="A20AD3F6"/>
    <w:lvl w:ilvl="0" w:tplc="54525782">
      <w:start w:val="1"/>
      <w:numFmt w:val="bullet"/>
      <w:lvlText w:val="o"/>
      <w:lvlJc w:val="left"/>
      <w:pPr>
        <w:tabs>
          <w:tab w:val="num" w:pos="360"/>
        </w:tabs>
        <w:ind w:left="360" w:right="720" w:hanging="360"/>
      </w:pPr>
      <w:rPr>
        <w:rFonts w:ascii="Courier New" w:hAnsi="Courier New" w:cs="Courier New" w:hint="default"/>
      </w:rPr>
    </w:lvl>
    <w:lvl w:ilvl="1" w:tplc="A6F6A44A">
      <w:start w:val="1"/>
      <w:numFmt w:val="bullet"/>
      <w:lvlText w:val=""/>
      <w:lvlJc w:val="left"/>
      <w:pPr>
        <w:tabs>
          <w:tab w:val="num" w:pos="1080"/>
        </w:tabs>
        <w:ind w:left="1080" w:right="1440" w:hanging="360"/>
      </w:pPr>
      <w:rPr>
        <w:rFonts w:ascii="Wingdings" w:hAnsi="Wingdings" w:hint="default"/>
      </w:rPr>
    </w:lvl>
    <w:lvl w:ilvl="2" w:tplc="5ACE050A" w:tentative="1">
      <w:start w:val="1"/>
      <w:numFmt w:val="bullet"/>
      <w:lvlText w:val=""/>
      <w:lvlJc w:val="left"/>
      <w:pPr>
        <w:tabs>
          <w:tab w:val="num" w:pos="1800"/>
        </w:tabs>
        <w:ind w:left="1800" w:right="2160" w:hanging="360"/>
      </w:pPr>
      <w:rPr>
        <w:rFonts w:ascii="Wingdings" w:hAnsi="Wingdings" w:hint="default"/>
      </w:rPr>
    </w:lvl>
    <w:lvl w:ilvl="3" w:tplc="9B8266A4" w:tentative="1">
      <w:start w:val="1"/>
      <w:numFmt w:val="bullet"/>
      <w:lvlText w:val=""/>
      <w:lvlJc w:val="left"/>
      <w:pPr>
        <w:tabs>
          <w:tab w:val="num" w:pos="2520"/>
        </w:tabs>
        <w:ind w:left="2520" w:right="2880" w:hanging="360"/>
      </w:pPr>
      <w:rPr>
        <w:rFonts w:ascii="Symbol" w:hAnsi="Symbol" w:hint="default"/>
      </w:rPr>
    </w:lvl>
    <w:lvl w:ilvl="4" w:tplc="2F1CC62A" w:tentative="1">
      <w:start w:val="1"/>
      <w:numFmt w:val="bullet"/>
      <w:lvlText w:val="o"/>
      <w:lvlJc w:val="left"/>
      <w:pPr>
        <w:tabs>
          <w:tab w:val="num" w:pos="3240"/>
        </w:tabs>
        <w:ind w:left="3240" w:right="3600" w:hanging="360"/>
      </w:pPr>
      <w:rPr>
        <w:rFonts w:ascii="Courier New" w:hAnsi="Courier New" w:cs="Courier New" w:hint="default"/>
      </w:rPr>
    </w:lvl>
    <w:lvl w:ilvl="5" w:tplc="B76E94A8" w:tentative="1">
      <w:start w:val="1"/>
      <w:numFmt w:val="bullet"/>
      <w:lvlText w:val=""/>
      <w:lvlJc w:val="left"/>
      <w:pPr>
        <w:tabs>
          <w:tab w:val="num" w:pos="3960"/>
        </w:tabs>
        <w:ind w:left="3960" w:right="4320" w:hanging="360"/>
      </w:pPr>
      <w:rPr>
        <w:rFonts w:ascii="Wingdings" w:hAnsi="Wingdings" w:hint="default"/>
      </w:rPr>
    </w:lvl>
    <w:lvl w:ilvl="6" w:tplc="8EBE984C" w:tentative="1">
      <w:start w:val="1"/>
      <w:numFmt w:val="bullet"/>
      <w:lvlText w:val=""/>
      <w:lvlJc w:val="left"/>
      <w:pPr>
        <w:tabs>
          <w:tab w:val="num" w:pos="4680"/>
        </w:tabs>
        <w:ind w:left="4680" w:right="5040" w:hanging="360"/>
      </w:pPr>
      <w:rPr>
        <w:rFonts w:ascii="Symbol" w:hAnsi="Symbol" w:hint="default"/>
      </w:rPr>
    </w:lvl>
    <w:lvl w:ilvl="7" w:tplc="08B69856" w:tentative="1">
      <w:start w:val="1"/>
      <w:numFmt w:val="bullet"/>
      <w:lvlText w:val="o"/>
      <w:lvlJc w:val="left"/>
      <w:pPr>
        <w:tabs>
          <w:tab w:val="num" w:pos="5400"/>
        </w:tabs>
        <w:ind w:left="5400" w:right="5760" w:hanging="360"/>
      </w:pPr>
      <w:rPr>
        <w:rFonts w:ascii="Courier New" w:hAnsi="Courier New" w:cs="Courier New" w:hint="default"/>
      </w:rPr>
    </w:lvl>
    <w:lvl w:ilvl="8" w:tplc="B5B69C5C" w:tentative="1">
      <w:start w:val="1"/>
      <w:numFmt w:val="bullet"/>
      <w:lvlText w:val=""/>
      <w:lvlJc w:val="left"/>
      <w:pPr>
        <w:tabs>
          <w:tab w:val="num" w:pos="6120"/>
        </w:tabs>
        <w:ind w:left="6120" w:right="6480" w:hanging="360"/>
      </w:pPr>
      <w:rPr>
        <w:rFonts w:ascii="Wingdings" w:hAnsi="Wingdings" w:hint="default"/>
      </w:rPr>
    </w:lvl>
  </w:abstractNum>
  <w:abstractNum w:abstractNumId="14" w15:restartNumberingAfterBreak="0">
    <w:nsid w:val="0C210525"/>
    <w:multiLevelType w:val="hybridMultilevel"/>
    <w:tmpl w:val="FA4CC78A"/>
    <w:lvl w:ilvl="0" w:tplc="432C5ACE">
      <w:start w:val="1"/>
      <w:numFmt w:val="decimal"/>
      <w:lvlText w:val="(%1)."/>
      <w:lvlJc w:val="left"/>
      <w:pPr>
        <w:ind w:left="644" w:hanging="360"/>
      </w:pPr>
      <w:rPr>
        <w:rFonts w:hint="default"/>
      </w:rPr>
    </w:lvl>
    <w:lvl w:ilvl="1" w:tplc="F4368384" w:tentative="1">
      <w:start w:val="1"/>
      <w:numFmt w:val="lowerLetter"/>
      <w:lvlText w:val="%2."/>
      <w:lvlJc w:val="left"/>
      <w:pPr>
        <w:ind w:left="1440" w:hanging="360"/>
      </w:pPr>
    </w:lvl>
    <w:lvl w:ilvl="2" w:tplc="E6C4833A" w:tentative="1">
      <w:start w:val="1"/>
      <w:numFmt w:val="lowerRoman"/>
      <w:lvlText w:val="%3."/>
      <w:lvlJc w:val="right"/>
      <w:pPr>
        <w:ind w:left="2160" w:hanging="180"/>
      </w:pPr>
    </w:lvl>
    <w:lvl w:ilvl="3" w:tplc="B93CE6A6" w:tentative="1">
      <w:start w:val="1"/>
      <w:numFmt w:val="decimal"/>
      <w:lvlText w:val="%4."/>
      <w:lvlJc w:val="left"/>
      <w:pPr>
        <w:ind w:left="2880" w:hanging="360"/>
      </w:pPr>
    </w:lvl>
    <w:lvl w:ilvl="4" w:tplc="05060F54" w:tentative="1">
      <w:start w:val="1"/>
      <w:numFmt w:val="lowerLetter"/>
      <w:lvlText w:val="%5."/>
      <w:lvlJc w:val="left"/>
      <w:pPr>
        <w:ind w:left="3600" w:hanging="360"/>
      </w:pPr>
    </w:lvl>
    <w:lvl w:ilvl="5" w:tplc="4FF841CA" w:tentative="1">
      <w:start w:val="1"/>
      <w:numFmt w:val="lowerRoman"/>
      <w:lvlText w:val="%6."/>
      <w:lvlJc w:val="right"/>
      <w:pPr>
        <w:ind w:left="4320" w:hanging="180"/>
      </w:pPr>
    </w:lvl>
    <w:lvl w:ilvl="6" w:tplc="66D46B50" w:tentative="1">
      <w:start w:val="1"/>
      <w:numFmt w:val="decimal"/>
      <w:lvlText w:val="%7."/>
      <w:lvlJc w:val="left"/>
      <w:pPr>
        <w:ind w:left="5040" w:hanging="360"/>
      </w:pPr>
    </w:lvl>
    <w:lvl w:ilvl="7" w:tplc="50541586" w:tentative="1">
      <w:start w:val="1"/>
      <w:numFmt w:val="lowerLetter"/>
      <w:lvlText w:val="%8."/>
      <w:lvlJc w:val="left"/>
      <w:pPr>
        <w:ind w:left="5760" w:hanging="360"/>
      </w:pPr>
    </w:lvl>
    <w:lvl w:ilvl="8" w:tplc="1414C0D2" w:tentative="1">
      <w:start w:val="1"/>
      <w:numFmt w:val="lowerRoman"/>
      <w:lvlText w:val="%9."/>
      <w:lvlJc w:val="right"/>
      <w:pPr>
        <w:ind w:left="6480" w:hanging="180"/>
      </w:pPr>
    </w:lvl>
  </w:abstractNum>
  <w:abstractNum w:abstractNumId="15" w15:restartNumberingAfterBreak="0">
    <w:nsid w:val="0CBC31CD"/>
    <w:multiLevelType w:val="multilevel"/>
    <w:tmpl w:val="7736EF4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29423458"/>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092663A"/>
    <w:multiLevelType w:val="multilevel"/>
    <w:tmpl w:val="2DFED816"/>
    <w:lvl w:ilvl="0">
      <w:start w:val="7"/>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0"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1B87F5A"/>
    <w:multiLevelType w:val="multilevel"/>
    <w:tmpl w:val="2C7611E6"/>
    <w:styleLink w:val="1111111"/>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2241B68"/>
    <w:multiLevelType w:val="multilevel"/>
    <w:tmpl w:val="190641C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7B95095"/>
    <w:multiLevelType w:val="hybridMultilevel"/>
    <w:tmpl w:val="6CC09A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562068E6">
      <w:start w:val="1"/>
      <w:numFmt w:val="decimal"/>
      <w:lvlText w:val="%1."/>
      <w:lvlJc w:val="left"/>
      <w:pPr>
        <w:ind w:left="720" w:hanging="360"/>
      </w:pPr>
      <w:rPr>
        <w:rFonts w:hint="default"/>
      </w:rPr>
    </w:lvl>
    <w:lvl w:ilvl="1" w:tplc="9A46E26C" w:tentative="1">
      <w:start w:val="1"/>
      <w:numFmt w:val="lowerLetter"/>
      <w:lvlText w:val="%2."/>
      <w:lvlJc w:val="left"/>
      <w:pPr>
        <w:ind w:left="1440" w:hanging="360"/>
      </w:pPr>
    </w:lvl>
    <w:lvl w:ilvl="2" w:tplc="D5DE2922" w:tentative="1">
      <w:start w:val="1"/>
      <w:numFmt w:val="lowerRoman"/>
      <w:lvlText w:val="%3."/>
      <w:lvlJc w:val="right"/>
      <w:pPr>
        <w:ind w:left="2160" w:hanging="180"/>
      </w:pPr>
    </w:lvl>
    <w:lvl w:ilvl="3" w:tplc="89981DBE" w:tentative="1">
      <w:start w:val="1"/>
      <w:numFmt w:val="decimal"/>
      <w:lvlText w:val="%4."/>
      <w:lvlJc w:val="left"/>
      <w:pPr>
        <w:ind w:left="2880" w:hanging="360"/>
      </w:pPr>
    </w:lvl>
    <w:lvl w:ilvl="4" w:tplc="7044807E" w:tentative="1">
      <w:start w:val="1"/>
      <w:numFmt w:val="lowerLetter"/>
      <w:lvlText w:val="%5."/>
      <w:lvlJc w:val="left"/>
      <w:pPr>
        <w:ind w:left="3600" w:hanging="360"/>
      </w:pPr>
    </w:lvl>
    <w:lvl w:ilvl="5" w:tplc="E348C608" w:tentative="1">
      <w:start w:val="1"/>
      <w:numFmt w:val="lowerRoman"/>
      <w:lvlText w:val="%6."/>
      <w:lvlJc w:val="right"/>
      <w:pPr>
        <w:ind w:left="4320" w:hanging="180"/>
      </w:pPr>
    </w:lvl>
    <w:lvl w:ilvl="6" w:tplc="A65453A2" w:tentative="1">
      <w:start w:val="1"/>
      <w:numFmt w:val="decimal"/>
      <w:lvlText w:val="%7."/>
      <w:lvlJc w:val="left"/>
      <w:pPr>
        <w:ind w:left="5040" w:hanging="360"/>
      </w:pPr>
    </w:lvl>
    <w:lvl w:ilvl="7" w:tplc="07AA6F18" w:tentative="1">
      <w:start w:val="1"/>
      <w:numFmt w:val="lowerLetter"/>
      <w:lvlText w:val="%8."/>
      <w:lvlJc w:val="left"/>
      <w:pPr>
        <w:ind w:left="5760" w:hanging="360"/>
      </w:pPr>
    </w:lvl>
    <w:lvl w:ilvl="8" w:tplc="8648E5BC"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2" w15:restartNumberingAfterBreak="0">
    <w:nsid w:val="1F622458"/>
    <w:multiLevelType w:val="hybridMultilevel"/>
    <w:tmpl w:val="97DC45F4"/>
    <w:name w:val="listhnumber43223222322233222222223"/>
    <w:lvl w:ilvl="0" w:tplc="24DEAF9C">
      <w:start w:val="1"/>
      <w:numFmt w:val="bullet"/>
      <w:pStyle w:val="ListBullet7"/>
      <w:lvlText w:val=""/>
      <w:lvlJc w:val="left"/>
      <w:pPr>
        <w:tabs>
          <w:tab w:val="num" w:pos="3240"/>
        </w:tabs>
        <w:ind w:left="3240" w:right="3240" w:hanging="360"/>
      </w:pPr>
      <w:rPr>
        <w:rFonts w:ascii="Symbol" w:hAnsi="Symbol" w:hint="default"/>
      </w:rPr>
    </w:lvl>
    <w:lvl w:ilvl="1" w:tplc="80D86A52" w:tentative="1">
      <w:start w:val="1"/>
      <w:numFmt w:val="bullet"/>
      <w:lvlText w:val="o"/>
      <w:lvlJc w:val="left"/>
      <w:pPr>
        <w:tabs>
          <w:tab w:val="num" w:pos="1440"/>
        </w:tabs>
        <w:ind w:left="1440" w:right="1440" w:hanging="360"/>
      </w:pPr>
      <w:rPr>
        <w:rFonts w:ascii="Courier New" w:hAnsi="Courier New" w:hint="default"/>
      </w:rPr>
    </w:lvl>
    <w:lvl w:ilvl="2" w:tplc="5596DAE2" w:tentative="1">
      <w:start w:val="1"/>
      <w:numFmt w:val="bullet"/>
      <w:lvlText w:val=""/>
      <w:lvlJc w:val="left"/>
      <w:pPr>
        <w:tabs>
          <w:tab w:val="num" w:pos="2160"/>
        </w:tabs>
        <w:ind w:left="2160" w:right="2160" w:hanging="360"/>
      </w:pPr>
      <w:rPr>
        <w:rFonts w:ascii="Wingdings" w:hAnsi="Wingdings" w:hint="default"/>
      </w:rPr>
    </w:lvl>
    <w:lvl w:ilvl="3" w:tplc="CC8CC23A" w:tentative="1">
      <w:start w:val="1"/>
      <w:numFmt w:val="bullet"/>
      <w:lvlText w:val=""/>
      <w:lvlJc w:val="left"/>
      <w:pPr>
        <w:tabs>
          <w:tab w:val="num" w:pos="2880"/>
        </w:tabs>
        <w:ind w:left="2880" w:right="2880" w:hanging="360"/>
      </w:pPr>
      <w:rPr>
        <w:rFonts w:ascii="Symbol" w:hAnsi="Symbol" w:hint="default"/>
      </w:rPr>
    </w:lvl>
    <w:lvl w:ilvl="4" w:tplc="A510D1A2" w:tentative="1">
      <w:start w:val="1"/>
      <w:numFmt w:val="bullet"/>
      <w:lvlText w:val="o"/>
      <w:lvlJc w:val="left"/>
      <w:pPr>
        <w:tabs>
          <w:tab w:val="num" w:pos="3600"/>
        </w:tabs>
        <w:ind w:left="3600" w:right="3600" w:hanging="360"/>
      </w:pPr>
      <w:rPr>
        <w:rFonts w:ascii="Courier New" w:hAnsi="Courier New" w:hint="default"/>
      </w:rPr>
    </w:lvl>
    <w:lvl w:ilvl="5" w:tplc="F378E534" w:tentative="1">
      <w:start w:val="1"/>
      <w:numFmt w:val="bullet"/>
      <w:lvlText w:val=""/>
      <w:lvlJc w:val="left"/>
      <w:pPr>
        <w:tabs>
          <w:tab w:val="num" w:pos="4320"/>
        </w:tabs>
        <w:ind w:left="4320" w:right="4320" w:hanging="360"/>
      </w:pPr>
      <w:rPr>
        <w:rFonts w:ascii="Wingdings" w:hAnsi="Wingdings" w:hint="default"/>
      </w:rPr>
    </w:lvl>
    <w:lvl w:ilvl="6" w:tplc="AAFE5854" w:tentative="1">
      <w:start w:val="1"/>
      <w:numFmt w:val="bullet"/>
      <w:lvlText w:val=""/>
      <w:lvlJc w:val="left"/>
      <w:pPr>
        <w:tabs>
          <w:tab w:val="num" w:pos="5040"/>
        </w:tabs>
        <w:ind w:left="5040" w:right="5040" w:hanging="360"/>
      </w:pPr>
      <w:rPr>
        <w:rFonts w:ascii="Symbol" w:hAnsi="Symbol" w:hint="default"/>
      </w:rPr>
    </w:lvl>
    <w:lvl w:ilvl="7" w:tplc="F292607E" w:tentative="1">
      <w:start w:val="1"/>
      <w:numFmt w:val="bullet"/>
      <w:lvlText w:val="o"/>
      <w:lvlJc w:val="left"/>
      <w:pPr>
        <w:tabs>
          <w:tab w:val="num" w:pos="5760"/>
        </w:tabs>
        <w:ind w:left="5760" w:right="5760" w:hanging="360"/>
      </w:pPr>
      <w:rPr>
        <w:rFonts w:ascii="Courier New" w:hAnsi="Courier New" w:hint="default"/>
      </w:rPr>
    </w:lvl>
    <w:lvl w:ilvl="8" w:tplc="5AB670B8"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15E4ED2"/>
    <w:multiLevelType w:val="multilevel"/>
    <w:tmpl w:val="C2444CA2"/>
    <w:lvl w:ilvl="0">
      <w:start w:val="1"/>
      <w:numFmt w:val="decimal"/>
      <w:lvlText w:val="%1."/>
      <w:lvlJc w:val="left"/>
      <w:pPr>
        <w:ind w:left="360" w:hanging="360"/>
      </w:pPr>
      <w:rPr>
        <w:rFonts w:hint="default"/>
        <w:b w:val="0"/>
        <w:bCs w:val="0"/>
        <w:sz w:val="26"/>
        <w:szCs w:val="26"/>
      </w:rPr>
    </w:lvl>
    <w:lvl w:ilvl="1">
      <w:start w:val="1"/>
      <w:numFmt w:val="decimal"/>
      <w:lvlText w:val="%1.%2."/>
      <w:lvlJc w:val="left"/>
      <w:pPr>
        <w:ind w:left="792" w:hanging="432"/>
      </w:pPr>
      <w:rPr>
        <w:rFonts w:hint="default"/>
        <w:b w:val="0"/>
        <w:bCs w:val="0"/>
        <w:i w:val="0"/>
        <w:iCs w:val="0"/>
        <w:color w:val="auto"/>
        <w:sz w:val="24"/>
        <w:szCs w:val="24"/>
      </w:rPr>
    </w:lvl>
    <w:lvl w:ilvl="2">
      <w:start w:val="1"/>
      <w:numFmt w:val="hebrew1"/>
      <w:lvlText w:val="%3."/>
      <w:lvlJc w:val="left"/>
      <w:pPr>
        <w:ind w:left="1224" w:hanging="504"/>
      </w:pPr>
      <w:rPr>
        <w:rFonts w:ascii="Times New Roman" w:eastAsia="Times New Roman" w:hAnsi="Times New Roman" w:cs="David"/>
        <w:b w:val="0"/>
        <w:bCs w:val="0"/>
      </w:rPr>
    </w:lvl>
    <w:lvl w:ilvl="3">
      <w:start w:val="1"/>
      <w:numFmt w:val="none"/>
      <w:lvlText w:val="1.1.1"/>
      <w:lvlJc w:val="left"/>
      <w:pPr>
        <w:ind w:left="1728" w:hanging="648"/>
      </w:pPr>
      <w:rPr>
        <w:rFonts w:hint="default"/>
      </w:rPr>
    </w:lvl>
    <w:lvl w:ilvl="4">
      <w:start w:val="1"/>
      <w:numFmt w:val="hebrew1"/>
      <w:lvlText w:val="%5."/>
      <w:lvlJc w:val="left"/>
      <w:pPr>
        <w:ind w:left="2232" w:hanging="792"/>
      </w:pPr>
      <w:rPr>
        <w:rFonts w:ascii="Times New Roman" w:eastAsia="Times New Roman" w:hAnsi="Times New Roman" w:cs="David"/>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3826F9C"/>
    <w:multiLevelType w:val="hybridMultilevel"/>
    <w:tmpl w:val="262A6908"/>
    <w:lvl w:ilvl="0" w:tplc="0409000F">
      <w:start w:val="1"/>
      <w:numFmt w:val="decimal"/>
      <w:lvlText w:val="%1."/>
      <w:lvlJc w:val="left"/>
      <w:pPr>
        <w:ind w:left="1620" w:hanging="360"/>
      </w:pPr>
      <w:rPr>
        <w:rFonts w:hint="default"/>
      </w:rPr>
    </w:lvl>
    <w:lvl w:ilvl="1" w:tplc="04090019">
      <w:start w:val="1"/>
      <w:numFmt w:val="lowerLetter"/>
      <w:lvlText w:val="%2."/>
      <w:lvlJc w:val="left"/>
      <w:pPr>
        <w:ind w:left="2340" w:hanging="360"/>
      </w:pPr>
    </w:lvl>
    <w:lvl w:ilvl="2" w:tplc="0409001B">
      <w:start w:val="1"/>
      <w:numFmt w:val="lowerRoman"/>
      <w:lvlText w:val="%3."/>
      <w:lvlJc w:val="right"/>
      <w:pPr>
        <w:ind w:left="3060" w:hanging="180"/>
      </w:pPr>
    </w:lvl>
    <w:lvl w:ilvl="3" w:tplc="0409000F">
      <w:start w:val="1"/>
      <w:numFmt w:val="decimal"/>
      <w:lvlText w:val="%4."/>
      <w:lvlJc w:val="left"/>
      <w:pPr>
        <w:ind w:left="3780" w:hanging="360"/>
      </w:pPr>
    </w:lvl>
    <w:lvl w:ilvl="4" w:tplc="04090019">
      <w:start w:val="1"/>
      <w:numFmt w:val="lowerLetter"/>
      <w:lvlText w:val="%5."/>
      <w:lvlJc w:val="left"/>
      <w:pPr>
        <w:ind w:left="4500" w:hanging="360"/>
      </w:pPr>
    </w:lvl>
    <w:lvl w:ilvl="5" w:tplc="0409001B">
      <w:start w:val="1"/>
      <w:numFmt w:val="lowerRoman"/>
      <w:lvlText w:val="%6."/>
      <w:lvlJc w:val="right"/>
      <w:pPr>
        <w:ind w:left="5220" w:hanging="180"/>
      </w:pPr>
    </w:lvl>
    <w:lvl w:ilvl="6" w:tplc="0409000F">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6" w15:restartNumberingAfterBreak="0">
    <w:nsid w:val="2495187D"/>
    <w:multiLevelType w:val="hybridMultilevel"/>
    <w:tmpl w:val="38E4D5EC"/>
    <w:lvl w:ilvl="0" w:tplc="6738354E">
      <w:start w:val="1"/>
      <w:numFmt w:val="hebrew1"/>
      <w:lvlText w:val="%1."/>
      <w:lvlJc w:val="center"/>
      <w:pPr>
        <w:ind w:left="720" w:hanging="360"/>
      </w:pPr>
    </w:lvl>
    <w:lvl w:ilvl="1" w:tplc="53A670E0" w:tentative="1">
      <w:start w:val="1"/>
      <w:numFmt w:val="lowerLetter"/>
      <w:lvlText w:val="%2."/>
      <w:lvlJc w:val="left"/>
      <w:pPr>
        <w:ind w:left="1440" w:hanging="360"/>
      </w:pPr>
    </w:lvl>
    <w:lvl w:ilvl="2" w:tplc="D16C9DB0" w:tentative="1">
      <w:start w:val="1"/>
      <w:numFmt w:val="lowerRoman"/>
      <w:lvlText w:val="%3."/>
      <w:lvlJc w:val="right"/>
      <w:pPr>
        <w:ind w:left="2160" w:hanging="180"/>
      </w:pPr>
    </w:lvl>
    <w:lvl w:ilvl="3" w:tplc="0B1A63F8" w:tentative="1">
      <w:start w:val="1"/>
      <w:numFmt w:val="decimal"/>
      <w:lvlText w:val="%4."/>
      <w:lvlJc w:val="left"/>
      <w:pPr>
        <w:ind w:left="2880" w:hanging="360"/>
      </w:pPr>
    </w:lvl>
    <w:lvl w:ilvl="4" w:tplc="86AC1548" w:tentative="1">
      <w:start w:val="1"/>
      <w:numFmt w:val="lowerLetter"/>
      <w:lvlText w:val="%5."/>
      <w:lvlJc w:val="left"/>
      <w:pPr>
        <w:ind w:left="3600" w:hanging="360"/>
      </w:pPr>
    </w:lvl>
    <w:lvl w:ilvl="5" w:tplc="D80A7790" w:tentative="1">
      <w:start w:val="1"/>
      <w:numFmt w:val="lowerRoman"/>
      <w:lvlText w:val="%6."/>
      <w:lvlJc w:val="right"/>
      <w:pPr>
        <w:ind w:left="4320" w:hanging="180"/>
      </w:pPr>
    </w:lvl>
    <w:lvl w:ilvl="6" w:tplc="70A60366" w:tentative="1">
      <w:start w:val="1"/>
      <w:numFmt w:val="decimal"/>
      <w:lvlText w:val="%7."/>
      <w:lvlJc w:val="left"/>
      <w:pPr>
        <w:ind w:left="5040" w:hanging="360"/>
      </w:pPr>
    </w:lvl>
    <w:lvl w:ilvl="7" w:tplc="E142468A" w:tentative="1">
      <w:start w:val="1"/>
      <w:numFmt w:val="lowerLetter"/>
      <w:lvlText w:val="%8."/>
      <w:lvlJc w:val="left"/>
      <w:pPr>
        <w:ind w:left="5760" w:hanging="360"/>
      </w:pPr>
    </w:lvl>
    <w:lvl w:ilvl="8" w:tplc="8138C3D6" w:tentative="1">
      <w:start w:val="1"/>
      <w:numFmt w:val="lowerRoman"/>
      <w:lvlText w:val="%9."/>
      <w:lvlJc w:val="right"/>
      <w:pPr>
        <w:ind w:left="6480" w:hanging="180"/>
      </w:p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9F2545A"/>
    <w:multiLevelType w:val="multilevel"/>
    <w:tmpl w:val="7396AE1A"/>
    <w:lvl w:ilvl="0">
      <w:start w:val="1"/>
      <w:numFmt w:val="bullet"/>
      <w:lvlText w:val=""/>
      <w:lvlJc w:val="left"/>
      <w:pPr>
        <w:tabs>
          <w:tab w:val="num" w:pos="567"/>
        </w:tabs>
        <w:ind w:left="567" w:hanging="567"/>
      </w:pPr>
      <w:rPr>
        <w:rFonts w:ascii="Symbol" w:hAnsi="Symbol"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2A1F19F3"/>
    <w:multiLevelType w:val="multilevel"/>
    <w:tmpl w:val="5D90EF1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2A96795A"/>
    <w:multiLevelType w:val="multilevel"/>
    <w:tmpl w:val="9DE26B7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3" w15:restartNumberingAfterBreak="0">
    <w:nsid w:val="2EB63FDF"/>
    <w:multiLevelType w:val="hybridMultilevel"/>
    <w:tmpl w:val="297CE8F4"/>
    <w:lvl w:ilvl="0" w:tplc="DEA036F0">
      <w:start w:val="1"/>
      <w:numFmt w:val="hebrew1"/>
      <w:pStyle w:val="a3"/>
      <w:lvlText w:val="%1."/>
      <w:lvlJc w:val="center"/>
      <w:pPr>
        <w:tabs>
          <w:tab w:val="num" w:pos="360"/>
        </w:tabs>
        <w:ind w:left="360" w:right="1117" w:hanging="360"/>
      </w:pPr>
    </w:lvl>
    <w:lvl w:ilvl="1" w:tplc="F96895A6">
      <w:start w:val="1"/>
      <w:numFmt w:val="decimal"/>
      <w:lvlText w:val="%2."/>
      <w:lvlJc w:val="left"/>
      <w:pPr>
        <w:tabs>
          <w:tab w:val="num" w:pos="1440"/>
        </w:tabs>
        <w:ind w:left="1440" w:hanging="360"/>
      </w:pPr>
    </w:lvl>
    <w:lvl w:ilvl="2" w:tplc="69B47F48" w:tentative="1">
      <w:start w:val="1"/>
      <w:numFmt w:val="lowerRoman"/>
      <w:lvlText w:val="%3."/>
      <w:lvlJc w:val="right"/>
      <w:pPr>
        <w:tabs>
          <w:tab w:val="num" w:pos="2160"/>
        </w:tabs>
        <w:ind w:left="2160" w:hanging="180"/>
      </w:pPr>
    </w:lvl>
    <w:lvl w:ilvl="3" w:tplc="5860CBC8" w:tentative="1">
      <w:start w:val="1"/>
      <w:numFmt w:val="decimal"/>
      <w:lvlText w:val="%4."/>
      <w:lvlJc w:val="left"/>
      <w:pPr>
        <w:tabs>
          <w:tab w:val="num" w:pos="2880"/>
        </w:tabs>
        <w:ind w:left="2880" w:hanging="360"/>
      </w:pPr>
    </w:lvl>
    <w:lvl w:ilvl="4" w:tplc="3A4E2E12" w:tentative="1">
      <w:start w:val="1"/>
      <w:numFmt w:val="lowerLetter"/>
      <w:lvlText w:val="%5."/>
      <w:lvlJc w:val="left"/>
      <w:pPr>
        <w:tabs>
          <w:tab w:val="num" w:pos="3600"/>
        </w:tabs>
        <w:ind w:left="3600" w:hanging="360"/>
      </w:pPr>
    </w:lvl>
    <w:lvl w:ilvl="5" w:tplc="CCFC9AEE" w:tentative="1">
      <w:start w:val="1"/>
      <w:numFmt w:val="lowerRoman"/>
      <w:lvlText w:val="%6."/>
      <w:lvlJc w:val="right"/>
      <w:pPr>
        <w:tabs>
          <w:tab w:val="num" w:pos="4320"/>
        </w:tabs>
        <w:ind w:left="4320" w:hanging="180"/>
      </w:pPr>
    </w:lvl>
    <w:lvl w:ilvl="6" w:tplc="3340943A" w:tentative="1">
      <w:start w:val="1"/>
      <w:numFmt w:val="decimal"/>
      <w:lvlText w:val="%7."/>
      <w:lvlJc w:val="left"/>
      <w:pPr>
        <w:tabs>
          <w:tab w:val="num" w:pos="5040"/>
        </w:tabs>
        <w:ind w:left="5040" w:hanging="360"/>
      </w:pPr>
    </w:lvl>
    <w:lvl w:ilvl="7" w:tplc="0BAC14DA" w:tentative="1">
      <w:start w:val="1"/>
      <w:numFmt w:val="lowerLetter"/>
      <w:lvlText w:val="%8."/>
      <w:lvlJc w:val="left"/>
      <w:pPr>
        <w:tabs>
          <w:tab w:val="num" w:pos="5760"/>
        </w:tabs>
        <w:ind w:left="5760" w:hanging="360"/>
      </w:pPr>
    </w:lvl>
    <w:lvl w:ilvl="8" w:tplc="3C56136E" w:tentative="1">
      <w:start w:val="1"/>
      <w:numFmt w:val="lowerRoman"/>
      <w:lvlText w:val="%9."/>
      <w:lvlJc w:val="right"/>
      <w:pPr>
        <w:tabs>
          <w:tab w:val="num" w:pos="6480"/>
        </w:tabs>
        <w:ind w:left="6480" w:hanging="180"/>
      </w:pPr>
    </w:lvl>
  </w:abstractNum>
  <w:abstractNum w:abstractNumId="44" w15:restartNumberingAfterBreak="0">
    <w:nsid w:val="2ED85B22"/>
    <w:multiLevelType w:val="multilevel"/>
    <w:tmpl w:val="EB08197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7" w15:restartNumberingAfterBreak="0">
    <w:nsid w:val="32AF2122"/>
    <w:multiLevelType w:val="hybridMultilevel"/>
    <w:tmpl w:val="F97228AE"/>
    <w:lvl w:ilvl="0" w:tplc="1FFC8466">
      <w:start w:val="3"/>
      <w:numFmt w:val="bullet"/>
      <w:lvlText w:val="-"/>
      <w:lvlJc w:val="left"/>
      <w:pPr>
        <w:ind w:left="746" w:hanging="360"/>
      </w:pPr>
      <w:rPr>
        <w:rFonts w:ascii="Times New Roman" w:eastAsiaTheme="minorEastAsia" w:hAnsi="Times New Roman" w:cs="David" w:hint="default"/>
      </w:rPr>
    </w:lvl>
    <w:lvl w:ilvl="1" w:tplc="B78E3E5C" w:tentative="1">
      <w:start w:val="1"/>
      <w:numFmt w:val="bullet"/>
      <w:pStyle w:val="21"/>
      <w:lvlText w:val="o"/>
      <w:lvlJc w:val="left"/>
      <w:pPr>
        <w:ind w:left="1466" w:hanging="360"/>
      </w:pPr>
      <w:rPr>
        <w:rFonts w:ascii="Courier New" w:hAnsi="Courier New" w:cs="Courier New" w:hint="default"/>
      </w:rPr>
    </w:lvl>
    <w:lvl w:ilvl="2" w:tplc="A88A6122" w:tentative="1">
      <w:start w:val="1"/>
      <w:numFmt w:val="bullet"/>
      <w:lvlText w:val=""/>
      <w:lvlJc w:val="left"/>
      <w:pPr>
        <w:ind w:left="2186" w:hanging="360"/>
      </w:pPr>
      <w:rPr>
        <w:rFonts w:ascii="Wingdings" w:hAnsi="Wingdings" w:hint="default"/>
      </w:rPr>
    </w:lvl>
    <w:lvl w:ilvl="3" w:tplc="F0E04ECE" w:tentative="1">
      <w:start w:val="1"/>
      <w:numFmt w:val="bullet"/>
      <w:lvlText w:val=""/>
      <w:lvlJc w:val="left"/>
      <w:pPr>
        <w:ind w:left="2906" w:hanging="360"/>
      </w:pPr>
      <w:rPr>
        <w:rFonts w:ascii="Symbol" w:hAnsi="Symbol" w:hint="default"/>
      </w:rPr>
    </w:lvl>
    <w:lvl w:ilvl="4" w:tplc="A68E030C" w:tentative="1">
      <w:start w:val="1"/>
      <w:numFmt w:val="bullet"/>
      <w:lvlText w:val="o"/>
      <w:lvlJc w:val="left"/>
      <w:pPr>
        <w:ind w:left="3626" w:hanging="360"/>
      </w:pPr>
      <w:rPr>
        <w:rFonts w:ascii="Courier New" w:hAnsi="Courier New" w:cs="Courier New" w:hint="default"/>
      </w:rPr>
    </w:lvl>
    <w:lvl w:ilvl="5" w:tplc="569E6B16" w:tentative="1">
      <w:start w:val="1"/>
      <w:numFmt w:val="bullet"/>
      <w:lvlText w:val=""/>
      <w:lvlJc w:val="left"/>
      <w:pPr>
        <w:ind w:left="4346" w:hanging="360"/>
      </w:pPr>
      <w:rPr>
        <w:rFonts w:ascii="Wingdings" w:hAnsi="Wingdings" w:hint="default"/>
      </w:rPr>
    </w:lvl>
    <w:lvl w:ilvl="6" w:tplc="B6B609FC" w:tentative="1">
      <w:start w:val="1"/>
      <w:numFmt w:val="bullet"/>
      <w:lvlText w:val=""/>
      <w:lvlJc w:val="left"/>
      <w:pPr>
        <w:ind w:left="5066" w:hanging="360"/>
      </w:pPr>
      <w:rPr>
        <w:rFonts w:ascii="Symbol" w:hAnsi="Symbol" w:hint="default"/>
      </w:rPr>
    </w:lvl>
    <w:lvl w:ilvl="7" w:tplc="502E8B0C" w:tentative="1">
      <w:start w:val="1"/>
      <w:numFmt w:val="bullet"/>
      <w:lvlText w:val="o"/>
      <w:lvlJc w:val="left"/>
      <w:pPr>
        <w:ind w:left="5786" w:hanging="360"/>
      </w:pPr>
      <w:rPr>
        <w:rFonts w:ascii="Courier New" w:hAnsi="Courier New" w:cs="Courier New" w:hint="default"/>
      </w:rPr>
    </w:lvl>
    <w:lvl w:ilvl="8" w:tplc="ACC44742" w:tentative="1">
      <w:start w:val="1"/>
      <w:numFmt w:val="bullet"/>
      <w:lvlText w:val=""/>
      <w:lvlJc w:val="left"/>
      <w:pPr>
        <w:ind w:left="6506" w:hanging="360"/>
      </w:pPr>
      <w:rPr>
        <w:rFonts w:ascii="Wingdings" w:hAnsi="Wingdings" w:hint="default"/>
      </w:rPr>
    </w:lvl>
  </w:abstractNum>
  <w:abstractNum w:abstractNumId="4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0" w15:restartNumberingAfterBreak="0">
    <w:nsid w:val="35302CB2"/>
    <w:multiLevelType w:val="hybridMultilevel"/>
    <w:tmpl w:val="98C8A912"/>
    <w:lvl w:ilvl="0" w:tplc="EFAC3EFA">
      <w:start w:val="1"/>
      <w:numFmt w:val="decimal"/>
      <w:lvlText w:val="%1."/>
      <w:lvlJc w:val="left"/>
      <w:pPr>
        <w:tabs>
          <w:tab w:val="num" w:pos="720"/>
        </w:tabs>
        <w:ind w:left="720" w:hanging="360"/>
      </w:pPr>
      <w:rPr>
        <w:rFonts w:ascii="David" w:hAnsi="David" w:cs="David" w:hint="default"/>
      </w:rPr>
    </w:lvl>
    <w:lvl w:ilvl="1" w:tplc="6DFA7938">
      <w:start w:val="1"/>
      <w:numFmt w:val="lowerLetter"/>
      <w:lvlText w:val="%2."/>
      <w:lvlJc w:val="left"/>
      <w:pPr>
        <w:tabs>
          <w:tab w:val="num" w:pos="1440"/>
        </w:tabs>
        <w:ind w:left="1440" w:hanging="360"/>
      </w:pPr>
      <w:rPr>
        <w:rFonts w:cs="Times New Roman"/>
      </w:rPr>
    </w:lvl>
    <w:lvl w:ilvl="2" w:tplc="E872217A">
      <w:start w:val="1"/>
      <w:numFmt w:val="lowerRoman"/>
      <w:lvlText w:val="%3."/>
      <w:lvlJc w:val="right"/>
      <w:pPr>
        <w:tabs>
          <w:tab w:val="num" w:pos="2160"/>
        </w:tabs>
        <w:ind w:left="2160" w:hanging="180"/>
      </w:pPr>
      <w:rPr>
        <w:rFonts w:cs="Times New Roman"/>
      </w:rPr>
    </w:lvl>
    <w:lvl w:ilvl="3" w:tplc="8572F8AE">
      <w:start w:val="1"/>
      <w:numFmt w:val="decimal"/>
      <w:lvlText w:val="%4."/>
      <w:lvlJc w:val="left"/>
      <w:pPr>
        <w:tabs>
          <w:tab w:val="num" w:pos="2880"/>
        </w:tabs>
        <w:ind w:left="2880" w:hanging="360"/>
      </w:pPr>
      <w:rPr>
        <w:rFonts w:cs="Times New Roman"/>
      </w:rPr>
    </w:lvl>
    <w:lvl w:ilvl="4" w:tplc="B4BE500E">
      <w:start w:val="1"/>
      <w:numFmt w:val="lowerLetter"/>
      <w:pStyle w:val="5-0"/>
      <w:lvlText w:val="%5."/>
      <w:lvlJc w:val="left"/>
      <w:pPr>
        <w:tabs>
          <w:tab w:val="num" w:pos="3600"/>
        </w:tabs>
        <w:ind w:left="3600" w:hanging="360"/>
      </w:pPr>
      <w:rPr>
        <w:rFonts w:cs="Times New Roman"/>
      </w:rPr>
    </w:lvl>
    <w:lvl w:ilvl="5" w:tplc="B2B088AE">
      <w:start w:val="1"/>
      <w:numFmt w:val="lowerRoman"/>
      <w:pStyle w:val="6-0"/>
      <w:lvlText w:val="%6."/>
      <w:lvlJc w:val="right"/>
      <w:pPr>
        <w:tabs>
          <w:tab w:val="num" w:pos="4320"/>
        </w:tabs>
        <w:ind w:left="4320" w:hanging="180"/>
      </w:pPr>
      <w:rPr>
        <w:rFonts w:cs="Times New Roman"/>
      </w:rPr>
    </w:lvl>
    <w:lvl w:ilvl="6" w:tplc="1DEC5F34">
      <w:start w:val="1"/>
      <w:numFmt w:val="decimal"/>
      <w:pStyle w:val="7-0"/>
      <w:lvlText w:val="%7."/>
      <w:lvlJc w:val="left"/>
      <w:pPr>
        <w:tabs>
          <w:tab w:val="num" w:pos="5040"/>
        </w:tabs>
        <w:ind w:left="5040" w:hanging="360"/>
      </w:pPr>
      <w:rPr>
        <w:rFonts w:cs="Times New Roman"/>
      </w:rPr>
    </w:lvl>
    <w:lvl w:ilvl="7" w:tplc="CD7A6140">
      <w:start w:val="1"/>
      <w:numFmt w:val="lowerLetter"/>
      <w:lvlText w:val="%8."/>
      <w:lvlJc w:val="left"/>
      <w:pPr>
        <w:tabs>
          <w:tab w:val="num" w:pos="5760"/>
        </w:tabs>
        <w:ind w:left="5760" w:hanging="360"/>
      </w:pPr>
      <w:rPr>
        <w:rFonts w:cs="Times New Roman"/>
      </w:rPr>
    </w:lvl>
    <w:lvl w:ilvl="8" w:tplc="4F062E0E">
      <w:start w:val="1"/>
      <w:numFmt w:val="lowerRoman"/>
      <w:lvlText w:val="%9."/>
      <w:lvlJc w:val="right"/>
      <w:pPr>
        <w:tabs>
          <w:tab w:val="num" w:pos="6480"/>
        </w:tabs>
        <w:ind w:left="6480" w:hanging="180"/>
      </w:pPr>
      <w:rPr>
        <w:rFonts w:cs="Times New Roman"/>
      </w:rPr>
    </w:lvl>
  </w:abstractNum>
  <w:abstractNum w:abstractNumId="5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A2F65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A3D0519"/>
    <w:multiLevelType w:val="hybridMultilevel"/>
    <w:tmpl w:val="0F5EED6A"/>
    <w:name w:val="listhnumber4322322232223322222222232"/>
    <w:lvl w:ilvl="0" w:tplc="67FCABA6">
      <w:start w:val="1"/>
      <w:numFmt w:val="bullet"/>
      <w:lvlText w:val=""/>
      <w:lvlJc w:val="left"/>
      <w:pPr>
        <w:tabs>
          <w:tab w:val="num" w:pos="360"/>
        </w:tabs>
        <w:ind w:left="360" w:hanging="360"/>
      </w:pPr>
      <w:rPr>
        <w:rFonts w:ascii="Symbol" w:hAnsi="Symbol" w:hint="default"/>
      </w:rPr>
    </w:lvl>
    <w:lvl w:ilvl="1" w:tplc="86B65F06">
      <w:start w:val="1"/>
      <w:numFmt w:val="bullet"/>
      <w:lvlText w:val="o"/>
      <w:lvlJc w:val="left"/>
      <w:pPr>
        <w:tabs>
          <w:tab w:val="num" w:pos="1080"/>
        </w:tabs>
        <w:ind w:left="1080" w:hanging="360"/>
      </w:pPr>
      <w:rPr>
        <w:rFonts w:ascii="Courier New" w:hAnsi="Courier New" w:cs="Courier New" w:hint="default"/>
      </w:rPr>
    </w:lvl>
    <w:lvl w:ilvl="2" w:tplc="0820236A">
      <w:start w:val="1"/>
      <w:numFmt w:val="bullet"/>
      <w:lvlText w:val=""/>
      <w:lvlJc w:val="left"/>
      <w:pPr>
        <w:tabs>
          <w:tab w:val="num" w:pos="1800"/>
        </w:tabs>
        <w:ind w:left="1800" w:hanging="360"/>
      </w:pPr>
      <w:rPr>
        <w:rFonts w:ascii="Wingdings" w:hAnsi="Wingdings" w:hint="default"/>
      </w:rPr>
    </w:lvl>
    <w:lvl w:ilvl="3" w:tplc="FC54AD92">
      <w:start w:val="1"/>
      <w:numFmt w:val="bullet"/>
      <w:lvlText w:val=""/>
      <w:lvlJc w:val="left"/>
      <w:pPr>
        <w:tabs>
          <w:tab w:val="num" w:pos="2520"/>
        </w:tabs>
        <w:ind w:left="2520" w:hanging="360"/>
      </w:pPr>
      <w:rPr>
        <w:rFonts w:ascii="Symbol" w:hAnsi="Symbol" w:hint="default"/>
      </w:rPr>
    </w:lvl>
    <w:lvl w:ilvl="4" w:tplc="3B4ADE78">
      <w:start w:val="1"/>
      <w:numFmt w:val="bullet"/>
      <w:lvlText w:val="o"/>
      <w:lvlJc w:val="left"/>
      <w:pPr>
        <w:tabs>
          <w:tab w:val="num" w:pos="3240"/>
        </w:tabs>
        <w:ind w:left="3240" w:hanging="360"/>
      </w:pPr>
      <w:rPr>
        <w:rFonts w:ascii="Courier New" w:hAnsi="Courier New" w:cs="Courier New" w:hint="default"/>
      </w:rPr>
    </w:lvl>
    <w:lvl w:ilvl="5" w:tplc="23804122" w:tentative="1">
      <w:start w:val="1"/>
      <w:numFmt w:val="bullet"/>
      <w:lvlText w:val=""/>
      <w:lvlJc w:val="left"/>
      <w:pPr>
        <w:tabs>
          <w:tab w:val="num" w:pos="3960"/>
        </w:tabs>
        <w:ind w:left="3960" w:hanging="360"/>
      </w:pPr>
      <w:rPr>
        <w:rFonts w:ascii="Wingdings" w:hAnsi="Wingdings" w:hint="default"/>
      </w:rPr>
    </w:lvl>
    <w:lvl w:ilvl="6" w:tplc="201AE1AA" w:tentative="1">
      <w:start w:val="1"/>
      <w:numFmt w:val="bullet"/>
      <w:lvlText w:val=""/>
      <w:lvlJc w:val="left"/>
      <w:pPr>
        <w:tabs>
          <w:tab w:val="num" w:pos="4680"/>
        </w:tabs>
        <w:ind w:left="4680" w:hanging="360"/>
      </w:pPr>
      <w:rPr>
        <w:rFonts w:ascii="Symbol" w:hAnsi="Symbol" w:hint="default"/>
      </w:rPr>
    </w:lvl>
    <w:lvl w:ilvl="7" w:tplc="EB4669D4" w:tentative="1">
      <w:start w:val="1"/>
      <w:numFmt w:val="bullet"/>
      <w:lvlText w:val="o"/>
      <w:lvlJc w:val="left"/>
      <w:pPr>
        <w:tabs>
          <w:tab w:val="num" w:pos="5400"/>
        </w:tabs>
        <w:ind w:left="5400" w:hanging="360"/>
      </w:pPr>
      <w:rPr>
        <w:rFonts w:ascii="Courier New" w:hAnsi="Courier New" w:cs="Courier New" w:hint="default"/>
      </w:rPr>
    </w:lvl>
    <w:lvl w:ilvl="8" w:tplc="423673CA" w:tentative="1">
      <w:start w:val="1"/>
      <w:numFmt w:val="bullet"/>
      <w:lvlText w:val=""/>
      <w:lvlJc w:val="left"/>
      <w:pPr>
        <w:tabs>
          <w:tab w:val="num" w:pos="6120"/>
        </w:tabs>
        <w:ind w:left="6120" w:hanging="360"/>
      </w:pPr>
      <w:rPr>
        <w:rFonts w:ascii="Wingdings" w:hAnsi="Wingdings" w:hint="default"/>
      </w:rPr>
    </w:lvl>
  </w:abstractNum>
  <w:abstractNum w:abstractNumId="56" w15:restartNumberingAfterBreak="0">
    <w:nsid w:val="3CE26A44"/>
    <w:multiLevelType w:val="hybridMultilevel"/>
    <w:tmpl w:val="194253B6"/>
    <w:lvl w:ilvl="0" w:tplc="1B0E5854">
      <w:start w:val="1"/>
      <w:numFmt w:val="bullet"/>
      <w:lvlText w:val=""/>
      <w:lvlJc w:val="left"/>
      <w:pPr>
        <w:tabs>
          <w:tab w:val="num" w:pos="360"/>
        </w:tabs>
        <w:ind w:left="360" w:hanging="360"/>
      </w:pPr>
      <w:rPr>
        <w:rFonts w:ascii="Wingdings" w:hAnsi="Wingdings" w:hint="default"/>
      </w:rPr>
    </w:lvl>
    <w:lvl w:ilvl="1" w:tplc="EEDE5E78">
      <w:start w:val="1"/>
      <w:numFmt w:val="bullet"/>
      <w:lvlText w:val=""/>
      <w:lvlJc w:val="left"/>
      <w:pPr>
        <w:tabs>
          <w:tab w:val="num" w:pos="720"/>
        </w:tabs>
        <w:ind w:left="720" w:hanging="360"/>
      </w:pPr>
      <w:rPr>
        <w:rFonts w:ascii="Wingdings" w:hAnsi="Wingdings" w:hint="default"/>
        <w:sz w:val="22"/>
        <w:szCs w:val="22"/>
      </w:rPr>
    </w:lvl>
    <w:lvl w:ilvl="2" w:tplc="8E500CC0">
      <w:start w:val="1"/>
      <w:numFmt w:val="bullet"/>
      <w:lvlText w:val=""/>
      <w:lvlJc w:val="left"/>
      <w:pPr>
        <w:tabs>
          <w:tab w:val="num" w:pos="1440"/>
        </w:tabs>
        <w:ind w:left="1440" w:hanging="360"/>
      </w:pPr>
      <w:rPr>
        <w:rFonts w:ascii="Wingdings" w:hAnsi="Wingdings" w:hint="default"/>
      </w:rPr>
    </w:lvl>
    <w:lvl w:ilvl="3" w:tplc="6410333E">
      <w:start w:val="1"/>
      <w:numFmt w:val="bullet"/>
      <w:lvlText w:val=""/>
      <w:lvlJc w:val="left"/>
      <w:pPr>
        <w:tabs>
          <w:tab w:val="num" w:pos="2160"/>
        </w:tabs>
        <w:ind w:left="2160" w:hanging="360"/>
      </w:pPr>
      <w:rPr>
        <w:rFonts w:ascii="Wingdings" w:hAnsi="Wingdings" w:hint="default"/>
      </w:rPr>
    </w:lvl>
    <w:lvl w:ilvl="4" w:tplc="37006E0C">
      <w:start w:val="1"/>
      <w:numFmt w:val="bullet"/>
      <w:lvlText w:val="o"/>
      <w:lvlJc w:val="left"/>
      <w:pPr>
        <w:tabs>
          <w:tab w:val="num" w:pos="2880"/>
        </w:tabs>
        <w:ind w:left="2880" w:hanging="360"/>
      </w:pPr>
      <w:rPr>
        <w:rFonts w:ascii="Courier New" w:hAnsi="Courier New" w:cs="Courier New" w:hint="default"/>
      </w:rPr>
    </w:lvl>
    <w:lvl w:ilvl="5" w:tplc="3650EC8C" w:tentative="1">
      <w:start w:val="1"/>
      <w:numFmt w:val="bullet"/>
      <w:lvlText w:val=""/>
      <w:lvlJc w:val="left"/>
      <w:pPr>
        <w:tabs>
          <w:tab w:val="num" w:pos="3600"/>
        </w:tabs>
        <w:ind w:left="3600" w:hanging="360"/>
      </w:pPr>
      <w:rPr>
        <w:rFonts w:ascii="Wingdings" w:hAnsi="Wingdings" w:hint="default"/>
      </w:rPr>
    </w:lvl>
    <w:lvl w:ilvl="6" w:tplc="3CE45922" w:tentative="1">
      <w:start w:val="1"/>
      <w:numFmt w:val="bullet"/>
      <w:lvlText w:val=""/>
      <w:lvlJc w:val="left"/>
      <w:pPr>
        <w:tabs>
          <w:tab w:val="num" w:pos="4320"/>
        </w:tabs>
        <w:ind w:left="4320" w:hanging="360"/>
      </w:pPr>
      <w:rPr>
        <w:rFonts w:ascii="Symbol" w:hAnsi="Symbol" w:hint="default"/>
      </w:rPr>
    </w:lvl>
    <w:lvl w:ilvl="7" w:tplc="C6CAC0A8" w:tentative="1">
      <w:start w:val="1"/>
      <w:numFmt w:val="bullet"/>
      <w:lvlText w:val="o"/>
      <w:lvlJc w:val="left"/>
      <w:pPr>
        <w:tabs>
          <w:tab w:val="num" w:pos="5040"/>
        </w:tabs>
        <w:ind w:left="5040" w:hanging="360"/>
      </w:pPr>
      <w:rPr>
        <w:rFonts w:ascii="Courier New" w:hAnsi="Courier New" w:cs="Courier New" w:hint="default"/>
      </w:rPr>
    </w:lvl>
    <w:lvl w:ilvl="8" w:tplc="9DE0190C"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4136752B"/>
    <w:multiLevelType w:val="hybridMultilevel"/>
    <w:tmpl w:val="1130B9D4"/>
    <w:lvl w:ilvl="0" w:tplc="6DB2B36A">
      <w:start w:val="1"/>
      <w:numFmt w:val="bullet"/>
      <w:pStyle w:val="Bullets-4-English"/>
      <w:lvlText w:val=""/>
      <w:lvlJc w:val="left"/>
      <w:pPr>
        <w:tabs>
          <w:tab w:val="num" w:pos="1063"/>
        </w:tabs>
        <w:ind w:left="1063" w:hanging="360"/>
      </w:pPr>
      <w:rPr>
        <w:rFonts w:ascii="Symbol" w:hAnsi="Symbol" w:hint="default"/>
        <w:color w:val="auto"/>
      </w:rPr>
    </w:lvl>
    <w:lvl w:ilvl="1" w:tplc="686A3D76">
      <w:start w:val="1"/>
      <w:numFmt w:val="bullet"/>
      <w:lvlText w:val="o"/>
      <w:lvlJc w:val="left"/>
      <w:pPr>
        <w:tabs>
          <w:tab w:val="num" w:pos="1423"/>
        </w:tabs>
        <w:ind w:left="1423" w:hanging="360"/>
      </w:pPr>
      <w:rPr>
        <w:rFonts w:ascii="Courier New" w:hAnsi="Courier New" w:cs="Courier New" w:hint="default"/>
      </w:rPr>
    </w:lvl>
    <w:lvl w:ilvl="2" w:tplc="6242DB60">
      <w:start w:val="1"/>
      <w:numFmt w:val="bullet"/>
      <w:lvlText w:val=""/>
      <w:lvlJc w:val="left"/>
      <w:pPr>
        <w:tabs>
          <w:tab w:val="num" w:pos="2143"/>
        </w:tabs>
        <w:ind w:left="2143" w:hanging="360"/>
      </w:pPr>
      <w:rPr>
        <w:rFonts w:ascii="Wingdings" w:hAnsi="Wingdings" w:hint="default"/>
      </w:rPr>
    </w:lvl>
    <w:lvl w:ilvl="3" w:tplc="B52629D6" w:tentative="1">
      <w:start w:val="1"/>
      <w:numFmt w:val="bullet"/>
      <w:lvlText w:val=""/>
      <w:lvlJc w:val="left"/>
      <w:pPr>
        <w:tabs>
          <w:tab w:val="num" w:pos="2863"/>
        </w:tabs>
        <w:ind w:left="2863" w:hanging="360"/>
      </w:pPr>
      <w:rPr>
        <w:rFonts w:ascii="Symbol" w:hAnsi="Symbol" w:hint="default"/>
      </w:rPr>
    </w:lvl>
    <w:lvl w:ilvl="4" w:tplc="5B148EF0" w:tentative="1">
      <w:start w:val="1"/>
      <w:numFmt w:val="bullet"/>
      <w:lvlText w:val="o"/>
      <w:lvlJc w:val="left"/>
      <w:pPr>
        <w:tabs>
          <w:tab w:val="num" w:pos="3583"/>
        </w:tabs>
        <w:ind w:left="3583" w:hanging="360"/>
      </w:pPr>
      <w:rPr>
        <w:rFonts w:ascii="Courier New" w:hAnsi="Courier New" w:cs="Courier New" w:hint="default"/>
      </w:rPr>
    </w:lvl>
    <w:lvl w:ilvl="5" w:tplc="F2DA24DE" w:tentative="1">
      <w:start w:val="1"/>
      <w:numFmt w:val="bullet"/>
      <w:lvlText w:val=""/>
      <w:lvlJc w:val="left"/>
      <w:pPr>
        <w:tabs>
          <w:tab w:val="num" w:pos="4303"/>
        </w:tabs>
        <w:ind w:left="4303" w:hanging="360"/>
      </w:pPr>
      <w:rPr>
        <w:rFonts w:ascii="Wingdings" w:hAnsi="Wingdings" w:hint="default"/>
      </w:rPr>
    </w:lvl>
    <w:lvl w:ilvl="6" w:tplc="BDCE0C0E" w:tentative="1">
      <w:start w:val="1"/>
      <w:numFmt w:val="bullet"/>
      <w:lvlText w:val=""/>
      <w:lvlJc w:val="left"/>
      <w:pPr>
        <w:tabs>
          <w:tab w:val="num" w:pos="5023"/>
        </w:tabs>
        <w:ind w:left="5023" w:hanging="360"/>
      </w:pPr>
      <w:rPr>
        <w:rFonts w:ascii="Symbol" w:hAnsi="Symbol" w:hint="default"/>
      </w:rPr>
    </w:lvl>
    <w:lvl w:ilvl="7" w:tplc="DFCAE44E" w:tentative="1">
      <w:start w:val="1"/>
      <w:numFmt w:val="bullet"/>
      <w:lvlText w:val="o"/>
      <w:lvlJc w:val="left"/>
      <w:pPr>
        <w:tabs>
          <w:tab w:val="num" w:pos="5743"/>
        </w:tabs>
        <w:ind w:left="5743" w:hanging="360"/>
      </w:pPr>
      <w:rPr>
        <w:rFonts w:ascii="Courier New" w:hAnsi="Courier New" w:cs="Courier New" w:hint="default"/>
      </w:rPr>
    </w:lvl>
    <w:lvl w:ilvl="8" w:tplc="295AEBDA"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4FA7E60"/>
    <w:multiLevelType w:val="multilevel"/>
    <w:tmpl w:val="EE549B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45A225E3"/>
    <w:multiLevelType w:val="hybridMultilevel"/>
    <w:tmpl w:val="12B0579C"/>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7E7225C"/>
    <w:multiLevelType w:val="hybridMultilevel"/>
    <w:tmpl w:val="6C92BC6C"/>
    <w:lvl w:ilvl="0" w:tplc="940AA9CA">
      <w:start w:val="1"/>
      <w:numFmt w:val="decimal"/>
      <w:lvlText w:val="(%1)"/>
      <w:lvlJc w:val="left"/>
      <w:pPr>
        <w:ind w:left="720" w:hanging="360"/>
      </w:pPr>
      <w:rPr>
        <w:rFonts w:hint="default"/>
      </w:rPr>
    </w:lvl>
    <w:lvl w:ilvl="1" w:tplc="5644CA7A">
      <w:start w:val="1"/>
      <w:numFmt w:val="lowerLetter"/>
      <w:lvlText w:val="%2."/>
      <w:lvlJc w:val="left"/>
      <w:pPr>
        <w:ind w:left="1440" w:hanging="360"/>
      </w:pPr>
    </w:lvl>
    <w:lvl w:ilvl="2" w:tplc="263C0EC8" w:tentative="1">
      <w:start w:val="1"/>
      <w:numFmt w:val="lowerRoman"/>
      <w:lvlText w:val="%3."/>
      <w:lvlJc w:val="right"/>
      <w:pPr>
        <w:ind w:left="2160" w:hanging="180"/>
      </w:pPr>
    </w:lvl>
    <w:lvl w:ilvl="3" w:tplc="84588B40" w:tentative="1">
      <w:start w:val="1"/>
      <w:numFmt w:val="decimal"/>
      <w:lvlText w:val="%4."/>
      <w:lvlJc w:val="left"/>
      <w:pPr>
        <w:ind w:left="2880" w:hanging="360"/>
      </w:pPr>
    </w:lvl>
    <w:lvl w:ilvl="4" w:tplc="B642A874" w:tentative="1">
      <w:start w:val="1"/>
      <w:numFmt w:val="lowerLetter"/>
      <w:lvlText w:val="%5."/>
      <w:lvlJc w:val="left"/>
      <w:pPr>
        <w:ind w:left="3600" w:hanging="360"/>
      </w:pPr>
    </w:lvl>
    <w:lvl w:ilvl="5" w:tplc="EC5E6CA6" w:tentative="1">
      <w:start w:val="1"/>
      <w:numFmt w:val="lowerRoman"/>
      <w:lvlText w:val="%6."/>
      <w:lvlJc w:val="right"/>
      <w:pPr>
        <w:ind w:left="4320" w:hanging="180"/>
      </w:pPr>
    </w:lvl>
    <w:lvl w:ilvl="6" w:tplc="7938D090" w:tentative="1">
      <w:start w:val="1"/>
      <w:numFmt w:val="decimal"/>
      <w:lvlText w:val="%7."/>
      <w:lvlJc w:val="left"/>
      <w:pPr>
        <w:ind w:left="5040" w:hanging="360"/>
      </w:pPr>
    </w:lvl>
    <w:lvl w:ilvl="7" w:tplc="C60EBB6A" w:tentative="1">
      <w:start w:val="1"/>
      <w:numFmt w:val="lowerLetter"/>
      <w:lvlText w:val="%8."/>
      <w:lvlJc w:val="left"/>
      <w:pPr>
        <w:ind w:left="5760" w:hanging="360"/>
      </w:pPr>
    </w:lvl>
    <w:lvl w:ilvl="8" w:tplc="41E685BE" w:tentative="1">
      <w:start w:val="1"/>
      <w:numFmt w:val="lowerRoman"/>
      <w:lvlText w:val="%9."/>
      <w:lvlJc w:val="right"/>
      <w:pPr>
        <w:ind w:left="6480" w:hanging="180"/>
      </w:pPr>
    </w:lvl>
  </w:abstractNum>
  <w:abstractNum w:abstractNumId="65" w15:restartNumberingAfterBreak="0">
    <w:nsid w:val="4ACB1CCB"/>
    <w:multiLevelType w:val="hybridMultilevel"/>
    <w:tmpl w:val="ADF8A936"/>
    <w:name w:val="listhnumber432232223222332222222223422"/>
    <w:lvl w:ilvl="0" w:tplc="6C4C234C">
      <w:start w:val="1"/>
      <w:numFmt w:val="decimal"/>
      <w:lvlText w:val="%1."/>
      <w:lvlJc w:val="left"/>
      <w:pPr>
        <w:tabs>
          <w:tab w:val="num" w:pos="720"/>
        </w:tabs>
        <w:ind w:left="720" w:right="720" w:hanging="360"/>
      </w:pPr>
    </w:lvl>
    <w:lvl w:ilvl="1" w:tplc="98660EAA">
      <w:start w:val="1"/>
      <w:numFmt w:val="decimal"/>
      <w:lvlText w:val="%2)"/>
      <w:lvlJc w:val="left"/>
      <w:pPr>
        <w:tabs>
          <w:tab w:val="num" w:pos="1440"/>
        </w:tabs>
        <w:ind w:left="1440" w:right="1440" w:hanging="360"/>
      </w:pPr>
    </w:lvl>
    <w:lvl w:ilvl="2" w:tplc="EEFE345A" w:tentative="1">
      <w:start w:val="1"/>
      <w:numFmt w:val="lowerRoman"/>
      <w:lvlText w:val="%3."/>
      <w:lvlJc w:val="right"/>
      <w:pPr>
        <w:tabs>
          <w:tab w:val="num" w:pos="2160"/>
        </w:tabs>
        <w:ind w:left="2160" w:right="2160" w:hanging="180"/>
      </w:pPr>
    </w:lvl>
    <w:lvl w:ilvl="3" w:tplc="DDA47ECC" w:tentative="1">
      <w:start w:val="1"/>
      <w:numFmt w:val="decimal"/>
      <w:lvlText w:val="%4."/>
      <w:lvlJc w:val="left"/>
      <w:pPr>
        <w:tabs>
          <w:tab w:val="num" w:pos="2880"/>
        </w:tabs>
        <w:ind w:left="2880" w:right="2880" w:hanging="360"/>
      </w:pPr>
    </w:lvl>
    <w:lvl w:ilvl="4" w:tplc="CFCECB64" w:tentative="1">
      <w:start w:val="1"/>
      <w:numFmt w:val="lowerLetter"/>
      <w:lvlText w:val="%5."/>
      <w:lvlJc w:val="left"/>
      <w:pPr>
        <w:tabs>
          <w:tab w:val="num" w:pos="3600"/>
        </w:tabs>
        <w:ind w:left="3600" w:right="3600" w:hanging="360"/>
      </w:pPr>
    </w:lvl>
    <w:lvl w:ilvl="5" w:tplc="73C4B906" w:tentative="1">
      <w:start w:val="1"/>
      <w:numFmt w:val="lowerRoman"/>
      <w:lvlText w:val="%6."/>
      <w:lvlJc w:val="right"/>
      <w:pPr>
        <w:tabs>
          <w:tab w:val="num" w:pos="4320"/>
        </w:tabs>
        <w:ind w:left="4320" w:right="4320" w:hanging="180"/>
      </w:pPr>
    </w:lvl>
    <w:lvl w:ilvl="6" w:tplc="9DC869F8" w:tentative="1">
      <w:start w:val="1"/>
      <w:numFmt w:val="decimal"/>
      <w:lvlText w:val="%7."/>
      <w:lvlJc w:val="left"/>
      <w:pPr>
        <w:tabs>
          <w:tab w:val="num" w:pos="5040"/>
        </w:tabs>
        <w:ind w:left="5040" w:right="5040" w:hanging="360"/>
      </w:pPr>
    </w:lvl>
    <w:lvl w:ilvl="7" w:tplc="AE661BE2" w:tentative="1">
      <w:start w:val="1"/>
      <w:numFmt w:val="lowerLetter"/>
      <w:lvlText w:val="%8."/>
      <w:lvlJc w:val="left"/>
      <w:pPr>
        <w:tabs>
          <w:tab w:val="num" w:pos="5760"/>
        </w:tabs>
        <w:ind w:left="5760" w:right="5760" w:hanging="360"/>
      </w:pPr>
    </w:lvl>
    <w:lvl w:ilvl="8" w:tplc="EEE8EC0C" w:tentative="1">
      <w:start w:val="1"/>
      <w:numFmt w:val="lowerRoman"/>
      <w:lvlText w:val="%9."/>
      <w:lvlJc w:val="right"/>
      <w:pPr>
        <w:tabs>
          <w:tab w:val="num" w:pos="6480"/>
        </w:tabs>
        <w:ind w:left="6480" w:right="6480" w:hanging="180"/>
      </w:pPr>
    </w:lvl>
  </w:abstractNum>
  <w:abstractNum w:abstractNumId="66" w15:restartNumberingAfterBreak="0">
    <w:nsid w:val="50DD7979"/>
    <w:multiLevelType w:val="hybridMultilevel"/>
    <w:tmpl w:val="EB98A8DA"/>
    <w:lvl w:ilvl="0" w:tplc="7C34675E">
      <w:start w:val="1"/>
      <w:numFmt w:val="bullet"/>
      <w:lvlText w:val=""/>
      <w:lvlJc w:val="left"/>
      <w:pPr>
        <w:ind w:left="720" w:hanging="360"/>
      </w:pPr>
      <w:rPr>
        <w:rFonts w:ascii="Symbol" w:hAnsi="Symbol" w:hint="default"/>
      </w:rPr>
    </w:lvl>
    <w:lvl w:ilvl="1" w:tplc="E0A0F67E">
      <w:start w:val="1"/>
      <w:numFmt w:val="bullet"/>
      <w:lvlText w:val="o"/>
      <w:lvlJc w:val="left"/>
      <w:pPr>
        <w:ind w:left="1440" w:hanging="360"/>
      </w:pPr>
      <w:rPr>
        <w:rFonts w:ascii="Courier New" w:hAnsi="Courier New" w:cs="Courier New" w:hint="default"/>
      </w:rPr>
    </w:lvl>
    <w:lvl w:ilvl="2" w:tplc="C7A80D9E" w:tentative="1">
      <w:start w:val="1"/>
      <w:numFmt w:val="bullet"/>
      <w:lvlText w:val=""/>
      <w:lvlJc w:val="left"/>
      <w:pPr>
        <w:ind w:left="2160" w:hanging="360"/>
      </w:pPr>
      <w:rPr>
        <w:rFonts w:ascii="Wingdings" w:hAnsi="Wingdings" w:hint="default"/>
      </w:rPr>
    </w:lvl>
    <w:lvl w:ilvl="3" w:tplc="E8EA046A" w:tentative="1">
      <w:start w:val="1"/>
      <w:numFmt w:val="bullet"/>
      <w:lvlText w:val=""/>
      <w:lvlJc w:val="left"/>
      <w:pPr>
        <w:ind w:left="2880" w:hanging="360"/>
      </w:pPr>
      <w:rPr>
        <w:rFonts w:ascii="Symbol" w:hAnsi="Symbol" w:hint="default"/>
      </w:rPr>
    </w:lvl>
    <w:lvl w:ilvl="4" w:tplc="AA6EF088" w:tentative="1">
      <w:start w:val="1"/>
      <w:numFmt w:val="bullet"/>
      <w:lvlText w:val="o"/>
      <w:lvlJc w:val="left"/>
      <w:pPr>
        <w:ind w:left="3600" w:hanging="360"/>
      </w:pPr>
      <w:rPr>
        <w:rFonts w:ascii="Courier New" w:hAnsi="Courier New" w:cs="Courier New" w:hint="default"/>
      </w:rPr>
    </w:lvl>
    <w:lvl w:ilvl="5" w:tplc="490E15DC" w:tentative="1">
      <w:start w:val="1"/>
      <w:numFmt w:val="bullet"/>
      <w:lvlText w:val=""/>
      <w:lvlJc w:val="left"/>
      <w:pPr>
        <w:ind w:left="4320" w:hanging="360"/>
      </w:pPr>
      <w:rPr>
        <w:rFonts w:ascii="Wingdings" w:hAnsi="Wingdings" w:hint="default"/>
      </w:rPr>
    </w:lvl>
    <w:lvl w:ilvl="6" w:tplc="200CCE74" w:tentative="1">
      <w:start w:val="1"/>
      <w:numFmt w:val="bullet"/>
      <w:lvlText w:val=""/>
      <w:lvlJc w:val="left"/>
      <w:pPr>
        <w:ind w:left="5040" w:hanging="360"/>
      </w:pPr>
      <w:rPr>
        <w:rFonts w:ascii="Symbol" w:hAnsi="Symbol" w:hint="default"/>
      </w:rPr>
    </w:lvl>
    <w:lvl w:ilvl="7" w:tplc="DD8842AE" w:tentative="1">
      <w:start w:val="1"/>
      <w:numFmt w:val="bullet"/>
      <w:lvlText w:val="o"/>
      <w:lvlJc w:val="left"/>
      <w:pPr>
        <w:ind w:left="5760" w:hanging="360"/>
      </w:pPr>
      <w:rPr>
        <w:rFonts w:ascii="Courier New" w:hAnsi="Courier New" w:cs="Courier New" w:hint="default"/>
      </w:rPr>
    </w:lvl>
    <w:lvl w:ilvl="8" w:tplc="67D6FA84" w:tentative="1">
      <w:start w:val="1"/>
      <w:numFmt w:val="bullet"/>
      <w:lvlText w:val=""/>
      <w:lvlJc w:val="left"/>
      <w:pPr>
        <w:ind w:left="6480" w:hanging="360"/>
      </w:pPr>
      <w:rPr>
        <w:rFonts w:ascii="Wingdings" w:hAnsi="Wingdings" w:hint="default"/>
      </w:rPr>
    </w:lvl>
  </w:abstractNum>
  <w:abstractNum w:abstractNumId="67" w15:restartNumberingAfterBreak="0">
    <w:nsid w:val="53FB0EFF"/>
    <w:multiLevelType w:val="hybridMultilevel"/>
    <w:tmpl w:val="AF7474BA"/>
    <w:lvl w:ilvl="0" w:tplc="6B8EA53E">
      <w:start w:val="1"/>
      <w:numFmt w:val="hebrew1"/>
      <w:lvlText w:val="%1."/>
      <w:lvlJc w:val="left"/>
      <w:pPr>
        <w:ind w:left="720" w:hanging="360"/>
      </w:pPr>
      <w:rPr>
        <w:rFonts w:hint="default"/>
        <w:b w:val="0"/>
      </w:rPr>
    </w:lvl>
    <w:lvl w:ilvl="1" w:tplc="EF6CB244" w:tentative="1">
      <w:start w:val="1"/>
      <w:numFmt w:val="lowerLetter"/>
      <w:lvlText w:val="%2."/>
      <w:lvlJc w:val="left"/>
      <w:pPr>
        <w:ind w:left="1440" w:hanging="360"/>
      </w:pPr>
    </w:lvl>
    <w:lvl w:ilvl="2" w:tplc="68840B8C" w:tentative="1">
      <w:start w:val="1"/>
      <w:numFmt w:val="lowerRoman"/>
      <w:lvlText w:val="%3."/>
      <w:lvlJc w:val="right"/>
      <w:pPr>
        <w:ind w:left="2160" w:hanging="180"/>
      </w:pPr>
    </w:lvl>
    <w:lvl w:ilvl="3" w:tplc="46FCB3B6" w:tentative="1">
      <w:start w:val="1"/>
      <w:numFmt w:val="decimal"/>
      <w:lvlText w:val="%4."/>
      <w:lvlJc w:val="left"/>
      <w:pPr>
        <w:ind w:left="2880" w:hanging="360"/>
      </w:pPr>
    </w:lvl>
    <w:lvl w:ilvl="4" w:tplc="DAF0E38C" w:tentative="1">
      <w:start w:val="1"/>
      <w:numFmt w:val="lowerLetter"/>
      <w:lvlText w:val="%5."/>
      <w:lvlJc w:val="left"/>
      <w:pPr>
        <w:ind w:left="3600" w:hanging="360"/>
      </w:pPr>
    </w:lvl>
    <w:lvl w:ilvl="5" w:tplc="277ACF68" w:tentative="1">
      <w:start w:val="1"/>
      <w:numFmt w:val="lowerRoman"/>
      <w:lvlText w:val="%6."/>
      <w:lvlJc w:val="right"/>
      <w:pPr>
        <w:ind w:left="4320" w:hanging="180"/>
      </w:pPr>
    </w:lvl>
    <w:lvl w:ilvl="6" w:tplc="5070344E" w:tentative="1">
      <w:start w:val="1"/>
      <w:numFmt w:val="decimal"/>
      <w:lvlText w:val="%7."/>
      <w:lvlJc w:val="left"/>
      <w:pPr>
        <w:ind w:left="5040" w:hanging="360"/>
      </w:pPr>
    </w:lvl>
    <w:lvl w:ilvl="7" w:tplc="DBFCE7A8" w:tentative="1">
      <w:start w:val="1"/>
      <w:numFmt w:val="lowerLetter"/>
      <w:lvlText w:val="%8."/>
      <w:lvlJc w:val="left"/>
      <w:pPr>
        <w:ind w:left="5760" w:hanging="360"/>
      </w:pPr>
    </w:lvl>
    <w:lvl w:ilvl="8" w:tplc="D5887DDA" w:tentative="1">
      <w:start w:val="1"/>
      <w:numFmt w:val="lowerRoman"/>
      <w:lvlText w:val="%9."/>
      <w:lvlJc w:val="right"/>
      <w:pPr>
        <w:ind w:left="6480" w:hanging="180"/>
      </w:pPr>
    </w:lvl>
  </w:abstractNum>
  <w:abstractNum w:abstractNumId="6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9"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5C0202C1"/>
    <w:multiLevelType w:val="hybridMultilevel"/>
    <w:tmpl w:val="E3C47112"/>
    <w:lvl w:ilvl="0" w:tplc="2BD4F050">
      <w:start w:val="5"/>
      <w:numFmt w:val="bullet"/>
      <w:lvlText w:val="-"/>
      <w:lvlJc w:val="left"/>
      <w:pPr>
        <w:ind w:left="720" w:hanging="360"/>
      </w:pPr>
      <w:rPr>
        <w:rFonts w:ascii="David" w:eastAsia="Times New Roman"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C2D00DD"/>
    <w:multiLevelType w:val="multilevel"/>
    <w:tmpl w:val="CB2CFB36"/>
    <w:styleLink w:val="-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2" w15:restartNumberingAfterBreak="0">
    <w:nsid w:val="5C6D1CFB"/>
    <w:multiLevelType w:val="hybridMultilevel"/>
    <w:tmpl w:val="07C21868"/>
    <w:lvl w:ilvl="0" w:tplc="1EF891EE">
      <w:start w:val="1"/>
      <w:numFmt w:val="bullet"/>
      <w:lvlText w:val=""/>
      <w:lvlJc w:val="left"/>
      <w:pPr>
        <w:ind w:left="720" w:hanging="360"/>
      </w:pPr>
      <w:rPr>
        <w:rFonts w:ascii="Wingdings" w:hAnsi="Wingdings" w:hint="default"/>
        <w:sz w:val="22"/>
        <w:szCs w:val="22"/>
      </w:rPr>
    </w:lvl>
    <w:lvl w:ilvl="1" w:tplc="F6F6E9C4" w:tentative="1">
      <w:start w:val="1"/>
      <w:numFmt w:val="bullet"/>
      <w:lvlText w:val="o"/>
      <w:lvlJc w:val="left"/>
      <w:pPr>
        <w:ind w:left="1440" w:hanging="360"/>
      </w:pPr>
      <w:rPr>
        <w:rFonts w:ascii="Courier New" w:hAnsi="Courier New" w:cs="Courier New" w:hint="default"/>
      </w:rPr>
    </w:lvl>
    <w:lvl w:ilvl="2" w:tplc="C0D8CE30" w:tentative="1">
      <w:start w:val="1"/>
      <w:numFmt w:val="bullet"/>
      <w:lvlText w:val=""/>
      <w:lvlJc w:val="left"/>
      <w:pPr>
        <w:ind w:left="2160" w:hanging="360"/>
      </w:pPr>
      <w:rPr>
        <w:rFonts w:ascii="Wingdings" w:hAnsi="Wingdings" w:hint="default"/>
      </w:rPr>
    </w:lvl>
    <w:lvl w:ilvl="3" w:tplc="B186DF7A" w:tentative="1">
      <w:start w:val="1"/>
      <w:numFmt w:val="bullet"/>
      <w:lvlText w:val=""/>
      <w:lvlJc w:val="left"/>
      <w:pPr>
        <w:ind w:left="2880" w:hanging="360"/>
      </w:pPr>
      <w:rPr>
        <w:rFonts w:ascii="Symbol" w:hAnsi="Symbol" w:hint="default"/>
      </w:rPr>
    </w:lvl>
    <w:lvl w:ilvl="4" w:tplc="CE04267E" w:tentative="1">
      <w:start w:val="1"/>
      <w:numFmt w:val="bullet"/>
      <w:lvlText w:val="o"/>
      <w:lvlJc w:val="left"/>
      <w:pPr>
        <w:ind w:left="3600" w:hanging="360"/>
      </w:pPr>
      <w:rPr>
        <w:rFonts w:ascii="Courier New" w:hAnsi="Courier New" w:cs="Courier New" w:hint="default"/>
      </w:rPr>
    </w:lvl>
    <w:lvl w:ilvl="5" w:tplc="2D2AE85A" w:tentative="1">
      <w:start w:val="1"/>
      <w:numFmt w:val="bullet"/>
      <w:lvlText w:val=""/>
      <w:lvlJc w:val="left"/>
      <w:pPr>
        <w:ind w:left="4320" w:hanging="360"/>
      </w:pPr>
      <w:rPr>
        <w:rFonts w:ascii="Wingdings" w:hAnsi="Wingdings" w:hint="default"/>
      </w:rPr>
    </w:lvl>
    <w:lvl w:ilvl="6" w:tplc="5810E12C" w:tentative="1">
      <w:start w:val="1"/>
      <w:numFmt w:val="bullet"/>
      <w:lvlText w:val=""/>
      <w:lvlJc w:val="left"/>
      <w:pPr>
        <w:ind w:left="5040" w:hanging="360"/>
      </w:pPr>
      <w:rPr>
        <w:rFonts w:ascii="Symbol" w:hAnsi="Symbol" w:hint="default"/>
      </w:rPr>
    </w:lvl>
    <w:lvl w:ilvl="7" w:tplc="F02C6EF2" w:tentative="1">
      <w:start w:val="1"/>
      <w:numFmt w:val="bullet"/>
      <w:lvlText w:val="o"/>
      <w:lvlJc w:val="left"/>
      <w:pPr>
        <w:ind w:left="5760" w:hanging="360"/>
      </w:pPr>
      <w:rPr>
        <w:rFonts w:ascii="Courier New" w:hAnsi="Courier New" w:cs="Courier New" w:hint="default"/>
      </w:rPr>
    </w:lvl>
    <w:lvl w:ilvl="8" w:tplc="99EA2464" w:tentative="1">
      <w:start w:val="1"/>
      <w:numFmt w:val="bullet"/>
      <w:lvlText w:val=""/>
      <w:lvlJc w:val="left"/>
      <w:pPr>
        <w:ind w:left="6480" w:hanging="360"/>
      </w:pPr>
      <w:rPr>
        <w:rFonts w:ascii="Wingdings" w:hAnsi="Wingdings" w:hint="default"/>
      </w:rPr>
    </w:lvl>
  </w:abstractNum>
  <w:abstractNum w:abstractNumId="73" w15:restartNumberingAfterBreak="0">
    <w:nsid w:val="5CCD7579"/>
    <w:multiLevelType w:val="singleLevel"/>
    <w:tmpl w:val="E7960518"/>
    <w:styleLink w:val="-1"/>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1A70273"/>
    <w:multiLevelType w:val="hybridMultilevel"/>
    <w:tmpl w:val="A05EC3EA"/>
    <w:lvl w:ilvl="0" w:tplc="CA50EF06">
      <w:start w:val="1"/>
      <w:numFmt w:val="decimal"/>
      <w:lvlText w:val="(%1)."/>
      <w:lvlJc w:val="left"/>
      <w:pPr>
        <w:ind w:left="360" w:hanging="360"/>
      </w:pPr>
      <w:rPr>
        <w:rFonts w:hint="default"/>
      </w:rPr>
    </w:lvl>
    <w:lvl w:ilvl="1" w:tplc="4E8CCF94">
      <w:start w:val="1"/>
      <w:numFmt w:val="lowerLetter"/>
      <w:lvlText w:val="%2."/>
      <w:lvlJc w:val="left"/>
      <w:pPr>
        <w:ind w:left="1080" w:hanging="360"/>
      </w:pPr>
    </w:lvl>
    <w:lvl w:ilvl="2" w:tplc="F25A30BA" w:tentative="1">
      <w:start w:val="1"/>
      <w:numFmt w:val="lowerRoman"/>
      <w:lvlText w:val="%3."/>
      <w:lvlJc w:val="right"/>
      <w:pPr>
        <w:ind w:left="1800" w:hanging="180"/>
      </w:pPr>
    </w:lvl>
    <w:lvl w:ilvl="3" w:tplc="D2C2FE90" w:tentative="1">
      <w:start w:val="1"/>
      <w:numFmt w:val="decimal"/>
      <w:lvlText w:val="%4."/>
      <w:lvlJc w:val="left"/>
      <w:pPr>
        <w:ind w:left="2520" w:hanging="360"/>
      </w:pPr>
    </w:lvl>
    <w:lvl w:ilvl="4" w:tplc="86641080" w:tentative="1">
      <w:start w:val="1"/>
      <w:numFmt w:val="lowerLetter"/>
      <w:lvlText w:val="%5."/>
      <w:lvlJc w:val="left"/>
      <w:pPr>
        <w:ind w:left="3240" w:hanging="360"/>
      </w:pPr>
    </w:lvl>
    <w:lvl w:ilvl="5" w:tplc="702A8F3C" w:tentative="1">
      <w:start w:val="1"/>
      <w:numFmt w:val="lowerRoman"/>
      <w:lvlText w:val="%6."/>
      <w:lvlJc w:val="right"/>
      <w:pPr>
        <w:ind w:left="3960" w:hanging="180"/>
      </w:pPr>
    </w:lvl>
    <w:lvl w:ilvl="6" w:tplc="7E2E213A" w:tentative="1">
      <w:start w:val="1"/>
      <w:numFmt w:val="decimal"/>
      <w:lvlText w:val="%7."/>
      <w:lvlJc w:val="left"/>
      <w:pPr>
        <w:ind w:left="4680" w:hanging="360"/>
      </w:pPr>
    </w:lvl>
    <w:lvl w:ilvl="7" w:tplc="1B56382A" w:tentative="1">
      <w:start w:val="1"/>
      <w:numFmt w:val="lowerLetter"/>
      <w:lvlText w:val="%8."/>
      <w:lvlJc w:val="left"/>
      <w:pPr>
        <w:ind w:left="5400" w:hanging="360"/>
      </w:pPr>
    </w:lvl>
    <w:lvl w:ilvl="8" w:tplc="0E3EA45C" w:tentative="1">
      <w:start w:val="1"/>
      <w:numFmt w:val="lowerRoman"/>
      <w:lvlText w:val="%9."/>
      <w:lvlJc w:val="right"/>
      <w:pPr>
        <w:ind w:left="6120" w:hanging="180"/>
      </w:pPr>
    </w:lvl>
  </w:abstractNum>
  <w:abstractNum w:abstractNumId="7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9" w15:restartNumberingAfterBreak="0">
    <w:nsid w:val="63BA2030"/>
    <w:multiLevelType w:val="hybridMultilevel"/>
    <w:tmpl w:val="4D148E84"/>
    <w:lvl w:ilvl="0" w:tplc="5D70E888">
      <w:start w:val="1"/>
      <w:numFmt w:val="decimal"/>
      <w:lvlText w:val="%1."/>
      <w:lvlJc w:val="left"/>
      <w:pPr>
        <w:ind w:left="720" w:hanging="360"/>
      </w:pPr>
      <w:rPr>
        <w:rFonts w:hint="default"/>
      </w:rPr>
    </w:lvl>
    <w:lvl w:ilvl="1" w:tplc="51640198" w:tentative="1">
      <w:start w:val="1"/>
      <w:numFmt w:val="lowerLetter"/>
      <w:lvlText w:val="%2."/>
      <w:lvlJc w:val="left"/>
      <w:pPr>
        <w:ind w:left="1440" w:hanging="360"/>
      </w:pPr>
    </w:lvl>
    <w:lvl w:ilvl="2" w:tplc="862248DE" w:tentative="1">
      <w:start w:val="1"/>
      <w:numFmt w:val="lowerRoman"/>
      <w:lvlText w:val="%3."/>
      <w:lvlJc w:val="right"/>
      <w:pPr>
        <w:ind w:left="2160" w:hanging="180"/>
      </w:pPr>
    </w:lvl>
    <w:lvl w:ilvl="3" w:tplc="D3A01846" w:tentative="1">
      <w:start w:val="1"/>
      <w:numFmt w:val="decimal"/>
      <w:lvlText w:val="%4."/>
      <w:lvlJc w:val="left"/>
      <w:pPr>
        <w:ind w:left="2880" w:hanging="360"/>
      </w:pPr>
    </w:lvl>
    <w:lvl w:ilvl="4" w:tplc="BDD41726" w:tentative="1">
      <w:start w:val="1"/>
      <w:numFmt w:val="lowerLetter"/>
      <w:lvlText w:val="%5."/>
      <w:lvlJc w:val="left"/>
      <w:pPr>
        <w:ind w:left="3600" w:hanging="360"/>
      </w:pPr>
    </w:lvl>
    <w:lvl w:ilvl="5" w:tplc="8738D700" w:tentative="1">
      <w:start w:val="1"/>
      <w:numFmt w:val="lowerRoman"/>
      <w:lvlText w:val="%6."/>
      <w:lvlJc w:val="right"/>
      <w:pPr>
        <w:ind w:left="4320" w:hanging="180"/>
      </w:pPr>
    </w:lvl>
    <w:lvl w:ilvl="6" w:tplc="CF4AFF64" w:tentative="1">
      <w:start w:val="1"/>
      <w:numFmt w:val="decimal"/>
      <w:lvlText w:val="%7."/>
      <w:lvlJc w:val="left"/>
      <w:pPr>
        <w:ind w:left="5040" w:hanging="360"/>
      </w:pPr>
    </w:lvl>
    <w:lvl w:ilvl="7" w:tplc="46408B62" w:tentative="1">
      <w:start w:val="1"/>
      <w:numFmt w:val="lowerLetter"/>
      <w:lvlText w:val="%8."/>
      <w:lvlJc w:val="left"/>
      <w:pPr>
        <w:ind w:left="5760" w:hanging="360"/>
      </w:pPr>
    </w:lvl>
    <w:lvl w:ilvl="8" w:tplc="A51EF7E8" w:tentative="1">
      <w:start w:val="1"/>
      <w:numFmt w:val="lowerRoman"/>
      <w:lvlText w:val="%9."/>
      <w:lvlJc w:val="right"/>
      <w:pPr>
        <w:ind w:left="6480" w:hanging="180"/>
      </w:pPr>
    </w:lvl>
  </w:abstractNum>
  <w:abstractNum w:abstractNumId="80" w15:restartNumberingAfterBreak="0">
    <w:nsid w:val="672D68FC"/>
    <w:multiLevelType w:val="hybridMultilevel"/>
    <w:tmpl w:val="437EB3AC"/>
    <w:lvl w:ilvl="0" w:tplc="43D25800">
      <w:start w:val="1"/>
      <w:numFmt w:val="decimal"/>
      <w:lvlText w:val="%1."/>
      <w:lvlJc w:val="right"/>
      <w:pPr>
        <w:ind w:left="1620" w:hanging="360"/>
      </w:pPr>
      <w:rPr>
        <w:rFonts w:hint="default"/>
      </w:rPr>
    </w:lvl>
    <w:lvl w:ilvl="1" w:tplc="04090019">
      <w:start w:val="1"/>
      <w:numFmt w:val="lowerLetter"/>
      <w:lvlText w:val="%2."/>
      <w:lvlJc w:val="left"/>
      <w:pPr>
        <w:ind w:left="2340" w:hanging="360"/>
      </w:pPr>
    </w:lvl>
    <w:lvl w:ilvl="2" w:tplc="0409001B">
      <w:start w:val="1"/>
      <w:numFmt w:val="lowerRoman"/>
      <w:lvlText w:val="%3."/>
      <w:lvlJc w:val="right"/>
      <w:pPr>
        <w:ind w:left="3060" w:hanging="180"/>
      </w:pPr>
    </w:lvl>
    <w:lvl w:ilvl="3" w:tplc="0409000F">
      <w:start w:val="1"/>
      <w:numFmt w:val="decimal"/>
      <w:lvlText w:val="%4."/>
      <w:lvlJc w:val="left"/>
      <w:pPr>
        <w:ind w:left="3780" w:hanging="360"/>
      </w:pPr>
    </w:lvl>
    <w:lvl w:ilvl="4" w:tplc="04090019">
      <w:start w:val="1"/>
      <w:numFmt w:val="lowerLetter"/>
      <w:lvlText w:val="%5."/>
      <w:lvlJc w:val="left"/>
      <w:pPr>
        <w:ind w:left="4500" w:hanging="360"/>
      </w:pPr>
    </w:lvl>
    <w:lvl w:ilvl="5" w:tplc="0409001B">
      <w:start w:val="1"/>
      <w:numFmt w:val="lowerRoman"/>
      <w:lvlText w:val="%6."/>
      <w:lvlJc w:val="right"/>
      <w:pPr>
        <w:ind w:left="5220" w:hanging="180"/>
      </w:pPr>
    </w:lvl>
    <w:lvl w:ilvl="6" w:tplc="0409000F">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81" w15:restartNumberingAfterBreak="0">
    <w:nsid w:val="67C4077B"/>
    <w:multiLevelType w:val="multilevel"/>
    <w:tmpl w:val="3D5C4DDA"/>
    <w:styleLink w:val="-10"/>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15:restartNumberingAfterBreak="0">
    <w:nsid w:val="689F6BF9"/>
    <w:multiLevelType w:val="hybridMultilevel"/>
    <w:tmpl w:val="8F7ADAD0"/>
    <w:lvl w:ilvl="0" w:tplc="0D3C3374">
      <w:start w:val="1"/>
      <w:numFmt w:val="decimal"/>
      <w:pStyle w:val="-2"/>
      <w:lvlText w:val="%1)"/>
      <w:lvlJc w:val="left"/>
      <w:pPr>
        <w:tabs>
          <w:tab w:val="num" w:pos="1080"/>
        </w:tabs>
        <w:ind w:left="1080" w:hanging="360"/>
      </w:pPr>
      <w:rPr>
        <w:rFonts w:hint="default"/>
      </w:rPr>
    </w:lvl>
    <w:lvl w:ilvl="1" w:tplc="513A72D6">
      <w:start w:val="1"/>
      <w:numFmt w:val="lowerLetter"/>
      <w:lvlText w:val="%2."/>
      <w:lvlJc w:val="left"/>
      <w:pPr>
        <w:tabs>
          <w:tab w:val="num" w:pos="1800"/>
        </w:tabs>
        <w:ind w:left="1800" w:hanging="360"/>
      </w:pPr>
    </w:lvl>
    <w:lvl w:ilvl="2" w:tplc="D8944244" w:tentative="1">
      <w:start w:val="1"/>
      <w:numFmt w:val="lowerRoman"/>
      <w:lvlText w:val="%3."/>
      <w:lvlJc w:val="right"/>
      <w:pPr>
        <w:tabs>
          <w:tab w:val="num" w:pos="2520"/>
        </w:tabs>
        <w:ind w:left="2520" w:hanging="180"/>
      </w:pPr>
    </w:lvl>
    <w:lvl w:ilvl="3" w:tplc="B33C889A" w:tentative="1">
      <w:start w:val="1"/>
      <w:numFmt w:val="decimal"/>
      <w:lvlText w:val="%4."/>
      <w:lvlJc w:val="left"/>
      <w:pPr>
        <w:tabs>
          <w:tab w:val="num" w:pos="3240"/>
        </w:tabs>
        <w:ind w:left="3240" w:hanging="360"/>
      </w:pPr>
    </w:lvl>
    <w:lvl w:ilvl="4" w:tplc="F62E0ED8" w:tentative="1">
      <w:start w:val="1"/>
      <w:numFmt w:val="lowerLetter"/>
      <w:lvlText w:val="%5."/>
      <w:lvlJc w:val="left"/>
      <w:pPr>
        <w:tabs>
          <w:tab w:val="num" w:pos="3960"/>
        </w:tabs>
        <w:ind w:left="3960" w:hanging="360"/>
      </w:pPr>
    </w:lvl>
    <w:lvl w:ilvl="5" w:tplc="D744CC16" w:tentative="1">
      <w:start w:val="1"/>
      <w:numFmt w:val="lowerRoman"/>
      <w:lvlText w:val="%6."/>
      <w:lvlJc w:val="right"/>
      <w:pPr>
        <w:tabs>
          <w:tab w:val="num" w:pos="4680"/>
        </w:tabs>
        <w:ind w:left="4680" w:hanging="180"/>
      </w:pPr>
    </w:lvl>
    <w:lvl w:ilvl="6" w:tplc="EC8AFD12" w:tentative="1">
      <w:start w:val="1"/>
      <w:numFmt w:val="decimal"/>
      <w:lvlText w:val="%7."/>
      <w:lvlJc w:val="left"/>
      <w:pPr>
        <w:tabs>
          <w:tab w:val="num" w:pos="5400"/>
        </w:tabs>
        <w:ind w:left="5400" w:hanging="360"/>
      </w:pPr>
    </w:lvl>
    <w:lvl w:ilvl="7" w:tplc="5C245D22" w:tentative="1">
      <w:start w:val="1"/>
      <w:numFmt w:val="lowerLetter"/>
      <w:lvlText w:val="%8."/>
      <w:lvlJc w:val="left"/>
      <w:pPr>
        <w:tabs>
          <w:tab w:val="num" w:pos="6120"/>
        </w:tabs>
        <w:ind w:left="6120" w:hanging="360"/>
      </w:pPr>
    </w:lvl>
    <w:lvl w:ilvl="8" w:tplc="4FCE1068" w:tentative="1">
      <w:start w:val="1"/>
      <w:numFmt w:val="lowerRoman"/>
      <w:lvlText w:val="%9."/>
      <w:lvlJc w:val="right"/>
      <w:pPr>
        <w:tabs>
          <w:tab w:val="num" w:pos="6840"/>
        </w:tabs>
        <w:ind w:left="6840" w:hanging="180"/>
      </w:pPr>
    </w:lvl>
  </w:abstractNum>
  <w:abstractNum w:abstractNumId="8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5" w15:restartNumberingAfterBreak="0">
    <w:nsid w:val="69D8569A"/>
    <w:multiLevelType w:val="hybridMultilevel"/>
    <w:tmpl w:val="C0ECCD9E"/>
    <w:lvl w:ilvl="0" w:tplc="51A0C172">
      <w:start w:val="1"/>
      <w:numFmt w:val="decimal"/>
      <w:lvlText w:val="%1."/>
      <w:lvlJc w:val="left"/>
      <w:pPr>
        <w:ind w:left="720" w:hanging="360"/>
      </w:pPr>
      <w:rPr>
        <w:rFonts w:hint="default"/>
      </w:rPr>
    </w:lvl>
    <w:lvl w:ilvl="1" w:tplc="C00E6010" w:tentative="1">
      <w:start w:val="1"/>
      <w:numFmt w:val="lowerLetter"/>
      <w:lvlText w:val="%2."/>
      <w:lvlJc w:val="left"/>
      <w:pPr>
        <w:ind w:left="1440" w:hanging="360"/>
      </w:pPr>
    </w:lvl>
    <w:lvl w:ilvl="2" w:tplc="DD06EF58" w:tentative="1">
      <w:start w:val="1"/>
      <w:numFmt w:val="lowerRoman"/>
      <w:lvlText w:val="%3."/>
      <w:lvlJc w:val="right"/>
      <w:pPr>
        <w:ind w:left="2160" w:hanging="180"/>
      </w:pPr>
    </w:lvl>
    <w:lvl w:ilvl="3" w:tplc="A356A18E" w:tentative="1">
      <w:start w:val="1"/>
      <w:numFmt w:val="decimal"/>
      <w:pStyle w:val="4-0"/>
      <w:lvlText w:val="%4."/>
      <w:lvlJc w:val="left"/>
      <w:pPr>
        <w:ind w:left="2880" w:hanging="360"/>
      </w:pPr>
    </w:lvl>
    <w:lvl w:ilvl="4" w:tplc="5E427210" w:tentative="1">
      <w:start w:val="1"/>
      <w:numFmt w:val="lowerLetter"/>
      <w:lvlText w:val="%5."/>
      <w:lvlJc w:val="left"/>
      <w:pPr>
        <w:ind w:left="3600" w:hanging="360"/>
      </w:pPr>
    </w:lvl>
    <w:lvl w:ilvl="5" w:tplc="69E0483C" w:tentative="1">
      <w:start w:val="1"/>
      <w:numFmt w:val="lowerRoman"/>
      <w:lvlText w:val="%6."/>
      <w:lvlJc w:val="right"/>
      <w:pPr>
        <w:ind w:left="4320" w:hanging="180"/>
      </w:pPr>
    </w:lvl>
    <w:lvl w:ilvl="6" w:tplc="9A5069BA" w:tentative="1">
      <w:start w:val="1"/>
      <w:numFmt w:val="decimal"/>
      <w:lvlText w:val="%7."/>
      <w:lvlJc w:val="left"/>
      <w:pPr>
        <w:ind w:left="5040" w:hanging="360"/>
      </w:pPr>
    </w:lvl>
    <w:lvl w:ilvl="7" w:tplc="982C735E" w:tentative="1">
      <w:start w:val="1"/>
      <w:numFmt w:val="lowerLetter"/>
      <w:lvlText w:val="%8."/>
      <w:lvlJc w:val="left"/>
      <w:pPr>
        <w:ind w:left="5760" w:hanging="360"/>
      </w:pPr>
    </w:lvl>
    <w:lvl w:ilvl="8" w:tplc="78526D8E" w:tentative="1">
      <w:start w:val="1"/>
      <w:numFmt w:val="lowerRoman"/>
      <w:lvlText w:val="%9."/>
      <w:lvlJc w:val="right"/>
      <w:pPr>
        <w:ind w:left="6480" w:hanging="180"/>
      </w:pPr>
    </w:lvl>
  </w:abstractNum>
  <w:abstractNum w:abstractNumId="8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6CA373E0"/>
    <w:multiLevelType w:val="multilevel"/>
    <w:tmpl w:val="7D86F8A2"/>
    <w:styleLink w:val="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0203FE5"/>
    <w:multiLevelType w:val="hybridMultilevel"/>
    <w:tmpl w:val="4128F980"/>
    <w:lvl w:ilvl="0" w:tplc="26AACFC0">
      <w:start w:val="1"/>
      <w:numFmt w:val="hebrew1"/>
      <w:pStyle w:val="AlphaList"/>
      <w:lvlText w:val="%1."/>
      <w:lvlJc w:val="left"/>
      <w:pPr>
        <w:tabs>
          <w:tab w:val="num" w:pos="1559"/>
        </w:tabs>
        <w:ind w:left="1559" w:hanging="425"/>
      </w:pPr>
      <w:rPr>
        <w:rFonts w:hint="default"/>
      </w:rPr>
    </w:lvl>
    <w:lvl w:ilvl="1" w:tplc="B3CE8494" w:tentative="1">
      <w:start w:val="1"/>
      <w:numFmt w:val="lowerLetter"/>
      <w:lvlText w:val="%2."/>
      <w:lvlJc w:val="left"/>
      <w:pPr>
        <w:tabs>
          <w:tab w:val="num" w:pos="1440"/>
        </w:tabs>
        <w:ind w:left="1440" w:hanging="360"/>
      </w:pPr>
    </w:lvl>
    <w:lvl w:ilvl="2" w:tplc="A628E22A" w:tentative="1">
      <w:start w:val="1"/>
      <w:numFmt w:val="lowerRoman"/>
      <w:lvlText w:val="%3."/>
      <w:lvlJc w:val="right"/>
      <w:pPr>
        <w:tabs>
          <w:tab w:val="num" w:pos="2160"/>
        </w:tabs>
        <w:ind w:left="2160" w:hanging="180"/>
      </w:pPr>
    </w:lvl>
    <w:lvl w:ilvl="3" w:tplc="22BE1A20" w:tentative="1">
      <w:start w:val="1"/>
      <w:numFmt w:val="decimal"/>
      <w:lvlText w:val="%4."/>
      <w:lvlJc w:val="left"/>
      <w:pPr>
        <w:tabs>
          <w:tab w:val="num" w:pos="2880"/>
        </w:tabs>
        <w:ind w:left="2880" w:hanging="360"/>
      </w:pPr>
    </w:lvl>
    <w:lvl w:ilvl="4" w:tplc="AA0647CE" w:tentative="1">
      <w:start w:val="1"/>
      <w:numFmt w:val="lowerLetter"/>
      <w:lvlText w:val="%5."/>
      <w:lvlJc w:val="left"/>
      <w:pPr>
        <w:tabs>
          <w:tab w:val="num" w:pos="3600"/>
        </w:tabs>
        <w:ind w:left="3600" w:hanging="360"/>
      </w:pPr>
    </w:lvl>
    <w:lvl w:ilvl="5" w:tplc="288E2904" w:tentative="1">
      <w:start w:val="1"/>
      <w:numFmt w:val="lowerRoman"/>
      <w:lvlText w:val="%6."/>
      <w:lvlJc w:val="right"/>
      <w:pPr>
        <w:tabs>
          <w:tab w:val="num" w:pos="4320"/>
        </w:tabs>
        <w:ind w:left="4320" w:hanging="180"/>
      </w:pPr>
    </w:lvl>
    <w:lvl w:ilvl="6" w:tplc="F3326E8E" w:tentative="1">
      <w:start w:val="1"/>
      <w:numFmt w:val="decimal"/>
      <w:lvlText w:val="%7."/>
      <w:lvlJc w:val="left"/>
      <w:pPr>
        <w:tabs>
          <w:tab w:val="num" w:pos="5040"/>
        </w:tabs>
        <w:ind w:left="5040" w:hanging="360"/>
      </w:pPr>
    </w:lvl>
    <w:lvl w:ilvl="7" w:tplc="B5F40338" w:tentative="1">
      <w:start w:val="1"/>
      <w:numFmt w:val="lowerLetter"/>
      <w:lvlText w:val="%8."/>
      <w:lvlJc w:val="left"/>
      <w:pPr>
        <w:tabs>
          <w:tab w:val="num" w:pos="5760"/>
        </w:tabs>
        <w:ind w:left="5760" w:hanging="360"/>
      </w:pPr>
    </w:lvl>
    <w:lvl w:ilvl="8" w:tplc="D36A3BB6" w:tentative="1">
      <w:start w:val="1"/>
      <w:numFmt w:val="lowerRoman"/>
      <w:lvlText w:val="%9."/>
      <w:lvlJc w:val="right"/>
      <w:pPr>
        <w:tabs>
          <w:tab w:val="num" w:pos="6480"/>
        </w:tabs>
        <w:ind w:left="6480" w:hanging="180"/>
      </w:pPr>
    </w:lvl>
  </w:abstractNum>
  <w:abstractNum w:abstractNumId="92" w15:restartNumberingAfterBreak="0">
    <w:nsid w:val="70606A2A"/>
    <w:multiLevelType w:val="hybridMultilevel"/>
    <w:tmpl w:val="4364B278"/>
    <w:lvl w:ilvl="0" w:tplc="1F6E2A10">
      <w:start w:val="1"/>
      <w:numFmt w:val="bullet"/>
      <w:lvlText w:val=""/>
      <w:lvlJc w:val="left"/>
      <w:pPr>
        <w:tabs>
          <w:tab w:val="num" w:pos="360"/>
        </w:tabs>
        <w:ind w:left="360" w:hanging="360"/>
      </w:pPr>
      <w:rPr>
        <w:rFonts w:ascii="Wingdings" w:hAnsi="Wingdings" w:hint="default"/>
      </w:rPr>
    </w:lvl>
    <w:lvl w:ilvl="1" w:tplc="1BFABA66">
      <w:start w:val="1"/>
      <w:numFmt w:val="bullet"/>
      <w:lvlText w:val=""/>
      <w:lvlJc w:val="left"/>
      <w:pPr>
        <w:tabs>
          <w:tab w:val="num" w:pos="720"/>
        </w:tabs>
        <w:ind w:left="720" w:hanging="360"/>
      </w:pPr>
      <w:rPr>
        <w:rFonts w:ascii="Wingdings" w:hAnsi="Wingdings" w:hint="default"/>
        <w:sz w:val="22"/>
        <w:szCs w:val="22"/>
      </w:rPr>
    </w:lvl>
    <w:lvl w:ilvl="2" w:tplc="7302A04A">
      <w:start w:val="1"/>
      <w:numFmt w:val="bullet"/>
      <w:lvlText w:val=""/>
      <w:lvlJc w:val="left"/>
      <w:pPr>
        <w:tabs>
          <w:tab w:val="num" w:pos="1440"/>
        </w:tabs>
        <w:ind w:left="1440" w:hanging="360"/>
      </w:pPr>
      <w:rPr>
        <w:rFonts w:ascii="Wingdings" w:hAnsi="Wingdings" w:hint="default"/>
      </w:rPr>
    </w:lvl>
    <w:lvl w:ilvl="3" w:tplc="A2CCF3B0">
      <w:start w:val="1"/>
      <w:numFmt w:val="bullet"/>
      <w:lvlText w:val=""/>
      <w:lvlJc w:val="left"/>
      <w:pPr>
        <w:tabs>
          <w:tab w:val="num" w:pos="2160"/>
        </w:tabs>
        <w:ind w:left="2160" w:hanging="360"/>
      </w:pPr>
      <w:rPr>
        <w:rFonts w:ascii="Symbol" w:hAnsi="Symbol" w:hint="default"/>
      </w:rPr>
    </w:lvl>
    <w:lvl w:ilvl="4" w:tplc="29B2ECD6">
      <w:start w:val="1"/>
      <w:numFmt w:val="bullet"/>
      <w:lvlText w:val="o"/>
      <w:lvlJc w:val="left"/>
      <w:pPr>
        <w:tabs>
          <w:tab w:val="num" w:pos="2880"/>
        </w:tabs>
        <w:ind w:left="2880" w:hanging="360"/>
      </w:pPr>
      <w:rPr>
        <w:rFonts w:ascii="Courier New" w:hAnsi="Courier New" w:cs="Courier New" w:hint="default"/>
      </w:rPr>
    </w:lvl>
    <w:lvl w:ilvl="5" w:tplc="4BD6B85C" w:tentative="1">
      <w:start w:val="1"/>
      <w:numFmt w:val="bullet"/>
      <w:lvlText w:val=""/>
      <w:lvlJc w:val="left"/>
      <w:pPr>
        <w:tabs>
          <w:tab w:val="num" w:pos="3600"/>
        </w:tabs>
        <w:ind w:left="3600" w:hanging="360"/>
      </w:pPr>
      <w:rPr>
        <w:rFonts w:ascii="Wingdings" w:hAnsi="Wingdings" w:hint="default"/>
      </w:rPr>
    </w:lvl>
    <w:lvl w:ilvl="6" w:tplc="508EB67C" w:tentative="1">
      <w:start w:val="1"/>
      <w:numFmt w:val="bullet"/>
      <w:lvlText w:val=""/>
      <w:lvlJc w:val="left"/>
      <w:pPr>
        <w:tabs>
          <w:tab w:val="num" w:pos="4320"/>
        </w:tabs>
        <w:ind w:left="4320" w:hanging="360"/>
      </w:pPr>
      <w:rPr>
        <w:rFonts w:ascii="Symbol" w:hAnsi="Symbol" w:hint="default"/>
      </w:rPr>
    </w:lvl>
    <w:lvl w:ilvl="7" w:tplc="45403612" w:tentative="1">
      <w:start w:val="1"/>
      <w:numFmt w:val="bullet"/>
      <w:lvlText w:val="o"/>
      <w:lvlJc w:val="left"/>
      <w:pPr>
        <w:tabs>
          <w:tab w:val="num" w:pos="5040"/>
        </w:tabs>
        <w:ind w:left="5040" w:hanging="360"/>
      </w:pPr>
      <w:rPr>
        <w:rFonts w:ascii="Courier New" w:hAnsi="Courier New" w:cs="Courier New" w:hint="default"/>
      </w:rPr>
    </w:lvl>
    <w:lvl w:ilvl="8" w:tplc="9A4267D6"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94"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8" w15:restartNumberingAfterBreak="0">
    <w:nsid w:val="782276C1"/>
    <w:multiLevelType w:val="hybridMultilevel"/>
    <w:tmpl w:val="3502E438"/>
    <w:name w:val="listhnumber43222"/>
    <w:lvl w:ilvl="0" w:tplc="7CC29F24">
      <w:start w:val="1"/>
      <w:numFmt w:val="decimal"/>
      <w:lvlText w:val="%1."/>
      <w:lvlJc w:val="left"/>
      <w:pPr>
        <w:tabs>
          <w:tab w:val="num" w:pos="720"/>
        </w:tabs>
        <w:ind w:left="720" w:hanging="360"/>
      </w:pPr>
      <w:rPr>
        <w:rFonts w:cs="Times New Roman"/>
      </w:rPr>
    </w:lvl>
    <w:lvl w:ilvl="1" w:tplc="CC742600">
      <w:start w:val="1"/>
      <w:numFmt w:val="hebrew1"/>
      <w:pStyle w:val="Letter2"/>
      <w:lvlText w:val="%2."/>
      <w:lvlJc w:val="left"/>
      <w:pPr>
        <w:tabs>
          <w:tab w:val="num" w:pos="1440"/>
        </w:tabs>
        <w:ind w:left="1440" w:hanging="360"/>
      </w:pPr>
      <w:rPr>
        <w:rFonts w:cs="Times New Roman" w:hint="default"/>
        <w:sz w:val="2"/>
        <w:szCs w:val="24"/>
      </w:rPr>
    </w:lvl>
    <w:lvl w:ilvl="2" w:tplc="2AD6B204">
      <w:start w:val="1"/>
      <w:numFmt w:val="lowerRoman"/>
      <w:lvlText w:val="%3."/>
      <w:lvlJc w:val="right"/>
      <w:pPr>
        <w:tabs>
          <w:tab w:val="num" w:pos="2160"/>
        </w:tabs>
        <w:ind w:left="2160" w:hanging="180"/>
      </w:pPr>
      <w:rPr>
        <w:rFonts w:cs="Times New Roman"/>
      </w:rPr>
    </w:lvl>
    <w:lvl w:ilvl="3" w:tplc="BAB64DD4">
      <w:start w:val="1"/>
      <w:numFmt w:val="decimal"/>
      <w:lvlText w:val="%4."/>
      <w:lvlJc w:val="left"/>
      <w:pPr>
        <w:tabs>
          <w:tab w:val="num" w:pos="2880"/>
        </w:tabs>
        <w:ind w:left="2880" w:hanging="360"/>
      </w:pPr>
      <w:rPr>
        <w:rFonts w:cs="Times New Roman"/>
      </w:rPr>
    </w:lvl>
    <w:lvl w:ilvl="4" w:tplc="2E1C5826">
      <w:start w:val="1"/>
      <w:numFmt w:val="lowerLetter"/>
      <w:lvlText w:val="%5."/>
      <w:lvlJc w:val="left"/>
      <w:pPr>
        <w:tabs>
          <w:tab w:val="num" w:pos="3600"/>
        </w:tabs>
        <w:ind w:left="3600" w:hanging="360"/>
      </w:pPr>
      <w:rPr>
        <w:rFonts w:cs="Times New Roman"/>
      </w:rPr>
    </w:lvl>
    <w:lvl w:ilvl="5" w:tplc="FC7EF426">
      <w:start w:val="1"/>
      <w:numFmt w:val="lowerRoman"/>
      <w:lvlText w:val="%6."/>
      <w:lvlJc w:val="right"/>
      <w:pPr>
        <w:tabs>
          <w:tab w:val="num" w:pos="4320"/>
        </w:tabs>
        <w:ind w:left="4320" w:hanging="180"/>
      </w:pPr>
      <w:rPr>
        <w:rFonts w:cs="Times New Roman"/>
      </w:rPr>
    </w:lvl>
    <w:lvl w:ilvl="6" w:tplc="ECF40EFC">
      <w:start w:val="1"/>
      <w:numFmt w:val="decimal"/>
      <w:lvlText w:val="%7."/>
      <w:lvlJc w:val="left"/>
      <w:pPr>
        <w:tabs>
          <w:tab w:val="num" w:pos="5040"/>
        </w:tabs>
        <w:ind w:left="5040" w:hanging="360"/>
      </w:pPr>
      <w:rPr>
        <w:rFonts w:cs="Times New Roman"/>
      </w:rPr>
    </w:lvl>
    <w:lvl w:ilvl="7" w:tplc="41167802">
      <w:start w:val="1"/>
      <w:numFmt w:val="lowerLetter"/>
      <w:lvlText w:val="%8."/>
      <w:lvlJc w:val="left"/>
      <w:pPr>
        <w:tabs>
          <w:tab w:val="num" w:pos="5760"/>
        </w:tabs>
        <w:ind w:left="5760" w:hanging="360"/>
      </w:pPr>
      <w:rPr>
        <w:rFonts w:cs="Times New Roman"/>
      </w:rPr>
    </w:lvl>
    <w:lvl w:ilvl="8" w:tplc="68A4B306">
      <w:start w:val="1"/>
      <w:numFmt w:val="lowerRoman"/>
      <w:lvlText w:val="%9."/>
      <w:lvlJc w:val="right"/>
      <w:pPr>
        <w:tabs>
          <w:tab w:val="num" w:pos="6480"/>
        </w:tabs>
        <w:ind w:left="6480" w:hanging="180"/>
      </w:pPr>
      <w:rPr>
        <w:rFonts w:cs="Times New Roman"/>
      </w:rPr>
    </w:lvl>
  </w:abstractNum>
  <w:abstractNum w:abstractNumId="99" w15:restartNumberingAfterBreak="0">
    <w:nsid w:val="794811A5"/>
    <w:multiLevelType w:val="hybridMultilevel"/>
    <w:tmpl w:val="21F06726"/>
    <w:name w:val="listhhnumber3"/>
    <w:lvl w:ilvl="0" w:tplc="1158A424">
      <w:start w:val="1"/>
      <w:numFmt w:val="decimal"/>
      <w:pStyle w:val="Letter1"/>
      <w:lvlText w:val="%1."/>
      <w:lvlJc w:val="left"/>
      <w:pPr>
        <w:tabs>
          <w:tab w:val="num" w:pos="720"/>
        </w:tabs>
        <w:ind w:left="720" w:hanging="360"/>
      </w:pPr>
      <w:rPr>
        <w:rFonts w:cs="Times New Roman"/>
        <w:b w:val="0"/>
        <w:bCs w:val="0"/>
      </w:rPr>
    </w:lvl>
    <w:lvl w:ilvl="1" w:tplc="9C66899A">
      <w:start w:val="1"/>
      <w:numFmt w:val="hebrew1"/>
      <w:lvlText w:val="%2."/>
      <w:lvlJc w:val="left"/>
      <w:pPr>
        <w:tabs>
          <w:tab w:val="num" w:pos="1440"/>
        </w:tabs>
        <w:ind w:left="1440" w:hanging="360"/>
      </w:pPr>
      <w:rPr>
        <w:rFonts w:cs="Times New Roman" w:hint="default"/>
        <w:sz w:val="2"/>
        <w:szCs w:val="24"/>
      </w:rPr>
    </w:lvl>
    <w:lvl w:ilvl="2" w:tplc="3B0E1984">
      <w:start w:val="1"/>
      <w:numFmt w:val="lowerRoman"/>
      <w:lvlText w:val="%3."/>
      <w:lvlJc w:val="right"/>
      <w:pPr>
        <w:tabs>
          <w:tab w:val="num" w:pos="2160"/>
        </w:tabs>
        <w:ind w:left="2160" w:hanging="180"/>
      </w:pPr>
      <w:rPr>
        <w:rFonts w:cs="Times New Roman"/>
      </w:rPr>
    </w:lvl>
    <w:lvl w:ilvl="3" w:tplc="2848DE90">
      <w:start w:val="1"/>
      <w:numFmt w:val="decimal"/>
      <w:lvlText w:val="%4."/>
      <w:lvlJc w:val="left"/>
      <w:pPr>
        <w:tabs>
          <w:tab w:val="num" w:pos="2880"/>
        </w:tabs>
        <w:ind w:left="2880" w:hanging="360"/>
      </w:pPr>
      <w:rPr>
        <w:rFonts w:cs="Times New Roman"/>
      </w:rPr>
    </w:lvl>
    <w:lvl w:ilvl="4" w:tplc="C8062016">
      <w:start w:val="1"/>
      <w:numFmt w:val="lowerLetter"/>
      <w:lvlText w:val="%5."/>
      <w:lvlJc w:val="left"/>
      <w:pPr>
        <w:tabs>
          <w:tab w:val="num" w:pos="3600"/>
        </w:tabs>
        <w:ind w:left="3600" w:hanging="360"/>
      </w:pPr>
      <w:rPr>
        <w:rFonts w:cs="Times New Roman"/>
      </w:rPr>
    </w:lvl>
    <w:lvl w:ilvl="5" w:tplc="6DC47A38">
      <w:start w:val="1"/>
      <w:numFmt w:val="lowerRoman"/>
      <w:lvlText w:val="%6."/>
      <w:lvlJc w:val="right"/>
      <w:pPr>
        <w:tabs>
          <w:tab w:val="num" w:pos="4320"/>
        </w:tabs>
        <w:ind w:left="4320" w:hanging="180"/>
      </w:pPr>
      <w:rPr>
        <w:rFonts w:cs="Times New Roman"/>
      </w:rPr>
    </w:lvl>
    <w:lvl w:ilvl="6" w:tplc="2902A1AA">
      <w:start w:val="1"/>
      <w:numFmt w:val="decimal"/>
      <w:lvlText w:val="%7."/>
      <w:lvlJc w:val="left"/>
      <w:pPr>
        <w:tabs>
          <w:tab w:val="num" w:pos="5040"/>
        </w:tabs>
        <w:ind w:left="5040" w:hanging="360"/>
      </w:pPr>
      <w:rPr>
        <w:rFonts w:cs="Times New Roman"/>
      </w:rPr>
    </w:lvl>
    <w:lvl w:ilvl="7" w:tplc="7B3067A8">
      <w:start w:val="1"/>
      <w:numFmt w:val="lowerLetter"/>
      <w:lvlText w:val="%8."/>
      <w:lvlJc w:val="left"/>
      <w:pPr>
        <w:tabs>
          <w:tab w:val="num" w:pos="5760"/>
        </w:tabs>
        <w:ind w:left="5760" w:hanging="360"/>
      </w:pPr>
      <w:rPr>
        <w:rFonts w:cs="Times New Roman"/>
      </w:rPr>
    </w:lvl>
    <w:lvl w:ilvl="8" w:tplc="3478532C">
      <w:start w:val="1"/>
      <w:numFmt w:val="lowerRoman"/>
      <w:lvlText w:val="%9."/>
      <w:lvlJc w:val="right"/>
      <w:pPr>
        <w:tabs>
          <w:tab w:val="num" w:pos="6480"/>
        </w:tabs>
        <w:ind w:left="6480" w:hanging="180"/>
      </w:pPr>
      <w:rPr>
        <w:rFonts w:cs="Times New Roman"/>
      </w:rPr>
    </w:lvl>
  </w:abstractNum>
  <w:abstractNum w:abstractNumId="100" w15:restartNumberingAfterBreak="0">
    <w:nsid w:val="79FE650A"/>
    <w:multiLevelType w:val="hybridMultilevel"/>
    <w:tmpl w:val="E07A3D28"/>
    <w:lvl w:ilvl="0" w:tplc="7E143A0A">
      <w:start w:val="1"/>
      <w:numFmt w:val="bullet"/>
      <w:lvlText w:val=""/>
      <w:lvlJc w:val="left"/>
      <w:pPr>
        <w:tabs>
          <w:tab w:val="num" w:pos="360"/>
        </w:tabs>
        <w:ind w:left="360" w:hanging="360"/>
      </w:pPr>
      <w:rPr>
        <w:rFonts w:ascii="Wingdings" w:hAnsi="Wingdings" w:hint="default"/>
      </w:rPr>
    </w:lvl>
    <w:lvl w:ilvl="1" w:tplc="F2682688">
      <w:start w:val="1"/>
      <w:numFmt w:val="bullet"/>
      <w:lvlText w:val=""/>
      <w:lvlJc w:val="left"/>
      <w:pPr>
        <w:tabs>
          <w:tab w:val="num" w:pos="720"/>
        </w:tabs>
        <w:ind w:left="720" w:hanging="360"/>
      </w:pPr>
      <w:rPr>
        <w:rFonts w:ascii="Wingdings" w:hAnsi="Wingdings" w:hint="default"/>
        <w:sz w:val="22"/>
        <w:szCs w:val="22"/>
      </w:rPr>
    </w:lvl>
    <w:lvl w:ilvl="2" w:tplc="B762B886">
      <w:start w:val="1"/>
      <w:numFmt w:val="bullet"/>
      <w:lvlText w:val=""/>
      <w:lvlJc w:val="left"/>
      <w:pPr>
        <w:tabs>
          <w:tab w:val="num" w:pos="1440"/>
        </w:tabs>
        <w:ind w:left="1440" w:hanging="360"/>
      </w:pPr>
      <w:rPr>
        <w:rFonts w:ascii="Wingdings" w:hAnsi="Wingdings" w:hint="default"/>
      </w:rPr>
    </w:lvl>
    <w:lvl w:ilvl="3" w:tplc="7F52023A">
      <w:start w:val="1"/>
      <w:numFmt w:val="bullet"/>
      <w:lvlText w:val=""/>
      <w:lvlJc w:val="left"/>
      <w:pPr>
        <w:tabs>
          <w:tab w:val="num" w:pos="2160"/>
        </w:tabs>
        <w:ind w:left="2160" w:hanging="360"/>
      </w:pPr>
      <w:rPr>
        <w:rFonts w:ascii="Wingdings" w:hAnsi="Wingdings" w:hint="default"/>
      </w:rPr>
    </w:lvl>
    <w:lvl w:ilvl="4" w:tplc="DED2B698">
      <w:start w:val="1"/>
      <w:numFmt w:val="bullet"/>
      <w:lvlText w:val="o"/>
      <w:lvlJc w:val="left"/>
      <w:pPr>
        <w:tabs>
          <w:tab w:val="num" w:pos="2880"/>
        </w:tabs>
        <w:ind w:left="2880" w:hanging="360"/>
      </w:pPr>
      <w:rPr>
        <w:rFonts w:ascii="Courier New" w:hAnsi="Courier New" w:cs="Courier New" w:hint="default"/>
      </w:rPr>
    </w:lvl>
    <w:lvl w:ilvl="5" w:tplc="6DC23B20" w:tentative="1">
      <w:start w:val="1"/>
      <w:numFmt w:val="bullet"/>
      <w:lvlText w:val=""/>
      <w:lvlJc w:val="left"/>
      <w:pPr>
        <w:tabs>
          <w:tab w:val="num" w:pos="3600"/>
        </w:tabs>
        <w:ind w:left="3600" w:hanging="360"/>
      </w:pPr>
      <w:rPr>
        <w:rFonts w:ascii="Wingdings" w:hAnsi="Wingdings" w:hint="default"/>
      </w:rPr>
    </w:lvl>
    <w:lvl w:ilvl="6" w:tplc="B57272D2" w:tentative="1">
      <w:start w:val="1"/>
      <w:numFmt w:val="bullet"/>
      <w:lvlText w:val=""/>
      <w:lvlJc w:val="left"/>
      <w:pPr>
        <w:tabs>
          <w:tab w:val="num" w:pos="4320"/>
        </w:tabs>
        <w:ind w:left="4320" w:hanging="360"/>
      </w:pPr>
      <w:rPr>
        <w:rFonts w:ascii="Symbol" w:hAnsi="Symbol" w:hint="default"/>
      </w:rPr>
    </w:lvl>
    <w:lvl w:ilvl="7" w:tplc="74F43738" w:tentative="1">
      <w:start w:val="1"/>
      <w:numFmt w:val="bullet"/>
      <w:lvlText w:val="o"/>
      <w:lvlJc w:val="left"/>
      <w:pPr>
        <w:tabs>
          <w:tab w:val="num" w:pos="5040"/>
        </w:tabs>
        <w:ind w:left="5040" w:hanging="360"/>
      </w:pPr>
      <w:rPr>
        <w:rFonts w:ascii="Courier New" w:hAnsi="Courier New" w:cs="Courier New" w:hint="default"/>
      </w:rPr>
    </w:lvl>
    <w:lvl w:ilvl="8" w:tplc="D2CED8DC" w:tentative="1">
      <w:start w:val="1"/>
      <w:numFmt w:val="bullet"/>
      <w:lvlText w:val=""/>
      <w:lvlJc w:val="left"/>
      <w:pPr>
        <w:tabs>
          <w:tab w:val="num" w:pos="5760"/>
        </w:tabs>
        <w:ind w:left="5760" w:hanging="360"/>
      </w:pPr>
      <w:rPr>
        <w:rFonts w:ascii="Wingdings" w:hAnsi="Wingdings" w:hint="default"/>
      </w:rPr>
    </w:lvl>
  </w:abstractNum>
  <w:abstractNum w:abstractNumId="10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15:restartNumberingAfterBreak="0">
    <w:nsid w:val="7E4907CE"/>
    <w:multiLevelType w:val="hybridMultilevel"/>
    <w:tmpl w:val="BDDA075E"/>
    <w:lvl w:ilvl="0" w:tplc="92706E90">
      <w:start w:val="1"/>
      <w:numFmt w:val="hebrew1"/>
      <w:lvlText w:val="%1."/>
      <w:lvlJc w:val="center"/>
      <w:pPr>
        <w:ind w:left="1710" w:hanging="360"/>
      </w:pPr>
    </w:lvl>
    <w:lvl w:ilvl="1" w:tplc="24960CF8" w:tentative="1">
      <w:start w:val="1"/>
      <w:numFmt w:val="lowerLetter"/>
      <w:lvlText w:val="%2."/>
      <w:lvlJc w:val="left"/>
      <w:pPr>
        <w:ind w:left="2430" w:hanging="360"/>
      </w:pPr>
    </w:lvl>
    <w:lvl w:ilvl="2" w:tplc="E44CB7BE" w:tentative="1">
      <w:start w:val="1"/>
      <w:numFmt w:val="lowerRoman"/>
      <w:lvlText w:val="%3."/>
      <w:lvlJc w:val="right"/>
      <w:pPr>
        <w:ind w:left="3150" w:hanging="180"/>
      </w:pPr>
    </w:lvl>
    <w:lvl w:ilvl="3" w:tplc="968E5CEE" w:tentative="1">
      <w:start w:val="1"/>
      <w:numFmt w:val="decimal"/>
      <w:lvlText w:val="%4."/>
      <w:lvlJc w:val="left"/>
      <w:pPr>
        <w:ind w:left="3870" w:hanging="360"/>
      </w:pPr>
    </w:lvl>
    <w:lvl w:ilvl="4" w:tplc="8CB8E4AE" w:tentative="1">
      <w:start w:val="1"/>
      <w:numFmt w:val="lowerLetter"/>
      <w:lvlText w:val="%5."/>
      <w:lvlJc w:val="left"/>
      <w:pPr>
        <w:ind w:left="4590" w:hanging="360"/>
      </w:pPr>
    </w:lvl>
    <w:lvl w:ilvl="5" w:tplc="94A4E4A4" w:tentative="1">
      <w:start w:val="1"/>
      <w:numFmt w:val="lowerRoman"/>
      <w:lvlText w:val="%6."/>
      <w:lvlJc w:val="right"/>
      <w:pPr>
        <w:ind w:left="5310" w:hanging="180"/>
      </w:pPr>
    </w:lvl>
    <w:lvl w:ilvl="6" w:tplc="281AEC0C" w:tentative="1">
      <w:start w:val="1"/>
      <w:numFmt w:val="decimal"/>
      <w:lvlText w:val="%7."/>
      <w:lvlJc w:val="left"/>
      <w:pPr>
        <w:ind w:left="6030" w:hanging="360"/>
      </w:pPr>
    </w:lvl>
    <w:lvl w:ilvl="7" w:tplc="053AF456" w:tentative="1">
      <w:start w:val="1"/>
      <w:numFmt w:val="lowerLetter"/>
      <w:lvlText w:val="%8."/>
      <w:lvlJc w:val="left"/>
      <w:pPr>
        <w:ind w:left="6750" w:hanging="360"/>
      </w:pPr>
    </w:lvl>
    <w:lvl w:ilvl="8" w:tplc="48EAC234" w:tentative="1">
      <w:start w:val="1"/>
      <w:numFmt w:val="lowerRoman"/>
      <w:lvlText w:val="%9."/>
      <w:lvlJc w:val="right"/>
      <w:pPr>
        <w:ind w:left="7470" w:hanging="180"/>
      </w:pPr>
    </w:lvl>
  </w:abstractNum>
  <w:abstractNum w:abstractNumId="10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5" w15:restartNumberingAfterBreak="0">
    <w:nsid w:val="7F4427D0"/>
    <w:multiLevelType w:val="hybridMultilevel"/>
    <w:tmpl w:val="1D0E27D6"/>
    <w:lvl w:ilvl="0" w:tplc="2C643BC2">
      <w:start w:val="1"/>
      <w:numFmt w:val="decimal"/>
      <w:lvlText w:val="(%1)."/>
      <w:lvlJc w:val="left"/>
      <w:pPr>
        <w:ind w:left="720" w:hanging="360"/>
      </w:pPr>
      <w:rPr>
        <w:rFonts w:hint="default"/>
        <w:lang w:bidi="he-IL"/>
      </w:rPr>
    </w:lvl>
    <w:lvl w:ilvl="1" w:tplc="05108598">
      <w:start w:val="1"/>
      <w:numFmt w:val="lowerLetter"/>
      <w:lvlText w:val="%2."/>
      <w:lvlJc w:val="left"/>
      <w:pPr>
        <w:ind w:left="1440" w:hanging="360"/>
      </w:pPr>
    </w:lvl>
    <w:lvl w:ilvl="2" w:tplc="AF1069C8">
      <w:start w:val="1"/>
      <w:numFmt w:val="lowerRoman"/>
      <w:lvlText w:val="%3."/>
      <w:lvlJc w:val="right"/>
      <w:pPr>
        <w:ind w:left="2160" w:hanging="180"/>
      </w:pPr>
    </w:lvl>
    <w:lvl w:ilvl="3" w:tplc="8D8E083C">
      <w:start w:val="1"/>
      <w:numFmt w:val="decimal"/>
      <w:lvlText w:val="%4."/>
      <w:lvlJc w:val="left"/>
      <w:pPr>
        <w:ind w:left="2880" w:hanging="360"/>
      </w:pPr>
    </w:lvl>
    <w:lvl w:ilvl="4" w:tplc="24BA4488" w:tentative="1">
      <w:start w:val="1"/>
      <w:numFmt w:val="lowerLetter"/>
      <w:lvlText w:val="%5."/>
      <w:lvlJc w:val="left"/>
      <w:pPr>
        <w:ind w:left="3600" w:hanging="360"/>
      </w:pPr>
    </w:lvl>
    <w:lvl w:ilvl="5" w:tplc="7C22B45E" w:tentative="1">
      <w:start w:val="1"/>
      <w:numFmt w:val="lowerRoman"/>
      <w:lvlText w:val="%6."/>
      <w:lvlJc w:val="right"/>
      <w:pPr>
        <w:ind w:left="4320" w:hanging="180"/>
      </w:pPr>
    </w:lvl>
    <w:lvl w:ilvl="6" w:tplc="E96C680C" w:tentative="1">
      <w:start w:val="1"/>
      <w:numFmt w:val="decimal"/>
      <w:lvlText w:val="%7."/>
      <w:lvlJc w:val="left"/>
      <w:pPr>
        <w:ind w:left="5040" w:hanging="360"/>
      </w:pPr>
    </w:lvl>
    <w:lvl w:ilvl="7" w:tplc="244CCCAC" w:tentative="1">
      <w:start w:val="1"/>
      <w:numFmt w:val="lowerLetter"/>
      <w:lvlText w:val="%8."/>
      <w:lvlJc w:val="left"/>
      <w:pPr>
        <w:ind w:left="5760" w:hanging="360"/>
      </w:pPr>
    </w:lvl>
    <w:lvl w:ilvl="8" w:tplc="9AB47CE2" w:tentative="1">
      <w:start w:val="1"/>
      <w:numFmt w:val="lowerRoman"/>
      <w:lvlText w:val="%9."/>
      <w:lvlJc w:val="right"/>
      <w:pPr>
        <w:ind w:left="6480" w:hanging="180"/>
      </w:pPr>
    </w:lvl>
  </w:abstractNum>
  <w:num w:numId="1">
    <w:abstractNumId w:val="71"/>
  </w:num>
  <w:num w:numId="2">
    <w:abstractNumId w:val="21"/>
  </w:num>
  <w:num w:numId="3">
    <w:abstractNumId w:val="0"/>
  </w:num>
  <w:num w:numId="4">
    <w:abstractNumId w:val="59"/>
  </w:num>
  <w:num w:numId="5">
    <w:abstractNumId w:val="1"/>
  </w:num>
  <w:num w:numId="6">
    <w:abstractNumId w:val="83"/>
  </w:num>
  <w:num w:numId="7">
    <w:abstractNumId w:val="42"/>
  </w:num>
  <w:num w:numId="8">
    <w:abstractNumId w:val="28"/>
  </w:num>
  <w:num w:numId="9">
    <w:abstractNumId w:val="68"/>
  </w:num>
  <w:num w:numId="10">
    <w:abstractNumId w:val="95"/>
  </w:num>
  <w:num w:numId="11">
    <w:abstractNumId w:val="37"/>
  </w:num>
  <w:num w:numId="12">
    <w:abstractNumId w:val="2"/>
  </w:num>
  <w:num w:numId="13">
    <w:abstractNumId w:val="25"/>
  </w:num>
  <w:num w:numId="14">
    <w:abstractNumId w:val="32"/>
  </w:num>
  <w:num w:numId="15">
    <w:abstractNumId w:val="74"/>
  </w:num>
  <w:num w:numId="16">
    <w:abstractNumId w:val="16"/>
  </w:num>
  <w:num w:numId="17">
    <w:abstractNumId w:val="61"/>
  </w:num>
  <w:num w:numId="18">
    <w:abstractNumId w:val="30"/>
  </w:num>
  <w:num w:numId="19">
    <w:abstractNumId w:val="51"/>
  </w:num>
  <w:num w:numId="20">
    <w:abstractNumId w:val="78"/>
  </w:num>
  <w:num w:numId="21">
    <w:abstractNumId w:val="49"/>
  </w:num>
  <w:num w:numId="22">
    <w:abstractNumId w:val="86"/>
  </w:num>
  <w:num w:numId="23">
    <w:abstractNumId w:val="4"/>
  </w:num>
  <w:num w:numId="24">
    <w:abstractNumId w:val="7"/>
  </w:num>
  <w:num w:numId="25">
    <w:abstractNumId w:val="46"/>
  </w:num>
  <w:num w:numId="26">
    <w:abstractNumId w:val="93"/>
  </w:num>
  <w:num w:numId="27">
    <w:abstractNumId w:val="84"/>
  </w:num>
  <w:num w:numId="28">
    <w:abstractNumId w:val="26"/>
  </w:num>
  <w:num w:numId="29">
    <w:abstractNumId w:val="76"/>
  </w:num>
  <w:num w:numId="30">
    <w:abstractNumId w:val="33"/>
  </w:num>
  <w:num w:numId="31">
    <w:abstractNumId w:val="41"/>
  </w:num>
  <w:num w:numId="32">
    <w:abstractNumId w:val="24"/>
  </w:num>
  <w:num w:numId="33">
    <w:abstractNumId w:val="73"/>
  </w:num>
  <w:num w:numId="34">
    <w:abstractNumId w:val="81"/>
  </w:num>
  <w:num w:numId="35">
    <w:abstractNumId w:val="52"/>
  </w:num>
  <w:num w:numId="36">
    <w:abstractNumId w:val="23"/>
  </w:num>
  <w:num w:numId="37">
    <w:abstractNumId w:val="60"/>
  </w:num>
  <w:num w:numId="38">
    <w:abstractNumId w:val="43"/>
  </w:num>
  <w:num w:numId="39">
    <w:abstractNumId w:val="99"/>
  </w:num>
  <w:num w:numId="40">
    <w:abstractNumId w:val="98"/>
  </w:num>
  <w:num w:numId="41">
    <w:abstractNumId w:val="91"/>
  </w:num>
  <w:num w:numId="42">
    <w:abstractNumId w:val="58"/>
  </w:num>
  <w:num w:numId="43">
    <w:abstractNumId w:val="102"/>
  </w:num>
  <w:num w:numId="44">
    <w:abstractNumId w:val="89"/>
  </w:num>
  <w:num w:numId="45">
    <w:abstractNumId w:val="9"/>
  </w:num>
  <w:num w:numId="46">
    <w:abstractNumId w:val="48"/>
  </w:num>
  <w:num w:numId="47">
    <w:abstractNumId w:val="10"/>
  </w:num>
  <w:num w:numId="48">
    <w:abstractNumId w:val="53"/>
  </w:num>
  <w:num w:numId="49">
    <w:abstractNumId w:val="6"/>
  </w:num>
  <w:num w:numId="50">
    <w:abstractNumId w:val="96"/>
  </w:num>
  <w:num w:numId="51">
    <w:abstractNumId w:val="44"/>
  </w:num>
  <w:num w:numId="52">
    <w:abstractNumId w:val="82"/>
  </w:num>
  <w:num w:numId="53">
    <w:abstractNumId w:val="85"/>
  </w:num>
  <w:num w:numId="54">
    <w:abstractNumId w:val="5"/>
  </w:num>
  <w:num w:numId="55">
    <w:abstractNumId w:val="47"/>
  </w:num>
  <w:num w:numId="56">
    <w:abstractNumId w:val="3"/>
  </w:num>
  <w:num w:numId="57">
    <w:abstractNumId w:val="8"/>
  </w:num>
  <w:num w:numId="58">
    <w:abstractNumId w:val="97"/>
  </w:num>
  <w:num w:numId="59">
    <w:abstractNumId w:val="92"/>
  </w:num>
  <w:num w:numId="60">
    <w:abstractNumId w:val="31"/>
  </w:num>
  <w:num w:numId="61">
    <w:abstractNumId w:val="36"/>
  </w:num>
  <w:num w:numId="62">
    <w:abstractNumId w:val="50"/>
  </w:num>
  <w:num w:numId="63">
    <w:abstractNumId w:val="29"/>
  </w:num>
  <w:num w:numId="64">
    <w:abstractNumId w:val="11"/>
  </w:num>
  <w:num w:numId="65">
    <w:abstractNumId w:val="72"/>
  </w:num>
  <w:num w:numId="66">
    <w:abstractNumId w:val="56"/>
  </w:num>
  <w:num w:numId="67">
    <w:abstractNumId w:val="100"/>
  </w:num>
  <w:num w:numId="6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4"/>
  </w:num>
  <w:num w:numId="7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3"/>
  </w:num>
  <w:num w:numId="73">
    <w:abstractNumId w:val="90"/>
  </w:num>
  <w:num w:numId="74">
    <w:abstractNumId w:val="18"/>
  </w:num>
  <w:num w:numId="75">
    <w:abstractNumId w:val="94"/>
  </w:num>
  <w:num w:numId="76">
    <w:abstractNumId w:val="69"/>
  </w:num>
  <w:num w:numId="77">
    <w:abstractNumId w:val="20"/>
  </w:num>
  <w:num w:numId="78">
    <w:abstractNumId w:val="57"/>
  </w:num>
  <w:num w:numId="79">
    <w:abstractNumId w:val="45"/>
  </w:num>
  <w:num w:numId="80">
    <w:abstractNumId w:val="103"/>
  </w:num>
  <w:num w:numId="81">
    <w:abstractNumId w:val="67"/>
  </w:num>
  <w:num w:numId="82">
    <w:abstractNumId w:val="79"/>
  </w:num>
  <w:num w:numId="83">
    <w:abstractNumId w:val="77"/>
  </w:num>
  <w:num w:numId="84">
    <w:abstractNumId w:val="105"/>
  </w:num>
  <w:num w:numId="85">
    <w:abstractNumId w:val="14"/>
  </w:num>
  <w:num w:numId="86">
    <w:abstractNumId w:val="64"/>
  </w:num>
  <w:num w:numId="87">
    <w:abstractNumId w:val="88"/>
  </w:num>
  <w:num w:numId="88">
    <w:abstractNumId w:val="101"/>
  </w:num>
  <w:num w:numId="89">
    <w:abstractNumId w:val="87"/>
  </w:num>
  <w:num w:numId="90">
    <w:abstractNumId w:val="62"/>
  </w:num>
  <w:num w:numId="91">
    <w:abstractNumId w:val="22"/>
  </w:num>
  <w:num w:numId="92">
    <w:abstractNumId w:val="40"/>
  </w:num>
  <w:num w:numId="93">
    <w:abstractNumId w:val="15"/>
  </w:num>
  <w:num w:numId="94">
    <w:abstractNumId w:val="38"/>
  </w:num>
  <w:num w:numId="95">
    <w:abstractNumId w:val="87"/>
    <w:lvlOverride w:ilvl="0">
      <w:startOverride w:val="1"/>
    </w:lvlOverride>
  </w:num>
  <w:num w:numId="96">
    <w:abstractNumId w:val="39"/>
  </w:num>
  <w:num w:numId="97">
    <w:abstractNumId w:val="19"/>
  </w:num>
  <w:num w:numId="98">
    <w:abstractNumId w:val="70"/>
  </w:num>
  <w:num w:numId="99">
    <w:abstractNumId w:val="63"/>
  </w:num>
  <w:num w:numId="100">
    <w:abstractNumId w:val="34"/>
  </w:num>
  <w:num w:numId="101">
    <w:abstractNumId w:val="80"/>
  </w:num>
  <w:num w:numId="102">
    <w:abstractNumId w:val="35"/>
  </w:num>
  <w:num w:numId="103">
    <w:abstractNumId w:val="54"/>
  </w:num>
  <w:num w:numId="104">
    <w:abstractNumId w:val="66"/>
  </w:num>
  <w:num w:numId="105">
    <w:abstractNumId w:val="27"/>
  </w:num>
  <w:num w:numId="106">
    <w:abstractNumId w:val="44"/>
  </w:num>
  <w:numIdMacAtCleanup w:val="10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תיו אשכנזי">
    <w15:presenceInfo w15:providerId="None" w15:userId="סתיו אשכנזי"/>
  </w15:person>
  <w15:person w15:author="אביהו לוי">
    <w15:presenceInfo w15:providerId="AD" w15:userId="S-1-5-21-751151982-1351359263-2670605570-9955"/>
  </w15:person>
  <w15:person w15:author="אושרה חיוקה">
    <w15:presenceInfo w15:providerId="AD" w15:userId="S-1-5-21-751151982-1351359263-2670605570-1657"/>
  </w15:person>
  <w15:person w15:author="אושרה חיוקה [2]">
    <w15:presenceInfo w15:providerId="None" w15:userId="אושרה חיוקה"/>
  </w15:person>
  <w15:person w15:author="סתיו אשכנזי [2]">
    <w15:presenceInfo w15:providerId="AD" w15:userId="S-1-5-21-751151982-1351359263-2670605570-205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8"/>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markup="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C81DCF"/>
    <w:rsid w:val="0000006F"/>
    <w:rsid w:val="0000027C"/>
    <w:rsid w:val="0000054C"/>
    <w:rsid w:val="00000A90"/>
    <w:rsid w:val="000011C8"/>
    <w:rsid w:val="000021EA"/>
    <w:rsid w:val="00002237"/>
    <w:rsid w:val="000024A7"/>
    <w:rsid w:val="0000256D"/>
    <w:rsid w:val="00002836"/>
    <w:rsid w:val="0000386F"/>
    <w:rsid w:val="00004DC7"/>
    <w:rsid w:val="00005169"/>
    <w:rsid w:val="00005333"/>
    <w:rsid w:val="00005614"/>
    <w:rsid w:val="0000584B"/>
    <w:rsid w:val="00005F83"/>
    <w:rsid w:val="0000615E"/>
    <w:rsid w:val="00006891"/>
    <w:rsid w:val="00006BC1"/>
    <w:rsid w:val="00007130"/>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2AF9"/>
    <w:rsid w:val="000138E2"/>
    <w:rsid w:val="00013B02"/>
    <w:rsid w:val="00014182"/>
    <w:rsid w:val="00014230"/>
    <w:rsid w:val="00014577"/>
    <w:rsid w:val="00015069"/>
    <w:rsid w:val="0001566C"/>
    <w:rsid w:val="0001581F"/>
    <w:rsid w:val="00015F04"/>
    <w:rsid w:val="00016026"/>
    <w:rsid w:val="00016667"/>
    <w:rsid w:val="00017346"/>
    <w:rsid w:val="000174DA"/>
    <w:rsid w:val="00017C67"/>
    <w:rsid w:val="00017D25"/>
    <w:rsid w:val="000207E0"/>
    <w:rsid w:val="00020A01"/>
    <w:rsid w:val="00020A59"/>
    <w:rsid w:val="00020C17"/>
    <w:rsid w:val="00020E2F"/>
    <w:rsid w:val="00020EF0"/>
    <w:rsid w:val="000210BB"/>
    <w:rsid w:val="000212DC"/>
    <w:rsid w:val="000213FF"/>
    <w:rsid w:val="0002203E"/>
    <w:rsid w:val="0002233B"/>
    <w:rsid w:val="00022F15"/>
    <w:rsid w:val="00023111"/>
    <w:rsid w:val="00023D62"/>
    <w:rsid w:val="00023DFE"/>
    <w:rsid w:val="00024056"/>
    <w:rsid w:val="0002412E"/>
    <w:rsid w:val="00024446"/>
    <w:rsid w:val="00024752"/>
    <w:rsid w:val="00024B61"/>
    <w:rsid w:val="00025112"/>
    <w:rsid w:val="0002536A"/>
    <w:rsid w:val="0002564B"/>
    <w:rsid w:val="00025AC4"/>
    <w:rsid w:val="00025B4D"/>
    <w:rsid w:val="00026A6F"/>
    <w:rsid w:val="000270B2"/>
    <w:rsid w:val="00027B5E"/>
    <w:rsid w:val="00027CDD"/>
    <w:rsid w:val="00027FB1"/>
    <w:rsid w:val="0003048C"/>
    <w:rsid w:val="000309F9"/>
    <w:rsid w:val="00030AC4"/>
    <w:rsid w:val="00030F02"/>
    <w:rsid w:val="000325BA"/>
    <w:rsid w:val="00032754"/>
    <w:rsid w:val="000327FF"/>
    <w:rsid w:val="000339E0"/>
    <w:rsid w:val="00033CF4"/>
    <w:rsid w:val="0003435A"/>
    <w:rsid w:val="00034C20"/>
    <w:rsid w:val="00035222"/>
    <w:rsid w:val="0003542C"/>
    <w:rsid w:val="00035712"/>
    <w:rsid w:val="0003592D"/>
    <w:rsid w:val="00035DDC"/>
    <w:rsid w:val="00036C16"/>
    <w:rsid w:val="00036F5B"/>
    <w:rsid w:val="00037072"/>
    <w:rsid w:val="000373B8"/>
    <w:rsid w:val="00037B7B"/>
    <w:rsid w:val="00040276"/>
    <w:rsid w:val="00040610"/>
    <w:rsid w:val="0004062F"/>
    <w:rsid w:val="00040931"/>
    <w:rsid w:val="00041280"/>
    <w:rsid w:val="000416FF"/>
    <w:rsid w:val="0004191E"/>
    <w:rsid w:val="00041D13"/>
    <w:rsid w:val="000424CE"/>
    <w:rsid w:val="00042649"/>
    <w:rsid w:val="0004282E"/>
    <w:rsid w:val="00043DC6"/>
    <w:rsid w:val="000445B5"/>
    <w:rsid w:val="0004485B"/>
    <w:rsid w:val="00044A81"/>
    <w:rsid w:val="00045A73"/>
    <w:rsid w:val="000462C1"/>
    <w:rsid w:val="00046BF2"/>
    <w:rsid w:val="00046F95"/>
    <w:rsid w:val="00047611"/>
    <w:rsid w:val="0004782A"/>
    <w:rsid w:val="00047991"/>
    <w:rsid w:val="00047C97"/>
    <w:rsid w:val="00050722"/>
    <w:rsid w:val="00050B0E"/>
    <w:rsid w:val="0005154B"/>
    <w:rsid w:val="00051CF9"/>
    <w:rsid w:val="00051DF4"/>
    <w:rsid w:val="0005206D"/>
    <w:rsid w:val="000520B7"/>
    <w:rsid w:val="00052179"/>
    <w:rsid w:val="00052578"/>
    <w:rsid w:val="00053150"/>
    <w:rsid w:val="0005347E"/>
    <w:rsid w:val="000534D2"/>
    <w:rsid w:val="0005498B"/>
    <w:rsid w:val="00054C9F"/>
    <w:rsid w:val="00055049"/>
    <w:rsid w:val="000555A9"/>
    <w:rsid w:val="00055E41"/>
    <w:rsid w:val="000561DB"/>
    <w:rsid w:val="000564C4"/>
    <w:rsid w:val="000568CE"/>
    <w:rsid w:val="000568D7"/>
    <w:rsid w:val="00056CC0"/>
    <w:rsid w:val="00056F4E"/>
    <w:rsid w:val="000572F8"/>
    <w:rsid w:val="00057A5B"/>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6C6"/>
    <w:rsid w:val="00074D45"/>
    <w:rsid w:val="00075492"/>
    <w:rsid w:val="00075A91"/>
    <w:rsid w:val="00075EC7"/>
    <w:rsid w:val="000763BB"/>
    <w:rsid w:val="00076D4F"/>
    <w:rsid w:val="0007721F"/>
    <w:rsid w:val="00077222"/>
    <w:rsid w:val="00080417"/>
    <w:rsid w:val="000805DE"/>
    <w:rsid w:val="000813C7"/>
    <w:rsid w:val="000813E9"/>
    <w:rsid w:val="0008192D"/>
    <w:rsid w:val="000819DB"/>
    <w:rsid w:val="00081DF5"/>
    <w:rsid w:val="00081FE5"/>
    <w:rsid w:val="00082200"/>
    <w:rsid w:val="00082AB2"/>
    <w:rsid w:val="00082B4E"/>
    <w:rsid w:val="00082BC9"/>
    <w:rsid w:val="00082DC9"/>
    <w:rsid w:val="00083040"/>
    <w:rsid w:val="000837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5E9"/>
    <w:rsid w:val="00093B9D"/>
    <w:rsid w:val="00093C92"/>
    <w:rsid w:val="000941ED"/>
    <w:rsid w:val="00094B58"/>
    <w:rsid w:val="00094C82"/>
    <w:rsid w:val="00094EB2"/>
    <w:rsid w:val="00094F84"/>
    <w:rsid w:val="00095926"/>
    <w:rsid w:val="00095942"/>
    <w:rsid w:val="00095AB3"/>
    <w:rsid w:val="0009687A"/>
    <w:rsid w:val="00096F3D"/>
    <w:rsid w:val="00097063"/>
    <w:rsid w:val="00097449"/>
    <w:rsid w:val="0009768B"/>
    <w:rsid w:val="000977D6"/>
    <w:rsid w:val="000979ED"/>
    <w:rsid w:val="00097ADD"/>
    <w:rsid w:val="00097C79"/>
    <w:rsid w:val="000A03F1"/>
    <w:rsid w:val="000A0AFF"/>
    <w:rsid w:val="000A0BF5"/>
    <w:rsid w:val="000A1340"/>
    <w:rsid w:val="000A1DD1"/>
    <w:rsid w:val="000A1DE5"/>
    <w:rsid w:val="000A3922"/>
    <w:rsid w:val="000A40AC"/>
    <w:rsid w:val="000A4564"/>
    <w:rsid w:val="000A4915"/>
    <w:rsid w:val="000A4C2F"/>
    <w:rsid w:val="000A5B6D"/>
    <w:rsid w:val="000A6642"/>
    <w:rsid w:val="000A695D"/>
    <w:rsid w:val="000A782B"/>
    <w:rsid w:val="000B02CF"/>
    <w:rsid w:val="000B044B"/>
    <w:rsid w:val="000B070C"/>
    <w:rsid w:val="000B16CD"/>
    <w:rsid w:val="000B1D9C"/>
    <w:rsid w:val="000B1DA9"/>
    <w:rsid w:val="000B212B"/>
    <w:rsid w:val="000B21D2"/>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33DE"/>
    <w:rsid w:val="000C3A2A"/>
    <w:rsid w:val="000C3D39"/>
    <w:rsid w:val="000C3FCA"/>
    <w:rsid w:val="000C44CE"/>
    <w:rsid w:val="000C4655"/>
    <w:rsid w:val="000C48FB"/>
    <w:rsid w:val="000C4B4E"/>
    <w:rsid w:val="000C6713"/>
    <w:rsid w:val="000C6747"/>
    <w:rsid w:val="000C689A"/>
    <w:rsid w:val="000C7091"/>
    <w:rsid w:val="000C7259"/>
    <w:rsid w:val="000C7663"/>
    <w:rsid w:val="000C7892"/>
    <w:rsid w:val="000C79B5"/>
    <w:rsid w:val="000D1CEF"/>
    <w:rsid w:val="000D28C7"/>
    <w:rsid w:val="000D2C15"/>
    <w:rsid w:val="000D2E3C"/>
    <w:rsid w:val="000D341B"/>
    <w:rsid w:val="000D3601"/>
    <w:rsid w:val="000D37B9"/>
    <w:rsid w:val="000D4146"/>
    <w:rsid w:val="000D4C1E"/>
    <w:rsid w:val="000D529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DE1"/>
    <w:rsid w:val="000F4E2A"/>
    <w:rsid w:val="000F64FE"/>
    <w:rsid w:val="000F6590"/>
    <w:rsid w:val="000F699C"/>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10EC"/>
    <w:rsid w:val="00121C54"/>
    <w:rsid w:val="00121D76"/>
    <w:rsid w:val="00121E3A"/>
    <w:rsid w:val="00122523"/>
    <w:rsid w:val="0012327A"/>
    <w:rsid w:val="0012390B"/>
    <w:rsid w:val="00123965"/>
    <w:rsid w:val="0012432E"/>
    <w:rsid w:val="00124718"/>
    <w:rsid w:val="00124AAC"/>
    <w:rsid w:val="00124BB5"/>
    <w:rsid w:val="00124D18"/>
    <w:rsid w:val="001253F2"/>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72E2"/>
    <w:rsid w:val="00137812"/>
    <w:rsid w:val="00137BA1"/>
    <w:rsid w:val="00137F95"/>
    <w:rsid w:val="001403C4"/>
    <w:rsid w:val="001406A2"/>
    <w:rsid w:val="00140803"/>
    <w:rsid w:val="00140825"/>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E57"/>
    <w:rsid w:val="00152EEA"/>
    <w:rsid w:val="00153966"/>
    <w:rsid w:val="00153E17"/>
    <w:rsid w:val="0015412B"/>
    <w:rsid w:val="00154198"/>
    <w:rsid w:val="00154337"/>
    <w:rsid w:val="00155450"/>
    <w:rsid w:val="001559B0"/>
    <w:rsid w:val="00156E7D"/>
    <w:rsid w:val="001572D9"/>
    <w:rsid w:val="001572F0"/>
    <w:rsid w:val="001574B1"/>
    <w:rsid w:val="0015754B"/>
    <w:rsid w:val="00157B17"/>
    <w:rsid w:val="00157EB3"/>
    <w:rsid w:val="00160119"/>
    <w:rsid w:val="00160CC1"/>
    <w:rsid w:val="00161198"/>
    <w:rsid w:val="001611C6"/>
    <w:rsid w:val="00161569"/>
    <w:rsid w:val="00161A27"/>
    <w:rsid w:val="00161B4F"/>
    <w:rsid w:val="00161FE2"/>
    <w:rsid w:val="0016236A"/>
    <w:rsid w:val="00162519"/>
    <w:rsid w:val="00164B30"/>
    <w:rsid w:val="00164F34"/>
    <w:rsid w:val="00165095"/>
    <w:rsid w:val="001658B9"/>
    <w:rsid w:val="00165B22"/>
    <w:rsid w:val="00165EB0"/>
    <w:rsid w:val="00166211"/>
    <w:rsid w:val="00166899"/>
    <w:rsid w:val="00166A75"/>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110"/>
    <w:rsid w:val="00176841"/>
    <w:rsid w:val="00176F6E"/>
    <w:rsid w:val="00177956"/>
    <w:rsid w:val="00177C01"/>
    <w:rsid w:val="0018050F"/>
    <w:rsid w:val="00180BAA"/>
    <w:rsid w:val="00180D0F"/>
    <w:rsid w:val="00181CE5"/>
    <w:rsid w:val="00181F10"/>
    <w:rsid w:val="001820B3"/>
    <w:rsid w:val="00182117"/>
    <w:rsid w:val="00182195"/>
    <w:rsid w:val="00182376"/>
    <w:rsid w:val="0018292D"/>
    <w:rsid w:val="00182BBF"/>
    <w:rsid w:val="00183086"/>
    <w:rsid w:val="00183B15"/>
    <w:rsid w:val="00184927"/>
    <w:rsid w:val="00184DB6"/>
    <w:rsid w:val="001854EB"/>
    <w:rsid w:val="00185B57"/>
    <w:rsid w:val="001862C9"/>
    <w:rsid w:val="0018661C"/>
    <w:rsid w:val="00186827"/>
    <w:rsid w:val="00186CE3"/>
    <w:rsid w:val="00187116"/>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6CBA"/>
    <w:rsid w:val="00197665"/>
    <w:rsid w:val="00197945"/>
    <w:rsid w:val="001979E8"/>
    <w:rsid w:val="00197C13"/>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4A1"/>
    <w:rsid w:val="001C24E0"/>
    <w:rsid w:val="001C36BD"/>
    <w:rsid w:val="001C4356"/>
    <w:rsid w:val="001C45AF"/>
    <w:rsid w:val="001C4F6D"/>
    <w:rsid w:val="001C50AF"/>
    <w:rsid w:val="001C5932"/>
    <w:rsid w:val="001C667C"/>
    <w:rsid w:val="001C66C3"/>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457"/>
    <w:rsid w:val="001D55DD"/>
    <w:rsid w:val="001D5797"/>
    <w:rsid w:val="001D583A"/>
    <w:rsid w:val="001D629B"/>
    <w:rsid w:val="001D687B"/>
    <w:rsid w:val="001D7A2E"/>
    <w:rsid w:val="001D7D70"/>
    <w:rsid w:val="001E023B"/>
    <w:rsid w:val="001E0CD3"/>
    <w:rsid w:val="001E1537"/>
    <w:rsid w:val="001E196A"/>
    <w:rsid w:val="001E1B13"/>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4306"/>
    <w:rsid w:val="001F4EC6"/>
    <w:rsid w:val="001F50A0"/>
    <w:rsid w:val="001F6278"/>
    <w:rsid w:val="001F64A1"/>
    <w:rsid w:val="001F6A28"/>
    <w:rsid w:val="001F7139"/>
    <w:rsid w:val="001F742B"/>
    <w:rsid w:val="001F7905"/>
    <w:rsid w:val="001F7A5F"/>
    <w:rsid w:val="001F7FA4"/>
    <w:rsid w:val="002001E3"/>
    <w:rsid w:val="00200501"/>
    <w:rsid w:val="00201160"/>
    <w:rsid w:val="00202F4F"/>
    <w:rsid w:val="00203312"/>
    <w:rsid w:val="002037AB"/>
    <w:rsid w:val="0020397B"/>
    <w:rsid w:val="00203D89"/>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FBA"/>
    <w:rsid w:val="0021329D"/>
    <w:rsid w:val="00213476"/>
    <w:rsid w:val="00213BD8"/>
    <w:rsid w:val="00215392"/>
    <w:rsid w:val="00216264"/>
    <w:rsid w:val="002167B5"/>
    <w:rsid w:val="00216E93"/>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03B"/>
    <w:rsid w:val="00233592"/>
    <w:rsid w:val="00233A0D"/>
    <w:rsid w:val="00234970"/>
    <w:rsid w:val="00234EE8"/>
    <w:rsid w:val="00235200"/>
    <w:rsid w:val="002356E8"/>
    <w:rsid w:val="00235924"/>
    <w:rsid w:val="00235BBA"/>
    <w:rsid w:val="00235BC5"/>
    <w:rsid w:val="00235DE9"/>
    <w:rsid w:val="00236698"/>
    <w:rsid w:val="00236E1B"/>
    <w:rsid w:val="00237354"/>
    <w:rsid w:val="002400E1"/>
    <w:rsid w:val="00240876"/>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6E9A"/>
    <w:rsid w:val="00247079"/>
    <w:rsid w:val="002470BC"/>
    <w:rsid w:val="002478FD"/>
    <w:rsid w:val="00247B84"/>
    <w:rsid w:val="00247BC0"/>
    <w:rsid w:val="00247ECD"/>
    <w:rsid w:val="002500B3"/>
    <w:rsid w:val="00250BDF"/>
    <w:rsid w:val="00250D4A"/>
    <w:rsid w:val="002511BA"/>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2C4"/>
    <w:rsid w:val="0025631B"/>
    <w:rsid w:val="002576C7"/>
    <w:rsid w:val="002579F7"/>
    <w:rsid w:val="00257B53"/>
    <w:rsid w:val="00257FB6"/>
    <w:rsid w:val="00260AC0"/>
    <w:rsid w:val="002611DB"/>
    <w:rsid w:val="00261355"/>
    <w:rsid w:val="0026188D"/>
    <w:rsid w:val="00262147"/>
    <w:rsid w:val="002621A8"/>
    <w:rsid w:val="0026265B"/>
    <w:rsid w:val="0026284C"/>
    <w:rsid w:val="00262BCE"/>
    <w:rsid w:val="00262D2D"/>
    <w:rsid w:val="00263511"/>
    <w:rsid w:val="002636D2"/>
    <w:rsid w:val="00263F6B"/>
    <w:rsid w:val="00264797"/>
    <w:rsid w:val="00264E54"/>
    <w:rsid w:val="0026507C"/>
    <w:rsid w:val="002651D9"/>
    <w:rsid w:val="00265558"/>
    <w:rsid w:val="002659FF"/>
    <w:rsid w:val="00266623"/>
    <w:rsid w:val="002668C6"/>
    <w:rsid w:val="002674DC"/>
    <w:rsid w:val="002674FF"/>
    <w:rsid w:val="00267FD9"/>
    <w:rsid w:val="00270642"/>
    <w:rsid w:val="002708BA"/>
    <w:rsid w:val="00270B18"/>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311"/>
    <w:rsid w:val="00280F8B"/>
    <w:rsid w:val="00280FB0"/>
    <w:rsid w:val="002810F1"/>
    <w:rsid w:val="00281CEA"/>
    <w:rsid w:val="00282175"/>
    <w:rsid w:val="00284127"/>
    <w:rsid w:val="00284BA6"/>
    <w:rsid w:val="00284CA0"/>
    <w:rsid w:val="002855B4"/>
    <w:rsid w:val="00285EC1"/>
    <w:rsid w:val="00285F0A"/>
    <w:rsid w:val="00285FBF"/>
    <w:rsid w:val="00286063"/>
    <w:rsid w:val="00287194"/>
    <w:rsid w:val="002873B9"/>
    <w:rsid w:val="00287F5B"/>
    <w:rsid w:val="00290864"/>
    <w:rsid w:val="00290D61"/>
    <w:rsid w:val="00290FB9"/>
    <w:rsid w:val="002915D9"/>
    <w:rsid w:val="00291741"/>
    <w:rsid w:val="002926CE"/>
    <w:rsid w:val="00292900"/>
    <w:rsid w:val="00292D38"/>
    <w:rsid w:val="00293155"/>
    <w:rsid w:val="00293812"/>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0DA0"/>
    <w:rsid w:val="002A0EBA"/>
    <w:rsid w:val="002A1299"/>
    <w:rsid w:val="002A2533"/>
    <w:rsid w:val="002A293B"/>
    <w:rsid w:val="002A2E77"/>
    <w:rsid w:val="002A3E64"/>
    <w:rsid w:val="002A4179"/>
    <w:rsid w:val="002A484B"/>
    <w:rsid w:val="002A4B87"/>
    <w:rsid w:val="002A4C33"/>
    <w:rsid w:val="002A54A3"/>
    <w:rsid w:val="002A5516"/>
    <w:rsid w:val="002A5B1A"/>
    <w:rsid w:val="002A5B79"/>
    <w:rsid w:val="002A6315"/>
    <w:rsid w:val="002A660D"/>
    <w:rsid w:val="002A6A81"/>
    <w:rsid w:val="002A6F38"/>
    <w:rsid w:val="002A78B6"/>
    <w:rsid w:val="002A7D65"/>
    <w:rsid w:val="002A7FEA"/>
    <w:rsid w:val="002B1290"/>
    <w:rsid w:val="002B54D1"/>
    <w:rsid w:val="002B60F3"/>
    <w:rsid w:val="002B61C0"/>
    <w:rsid w:val="002B62A3"/>
    <w:rsid w:val="002B62E3"/>
    <w:rsid w:val="002B6634"/>
    <w:rsid w:val="002B6A5D"/>
    <w:rsid w:val="002B6D1C"/>
    <w:rsid w:val="002B70CB"/>
    <w:rsid w:val="002B77BC"/>
    <w:rsid w:val="002B7E1D"/>
    <w:rsid w:val="002B7E6A"/>
    <w:rsid w:val="002B7EAB"/>
    <w:rsid w:val="002C00FE"/>
    <w:rsid w:val="002C0278"/>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0F1"/>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8C5"/>
    <w:rsid w:val="002D595B"/>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5D7B"/>
    <w:rsid w:val="002E6313"/>
    <w:rsid w:val="002E66A3"/>
    <w:rsid w:val="002E6898"/>
    <w:rsid w:val="002E6E26"/>
    <w:rsid w:val="002E72C7"/>
    <w:rsid w:val="002E7D84"/>
    <w:rsid w:val="002F0546"/>
    <w:rsid w:val="002F0F78"/>
    <w:rsid w:val="002F104C"/>
    <w:rsid w:val="002F11FF"/>
    <w:rsid w:val="002F1425"/>
    <w:rsid w:val="002F197C"/>
    <w:rsid w:val="002F1CE5"/>
    <w:rsid w:val="002F1D10"/>
    <w:rsid w:val="002F20F0"/>
    <w:rsid w:val="002F2B4B"/>
    <w:rsid w:val="002F2F39"/>
    <w:rsid w:val="002F32A0"/>
    <w:rsid w:val="002F35E5"/>
    <w:rsid w:val="002F3A7D"/>
    <w:rsid w:val="002F4015"/>
    <w:rsid w:val="002F40B8"/>
    <w:rsid w:val="002F4F65"/>
    <w:rsid w:val="002F53B4"/>
    <w:rsid w:val="002F5613"/>
    <w:rsid w:val="002F5838"/>
    <w:rsid w:val="002F58AD"/>
    <w:rsid w:val="002F5D84"/>
    <w:rsid w:val="002F622E"/>
    <w:rsid w:val="002F6FBD"/>
    <w:rsid w:val="002F7280"/>
    <w:rsid w:val="00300EAB"/>
    <w:rsid w:val="0030105E"/>
    <w:rsid w:val="00301586"/>
    <w:rsid w:val="00301B20"/>
    <w:rsid w:val="00301EF1"/>
    <w:rsid w:val="00302134"/>
    <w:rsid w:val="00302178"/>
    <w:rsid w:val="00302267"/>
    <w:rsid w:val="00302294"/>
    <w:rsid w:val="00303276"/>
    <w:rsid w:val="00304640"/>
    <w:rsid w:val="00304784"/>
    <w:rsid w:val="00304F01"/>
    <w:rsid w:val="003053DA"/>
    <w:rsid w:val="00305B15"/>
    <w:rsid w:val="00306AFE"/>
    <w:rsid w:val="00306F4E"/>
    <w:rsid w:val="00307AA5"/>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233"/>
    <w:rsid w:val="00320307"/>
    <w:rsid w:val="00320627"/>
    <w:rsid w:val="00320694"/>
    <w:rsid w:val="00320707"/>
    <w:rsid w:val="003216EC"/>
    <w:rsid w:val="0032215B"/>
    <w:rsid w:val="0032244D"/>
    <w:rsid w:val="0032280D"/>
    <w:rsid w:val="00322CF0"/>
    <w:rsid w:val="00322E61"/>
    <w:rsid w:val="00322FCF"/>
    <w:rsid w:val="003234ED"/>
    <w:rsid w:val="003236F8"/>
    <w:rsid w:val="00324260"/>
    <w:rsid w:val="003242D0"/>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7B6"/>
    <w:rsid w:val="00333AA4"/>
    <w:rsid w:val="00334653"/>
    <w:rsid w:val="00334947"/>
    <w:rsid w:val="00334F49"/>
    <w:rsid w:val="003350CD"/>
    <w:rsid w:val="00336DFE"/>
    <w:rsid w:val="00337599"/>
    <w:rsid w:val="00337D57"/>
    <w:rsid w:val="00340CE5"/>
    <w:rsid w:val="003410A8"/>
    <w:rsid w:val="003411EF"/>
    <w:rsid w:val="00341756"/>
    <w:rsid w:val="00341C71"/>
    <w:rsid w:val="0034251C"/>
    <w:rsid w:val="003428F4"/>
    <w:rsid w:val="00343340"/>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83D"/>
    <w:rsid w:val="00353979"/>
    <w:rsid w:val="00353EB3"/>
    <w:rsid w:val="00354625"/>
    <w:rsid w:val="00354697"/>
    <w:rsid w:val="00354A5D"/>
    <w:rsid w:val="00354F4F"/>
    <w:rsid w:val="00356675"/>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3181"/>
    <w:rsid w:val="00363689"/>
    <w:rsid w:val="003638FF"/>
    <w:rsid w:val="00363A65"/>
    <w:rsid w:val="003641CE"/>
    <w:rsid w:val="0036428E"/>
    <w:rsid w:val="00364B07"/>
    <w:rsid w:val="00365008"/>
    <w:rsid w:val="00365048"/>
    <w:rsid w:val="003652CB"/>
    <w:rsid w:val="003652E9"/>
    <w:rsid w:val="00366089"/>
    <w:rsid w:val="00366550"/>
    <w:rsid w:val="00366C1E"/>
    <w:rsid w:val="00367C83"/>
    <w:rsid w:val="003702EB"/>
    <w:rsid w:val="00371126"/>
    <w:rsid w:val="003712EE"/>
    <w:rsid w:val="00371F33"/>
    <w:rsid w:val="00372306"/>
    <w:rsid w:val="00372681"/>
    <w:rsid w:val="003735AF"/>
    <w:rsid w:val="003736D6"/>
    <w:rsid w:val="00373F21"/>
    <w:rsid w:val="00374006"/>
    <w:rsid w:val="0037466F"/>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96BA7"/>
    <w:rsid w:val="003A0454"/>
    <w:rsid w:val="003A0858"/>
    <w:rsid w:val="003A1029"/>
    <w:rsid w:val="003A1D09"/>
    <w:rsid w:val="003A1D7A"/>
    <w:rsid w:val="003A2C1C"/>
    <w:rsid w:val="003A372E"/>
    <w:rsid w:val="003A3E9F"/>
    <w:rsid w:val="003A4677"/>
    <w:rsid w:val="003A4CDC"/>
    <w:rsid w:val="003A4CDD"/>
    <w:rsid w:val="003A4E27"/>
    <w:rsid w:val="003A50F8"/>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519F"/>
    <w:rsid w:val="003B6185"/>
    <w:rsid w:val="003B61E6"/>
    <w:rsid w:val="003B61FD"/>
    <w:rsid w:val="003B647E"/>
    <w:rsid w:val="003B67D5"/>
    <w:rsid w:val="003B6C5F"/>
    <w:rsid w:val="003B7440"/>
    <w:rsid w:val="003B7B46"/>
    <w:rsid w:val="003C07C1"/>
    <w:rsid w:val="003C081E"/>
    <w:rsid w:val="003C08E3"/>
    <w:rsid w:val="003C1444"/>
    <w:rsid w:val="003C1BCC"/>
    <w:rsid w:val="003C1E7A"/>
    <w:rsid w:val="003C241D"/>
    <w:rsid w:val="003C24F6"/>
    <w:rsid w:val="003C25A8"/>
    <w:rsid w:val="003C2BD6"/>
    <w:rsid w:val="003C2CA3"/>
    <w:rsid w:val="003C31DD"/>
    <w:rsid w:val="003C3A5C"/>
    <w:rsid w:val="003C45C9"/>
    <w:rsid w:val="003C4EE7"/>
    <w:rsid w:val="003C56B2"/>
    <w:rsid w:val="003C6037"/>
    <w:rsid w:val="003C6148"/>
    <w:rsid w:val="003C64B8"/>
    <w:rsid w:val="003C661F"/>
    <w:rsid w:val="003C6AEC"/>
    <w:rsid w:val="003C6DDD"/>
    <w:rsid w:val="003C7416"/>
    <w:rsid w:val="003C74FB"/>
    <w:rsid w:val="003C7BCA"/>
    <w:rsid w:val="003C7D7F"/>
    <w:rsid w:val="003D0039"/>
    <w:rsid w:val="003D130F"/>
    <w:rsid w:val="003D1A4F"/>
    <w:rsid w:val="003D1C92"/>
    <w:rsid w:val="003D1D0C"/>
    <w:rsid w:val="003D2791"/>
    <w:rsid w:val="003D2CE0"/>
    <w:rsid w:val="003D2FB3"/>
    <w:rsid w:val="003D39B3"/>
    <w:rsid w:val="003D5409"/>
    <w:rsid w:val="003D5415"/>
    <w:rsid w:val="003D564D"/>
    <w:rsid w:val="003D601F"/>
    <w:rsid w:val="003D6204"/>
    <w:rsid w:val="003D637B"/>
    <w:rsid w:val="003D647F"/>
    <w:rsid w:val="003D64B8"/>
    <w:rsid w:val="003D69B7"/>
    <w:rsid w:val="003D6B71"/>
    <w:rsid w:val="003D6D25"/>
    <w:rsid w:val="003D6DCC"/>
    <w:rsid w:val="003D6FEE"/>
    <w:rsid w:val="003D70E5"/>
    <w:rsid w:val="003D71AB"/>
    <w:rsid w:val="003E0345"/>
    <w:rsid w:val="003E0610"/>
    <w:rsid w:val="003E143E"/>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986"/>
    <w:rsid w:val="003E5BEF"/>
    <w:rsid w:val="003E62F7"/>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3C36"/>
    <w:rsid w:val="003F429C"/>
    <w:rsid w:val="003F47E1"/>
    <w:rsid w:val="003F50A1"/>
    <w:rsid w:val="003F588D"/>
    <w:rsid w:val="003F591B"/>
    <w:rsid w:val="003F5D1D"/>
    <w:rsid w:val="003F5E9F"/>
    <w:rsid w:val="003F60CA"/>
    <w:rsid w:val="003F6218"/>
    <w:rsid w:val="003F666A"/>
    <w:rsid w:val="003F6726"/>
    <w:rsid w:val="003F719C"/>
    <w:rsid w:val="003F7797"/>
    <w:rsid w:val="00400523"/>
    <w:rsid w:val="0040055E"/>
    <w:rsid w:val="004007E9"/>
    <w:rsid w:val="004010EA"/>
    <w:rsid w:val="004017A6"/>
    <w:rsid w:val="00402420"/>
    <w:rsid w:val="00402C60"/>
    <w:rsid w:val="00402EE5"/>
    <w:rsid w:val="00403CA1"/>
    <w:rsid w:val="0040463B"/>
    <w:rsid w:val="00404BE6"/>
    <w:rsid w:val="00405380"/>
    <w:rsid w:val="00405A75"/>
    <w:rsid w:val="0040684A"/>
    <w:rsid w:val="00407BA7"/>
    <w:rsid w:val="004106D4"/>
    <w:rsid w:val="004106E7"/>
    <w:rsid w:val="00410CFE"/>
    <w:rsid w:val="00411A4F"/>
    <w:rsid w:val="00411D5F"/>
    <w:rsid w:val="00411E1E"/>
    <w:rsid w:val="00411E58"/>
    <w:rsid w:val="0041208C"/>
    <w:rsid w:val="00412469"/>
    <w:rsid w:val="004125F7"/>
    <w:rsid w:val="004128A7"/>
    <w:rsid w:val="00413012"/>
    <w:rsid w:val="004130C2"/>
    <w:rsid w:val="0041331B"/>
    <w:rsid w:val="004136EE"/>
    <w:rsid w:val="00413F5A"/>
    <w:rsid w:val="00413FEE"/>
    <w:rsid w:val="00414038"/>
    <w:rsid w:val="00414342"/>
    <w:rsid w:val="004145FA"/>
    <w:rsid w:val="004146EC"/>
    <w:rsid w:val="004150C4"/>
    <w:rsid w:val="00415532"/>
    <w:rsid w:val="0041691F"/>
    <w:rsid w:val="0041697E"/>
    <w:rsid w:val="004173EE"/>
    <w:rsid w:val="0041798C"/>
    <w:rsid w:val="00420745"/>
    <w:rsid w:val="004207C9"/>
    <w:rsid w:val="004207E6"/>
    <w:rsid w:val="00420E5F"/>
    <w:rsid w:val="004212A6"/>
    <w:rsid w:val="004214A9"/>
    <w:rsid w:val="004214E8"/>
    <w:rsid w:val="00421714"/>
    <w:rsid w:val="00421916"/>
    <w:rsid w:val="004219EB"/>
    <w:rsid w:val="00421D3C"/>
    <w:rsid w:val="00422804"/>
    <w:rsid w:val="00422B5C"/>
    <w:rsid w:val="00422BB8"/>
    <w:rsid w:val="00423A15"/>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C21"/>
    <w:rsid w:val="0043413F"/>
    <w:rsid w:val="004342B3"/>
    <w:rsid w:val="00434600"/>
    <w:rsid w:val="00434B55"/>
    <w:rsid w:val="0043619E"/>
    <w:rsid w:val="00436A58"/>
    <w:rsid w:val="00437716"/>
    <w:rsid w:val="00437AC8"/>
    <w:rsid w:val="00440739"/>
    <w:rsid w:val="004410DE"/>
    <w:rsid w:val="00441670"/>
    <w:rsid w:val="00441E7B"/>
    <w:rsid w:val="004422A9"/>
    <w:rsid w:val="004423BE"/>
    <w:rsid w:val="004424F6"/>
    <w:rsid w:val="004430BE"/>
    <w:rsid w:val="0044315B"/>
    <w:rsid w:val="004434E7"/>
    <w:rsid w:val="0044394F"/>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934"/>
    <w:rsid w:val="00456A06"/>
    <w:rsid w:val="0045717D"/>
    <w:rsid w:val="00457B2F"/>
    <w:rsid w:val="004601CE"/>
    <w:rsid w:val="00460B53"/>
    <w:rsid w:val="00461413"/>
    <w:rsid w:val="004615B2"/>
    <w:rsid w:val="0046196C"/>
    <w:rsid w:val="00461C5E"/>
    <w:rsid w:val="0046232C"/>
    <w:rsid w:val="00462FB6"/>
    <w:rsid w:val="00463162"/>
    <w:rsid w:val="004634F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4B56"/>
    <w:rsid w:val="00475365"/>
    <w:rsid w:val="0047540F"/>
    <w:rsid w:val="00475681"/>
    <w:rsid w:val="004759C9"/>
    <w:rsid w:val="00475D02"/>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BD1"/>
    <w:rsid w:val="00482CCA"/>
    <w:rsid w:val="00483A7E"/>
    <w:rsid w:val="00484537"/>
    <w:rsid w:val="00484BC4"/>
    <w:rsid w:val="0048503C"/>
    <w:rsid w:val="0048523A"/>
    <w:rsid w:val="00485C6B"/>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5120"/>
    <w:rsid w:val="004957E0"/>
    <w:rsid w:val="004958F6"/>
    <w:rsid w:val="00496952"/>
    <w:rsid w:val="00496A10"/>
    <w:rsid w:val="004979B3"/>
    <w:rsid w:val="004A004E"/>
    <w:rsid w:val="004A1472"/>
    <w:rsid w:val="004A1C12"/>
    <w:rsid w:val="004A202A"/>
    <w:rsid w:val="004A2301"/>
    <w:rsid w:val="004A2D0A"/>
    <w:rsid w:val="004A309B"/>
    <w:rsid w:val="004A368B"/>
    <w:rsid w:val="004A374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2AAC"/>
    <w:rsid w:val="004C2BAD"/>
    <w:rsid w:val="004C354C"/>
    <w:rsid w:val="004C3897"/>
    <w:rsid w:val="004C38C6"/>
    <w:rsid w:val="004C4230"/>
    <w:rsid w:val="004C455A"/>
    <w:rsid w:val="004C48C5"/>
    <w:rsid w:val="004C4921"/>
    <w:rsid w:val="004C4943"/>
    <w:rsid w:val="004C4BA6"/>
    <w:rsid w:val="004C514F"/>
    <w:rsid w:val="004C5538"/>
    <w:rsid w:val="004C5D62"/>
    <w:rsid w:val="004C6440"/>
    <w:rsid w:val="004C6A73"/>
    <w:rsid w:val="004C71F4"/>
    <w:rsid w:val="004C73D8"/>
    <w:rsid w:val="004C7DEB"/>
    <w:rsid w:val="004C7F32"/>
    <w:rsid w:val="004D068C"/>
    <w:rsid w:val="004D0766"/>
    <w:rsid w:val="004D1159"/>
    <w:rsid w:val="004D135B"/>
    <w:rsid w:val="004D14A0"/>
    <w:rsid w:val="004D1562"/>
    <w:rsid w:val="004D16B5"/>
    <w:rsid w:val="004D199D"/>
    <w:rsid w:val="004D2220"/>
    <w:rsid w:val="004D31FE"/>
    <w:rsid w:val="004D37BC"/>
    <w:rsid w:val="004D3909"/>
    <w:rsid w:val="004D3C91"/>
    <w:rsid w:val="004D4053"/>
    <w:rsid w:val="004D441F"/>
    <w:rsid w:val="004D481B"/>
    <w:rsid w:val="004D508C"/>
    <w:rsid w:val="004D5F14"/>
    <w:rsid w:val="004D65A1"/>
    <w:rsid w:val="004D7322"/>
    <w:rsid w:val="004D7A38"/>
    <w:rsid w:val="004D7D79"/>
    <w:rsid w:val="004E0D6C"/>
    <w:rsid w:val="004E116D"/>
    <w:rsid w:val="004E1531"/>
    <w:rsid w:val="004E1E45"/>
    <w:rsid w:val="004E1E9E"/>
    <w:rsid w:val="004E281F"/>
    <w:rsid w:val="004E2858"/>
    <w:rsid w:val="004E359C"/>
    <w:rsid w:val="004E36D3"/>
    <w:rsid w:val="004E38AE"/>
    <w:rsid w:val="004E394B"/>
    <w:rsid w:val="004E42EB"/>
    <w:rsid w:val="004E479D"/>
    <w:rsid w:val="004E4896"/>
    <w:rsid w:val="004E4E07"/>
    <w:rsid w:val="004E4E30"/>
    <w:rsid w:val="004E5110"/>
    <w:rsid w:val="004E5407"/>
    <w:rsid w:val="004E541F"/>
    <w:rsid w:val="004E548F"/>
    <w:rsid w:val="004E55B6"/>
    <w:rsid w:val="004E56F4"/>
    <w:rsid w:val="004E56F9"/>
    <w:rsid w:val="004E5839"/>
    <w:rsid w:val="004E61E4"/>
    <w:rsid w:val="004F049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EC1"/>
    <w:rsid w:val="005112C2"/>
    <w:rsid w:val="0051142D"/>
    <w:rsid w:val="00511891"/>
    <w:rsid w:val="00511A91"/>
    <w:rsid w:val="00511C1F"/>
    <w:rsid w:val="005122F2"/>
    <w:rsid w:val="00512DC1"/>
    <w:rsid w:val="005132F1"/>
    <w:rsid w:val="00514070"/>
    <w:rsid w:val="00514A5E"/>
    <w:rsid w:val="00514BC1"/>
    <w:rsid w:val="00515321"/>
    <w:rsid w:val="00515576"/>
    <w:rsid w:val="00515768"/>
    <w:rsid w:val="00515DAC"/>
    <w:rsid w:val="00515E5C"/>
    <w:rsid w:val="00515E74"/>
    <w:rsid w:val="005160E4"/>
    <w:rsid w:val="00516E44"/>
    <w:rsid w:val="0051731C"/>
    <w:rsid w:val="005176E6"/>
    <w:rsid w:val="005179D1"/>
    <w:rsid w:val="005179F0"/>
    <w:rsid w:val="00520149"/>
    <w:rsid w:val="00520E06"/>
    <w:rsid w:val="005215AC"/>
    <w:rsid w:val="005216C9"/>
    <w:rsid w:val="005217C1"/>
    <w:rsid w:val="0052212B"/>
    <w:rsid w:val="00522141"/>
    <w:rsid w:val="00522BC4"/>
    <w:rsid w:val="00523F00"/>
    <w:rsid w:val="0052552A"/>
    <w:rsid w:val="005259AD"/>
    <w:rsid w:val="00525E4A"/>
    <w:rsid w:val="00525E9C"/>
    <w:rsid w:val="00525EFB"/>
    <w:rsid w:val="00525FF9"/>
    <w:rsid w:val="00526251"/>
    <w:rsid w:val="00526919"/>
    <w:rsid w:val="005277FF"/>
    <w:rsid w:val="0053024D"/>
    <w:rsid w:val="005303D1"/>
    <w:rsid w:val="0053062D"/>
    <w:rsid w:val="005307F5"/>
    <w:rsid w:val="00530987"/>
    <w:rsid w:val="00530F17"/>
    <w:rsid w:val="00530F1F"/>
    <w:rsid w:val="005310AA"/>
    <w:rsid w:val="00531438"/>
    <w:rsid w:val="00531A21"/>
    <w:rsid w:val="0053228A"/>
    <w:rsid w:val="005325F8"/>
    <w:rsid w:val="005327F4"/>
    <w:rsid w:val="005331FD"/>
    <w:rsid w:val="005338C3"/>
    <w:rsid w:val="0053411D"/>
    <w:rsid w:val="0053418A"/>
    <w:rsid w:val="00534452"/>
    <w:rsid w:val="00534D33"/>
    <w:rsid w:val="005350A1"/>
    <w:rsid w:val="005356E0"/>
    <w:rsid w:val="00536199"/>
    <w:rsid w:val="00536261"/>
    <w:rsid w:val="005363C0"/>
    <w:rsid w:val="00536753"/>
    <w:rsid w:val="00536CB3"/>
    <w:rsid w:val="00536E60"/>
    <w:rsid w:val="00536E90"/>
    <w:rsid w:val="005371D8"/>
    <w:rsid w:val="00537224"/>
    <w:rsid w:val="00537524"/>
    <w:rsid w:val="005375DA"/>
    <w:rsid w:val="00537812"/>
    <w:rsid w:val="00537E5B"/>
    <w:rsid w:val="00537F00"/>
    <w:rsid w:val="00540201"/>
    <w:rsid w:val="0054021C"/>
    <w:rsid w:val="005402EC"/>
    <w:rsid w:val="00540ABF"/>
    <w:rsid w:val="00540ECC"/>
    <w:rsid w:val="00540F76"/>
    <w:rsid w:val="00542D8C"/>
    <w:rsid w:val="00542F2A"/>
    <w:rsid w:val="0054369F"/>
    <w:rsid w:val="00543A2B"/>
    <w:rsid w:val="00543F73"/>
    <w:rsid w:val="00543F97"/>
    <w:rsid w:val="00543FD5"/>
    <w:rsid w:val="00544B0C"/>
    <w:rsid w:val="00545BD1"/>
    <w:rsid w:val="00547003"/>
    <w:rsid w:val="00547639"/>
    <w:rsid w:val="0054771A"/>
    <w:rsid w:val="00547CFD"/>
    <w:rsid w:val="0055046B"/>
    <w:rsid w:val="00551380"/>
    <w:rsid w:val="00551CC2"/>
    <w:rsid w:val="00552640"/>
    <w:rsid w:val="00552787"/>
    <w:rsid w:val="00552EB8"/>
    <w:rsid w:val="005537BC"/>
    <w:rsid w:val="00554187"/>
    <w:rsid w:val="005544B0"/>
    <w:rsid w:val="00554F42"/>
    <w:rsid w:val="005550EC"/>
    <w:rsid w:val="00555E57"/>
    <w:rsid w:val="0055621F"/>
    <w:rsid w:val="005564EE"/>
    <w:rsid w:val="00556702"/>
    <w:rsid w:val="00556A54"/>
    <w:rsid w:val="00556BE2"/>
    <w:rsid w:val="00556C2E"/>
    <w:rsid w:val="00557811"/>
    <w:rsid w:val="00557D69"/>
    <w:rsid w:val="005600F4"/>
    <w:rsid w:val="005607F7"/>
    <w:rsid w:val="00560C95"/>
    <w:rsid w:val="00560E14"/>
    <w:rsid w:val="00560F17"/>
    <w:rsid w:val="005612DD"/>
    <w:rsid w:val="005613A4"/>
    <w:rsid w:val="005615BF"/>
    <w:rsid w:val="00561651"/>
    <w:rsid w:val="005618E1"/>
    <w:rsid w:val="005619D3"/>
    <w:rsid w:val="00561C42"/>
    <w:rsid w:val="0056279D"/>
    <w:rsid w:val="00562DBF"/>
    <w:rsid w:val="00562EFE"/>
    <w:rsid w:val="00563DC9"/>
    <w:rsid w:val="005655B9"/>
    <w:rsid w:val="005657C6"/>
    <w:rsid w:val="00565A23"/>
    <w:rsid w:val="00565A4A"/>
    <w:rsid w:val="00565CFE"/>
    <w:rsid w:val="00565E2B"/>
    <w:rsid w:val="00565F4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63"/>
    <w:rsid w:val="0057796C"/>
    <w:rsid w:val="005803D7"/>
    <w:rsid w:val="0058061B"/>
    <w:rsid w:val="005821B2"/>
    <w:rsid w:val="00582821"/>
    <w:rsid w:val="00582880"/>
    <w:rsid w:val="00582CE0"/>
    <w:rsid w:val="00582D89"/>
    <w:rsid w:val="00582DF4"/>
    <w:rsid w:val="0058398F"/>
    <w:rsid w:val="00583E12"/>
    <w:rsid w:val="00584E98"/>
    <w:rsid w:val="00584EA4"/>
    <w:rsid w:val="00585CC6"/>
    <w:rsid w:val="00586A40"/>
    <w:rsid w:val="00586D1D"/>
    <w:rsid w:val="00586ED2"/>
    <w:rsid w:val="00587208"/>
    <w:rsid w:val="00590424"/>
    <w:rsid w:val="00590A4B"/>
    <w:rsid w:val="00590A6E"/>
    <w:rsid w:val="005916A3"/>
    <w:rsid w:val="005917ED"/>
    <w:rsid w:val="0059278E"/>
    <w:rsid w:val="00592BDF"/>
    <w:rsid w:val="00592C5F"/>
    <w:rsid w:val="00593305"/>
    <w:rsid w:val="0059352D"/>
    <w:rsid w:val="0059418F"/>
    <w:rsid w:val="00594C20"/>
    <w:rsid w:val="00594F68"/>
    <w:rsid w:val="00594F94"/>
    <w:rsid w:val="00595284"/>
    <w:rsid w:val="00596B60"/>
    <w:rsid w:val="005977A7"/>
    <w:rsid w:val="005979F6"/>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51F"/>
    <w:rsid w:val="005E0660"/>
    <w:rsid w:val="005E1A7C"/>
    <w:rsid w:val="005E2632"/>
    <w:rsid w:val="005E2D78"/>
    <w:rsid w:val="005E3856"/>
    <w:rsid w:val="005E45EB"/>
    <w:rsid w:val="005E48A3"/>
    <w:rsid w:val="005E53E1"/>
    <w:rsid w:val="005E63C4"/>
    <w:rsid w:val="005E6D93"/>
    <w:rsid w:val="005E727C"/>
    <w:rsid w:val="005E788A"/>
    <w:rsid w:val="005E795F"/>
    <w:rsid w:val="005E7A7C"/>
    <w:rsid w:val="005F053C"/>
    <w:rsid w:val="005F0E35"/>
    <w:rsid w:val="005F0EAD"/>
    <w:rsid w:val="005F11B5"/>
    <w:rsid w:val="005F12F3"/>
    <w:rsid w:val="005F13A8"/>
    <w:rsid w:val="005F1F02"/>
    <w:rsid w:val="005F29D4"/>
    <w:rsid w:val="005F2C71"/>
    <w:rsid w:val="005F3282"/>
    <w:rsid w:val="005F330A"/>
    <w:rsid w:val="005F3560"/>
    <w:rsid w:val="005F3615"/>
    <w:rsid w:val="005F3E62"/>
    <w:rsid w:val="005F44C0"/>
    <w:rsid w:val="005F5029"/>
    <w:rsid w:val="005F5AE9"/>
    <w:rsid w:val="005F5BC6"/>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D91"/>
    <w:rsid w:val="00604F3C"/>
    <w:rsid w:val="00604F81"/>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4596"/>
    <w:rsid w:val="0061503E"/>
    <w:rsid w:val="006154B8"/>
    <w:rsid w:val="00616026"/>
    <w:rsid w:val="00616501"/>
    <w:rsid w:val="006165F3"/>
    <w:rsid w:val="00616F2C"/>
    <w:rsid w:val="00617240"/>
    <w:rsid w:val="006177EE"/>
    <w:rsid w:val="006179F4"/>
    <w:rsid w:val="00617A06"/>
    <w:rsid w:val="00620359"/>
    <w:rsid w:val="0062039A"/>
    <w:rsid w:val="0062050A"/>
    <w:rsid w:val="0062089F"/>
    <w:rsid w:val="00620A5E"/>
    <w:rsid w:val="00620E4E"/>
    <w:rsid w:val="00620F29"/>
    <w:rsid w:val="0062128D"/>
    <w:rsid w:val="006215B9"/>
    <w:rsid w:val="006218D5"/>
    <w:rsid w:val="006225CC"/>
    <w:rsid w:val="0062267C"/>
    <w:rsid w:val="00622DE5"/>
    <w:rsid w:val="00622F85"/>
    <w:rsid w:val="006234DD"/>
    <w:rsid w:val="00623FC6"/>
    <w:rsid w:val="00624C0B"/>
    <w:rsid w:val="0062502D"/>
    <w:rsid w:val="006258FA"/>
    <w:rsid w:val="0062591A"/>
    <w:rsid w:val="00626296"/>
    <w:rsid w:val="006263A2"/>
    <w:rsid w:val="00626AF0"/>
    <w:rsid w:val="006309B0"/>
    <w:rsid w:val="00631038"/>
    <w:rsid w:val="00631147"/>
    <w:rsid w:val="00631559"/>
    <w:rsid w:val="00631A77"/>
    <w:rsid w:val="00631C6C"/>
    <w:rsid w:val="00632300"/>
    <w:rsid w:val="00633312"/>
    <w:rsid w:val="0063363E"/>
    <w:rsid w:val="0063397C"/>
    <w:rsid w:val="00633DA1"/>
    <w:rsid w:val="00633DD4"/>
    <w:rsid w:val="00634423"/>
    <w:rsid w:val="00634D2E"/>
    <w:rsid w:val="006350F1"/>
    <w:rsid w:val="0063629F"/>
    <w:rsid w:val="006363D6"/>
    <w:rsid w:val="00636A53"/>
    <w:rsid w:val="006371A2"/>
    <w:rsid w:val="006408E0"/>
    <w:rsid w:val="00641472"/>
    <w:rsid w:val="0064169B"/>
    <w:rsid w:val="006419AB"/>
    <w:rsid w:val="00641B5C"/>
    <w:rsid w:val="00641D9B"/>
    <w:rsid w:val="0064257A"/>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005"/>
    <w:rsid w:val="00660308"/>
    <w:rsid w:val="00660543"/>
    <w:rsid w:val="00660720"/>
    <w:rsid w:val="006611C7"/>
    <w:rsid w:val="0066161E"/>
    <w:rsid w:val="006619A8"/>
    <w:rsid w:val="006619BB"/>
    <w:rsid w:val="006619E4"/>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703EF"/>
    <w:rsid w:val="00670460"/>
    <w:rsid w:val="00670618"/>
    <w:rsid w:val="00670878"/>
    <w:rsid w:val="006709D9"/>
    <w:rsid w:val="00670A38"/>
    <w:rsid w:val="006712D5"/>
    <w:rsid w:val="0067136C"/>
    <w:rsid w:val="00671585"/>
    <w:rsid w:val="00672008"/>
    <w:rsid w:val="00672287"/>
    <w:rsid w:val="0067330E"/>
    <w:rsid w:val="00673724"/>
    <w:rsid w:val="00673C53"/>
    <w:rsid w:val="00674B40"/>
    <w:rsid w:val="006750B1"/>
    <w:rsid w:val="006753D6"/>
    <w:rsid w:val="00675AA8"/>
    <w:rsid w:val="00675F03"/>
    <w:rsid w:val="00677195"/>
    <w:rsid w:val="0068011F"/>
    <w:rsid w:val="00680587"/>
    <w:rsid w:val="00680757"/>
    <w:rsid w:val="00681022"/>
    <w:rsid w:val="006818BF"/>
    <w:rsid w:val="00681DBE"/>
    <w:rsid w:val="006826BF"/>
    <w:rsid w:val="006836BE"/>
    <w:rsid w:val="0068403E"/>
    <w:rsid w:val="006847BC"/>
    <w:rsid w:val="0068510D"/>
    <w:rsid w:val="006851B3"/>
    <w:rsid w:val="00685262"/>
    <w:rsid w:val="0068534A"/>
    <w:rsid w:val="0068582C"/>
    <w:rsid w:val="00685883"/>
    <w:rsid w:val="00686590"/>
    <w:rsid w:val="00686BA2"/>
    <w:rsid w:val="00687229"/>
    <w:rsid w:val="00687786"/>
    <w:rsid w:val="0068781C"/>
    <w:rsid w:val="00690C39"/>
    <w:rsid w:val="00690E2E"/>
    <w:rsid w:val="00690EE2"/>
    <w:rsid w:val="006915DD"/>
    <w:rsid w:val="006917AC"/>
    <w:rsid w:val="00691A44"/>
    <w:rsid w:val="006921F8"/>
    <w:rsid w:val="00692C69"/>
    <w:rsid w:val="006931BB"/>
    <w:rsid w:val="00693666"/>
    <w:rsid w:val="0069392D"/>
    <w:rsid w:val="00693C55"/>
    <w:rsid w:val="00693CF7"/>
    <w:rsid w:val="006946D2"/>
    <w:rsid w:val="006946E4"/>
    <w:rsid w:val="006952CA"/>
    <w:rsid w:val="00696A30"/>
    <w:rsid w:val="00696BC0"/>
    <w:rsid w:val="00697523"/>
    <w:rsid w:val="00697B5C"/>
    <w:rsid w:val="00697F9E"/>
    <w:rsid w:val="006A0D87"/>
    <w:rsid w:val="006A13C9"/>
    <w:rsid w:val="006A1655"/>
    <w:rsid w:val="006A1F5A"/>
    <w:rsid w:val="006A242C"/>
    <w:rsid w:val="006A2503"/>
    <w:rsid w:val="006A2631"/>
    <w:rsid w:val="006A2BE5"/>
    <w:rsid w:val="006A3011"/>
    <w:rsid w:val="006A3782"/>
    <w:rsid w:val="006A383E"/>
    <w:rsid w:val="006A39F8"/>
    <w:rsid w:val="006A4395"/>
    <w:rsid w:val="006A5446"/>
    <w:rsid w:val="006A593A"/>
    <w:rsid w:val="006A667E"/>
    <w:rsid w:val="006A6BD8"/>
    <w:rsid w:val="006A70A4"/>
    <w:rsid w:val="006A74E5"/>
    <w:rsid w:val="006A78E5"/>
    <w:rsid w:val="006A7B93"/>
    <w:rsid w:val="006A7C46"/>
    <w:rsid w:val="006B038D"/>
    <w:rsid w:val="006B05F5"/>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18C5"/>
    <w:rsid w:val="006C256C"/>
    <w:rsid w:val="006C2BB5"/>
    <w:rsid w:val="006C2F2E"/>
    <w:rsid w:val="006C2FE3"/>
    <w:rsid w:val="006C3504"/>
    <w:rsid w:val="006C3B23"/>
    <w:rsid w:val="006C465B"/>
    <w:rsid w:val="006C4832"/>
    <w:rsid w:val="006C4B4F"/>
    <w:rsid w:val="006C4EF3"/>
    <w:rsid w:val="006C53E1"/>
    <w:rsid w:val="006C55AF"/>
    <w:rsid w:val="006C5FFD"/>
    <w:rsid w:val="006C633D"/>
    <w:rsid w:val="006C6C73"/>
    <w:rsid w:val="006C7050"/>
    <w:rsid w:val="006C79AD"/>
    <w:rsid w:val="006C7BC5"/>
    <w:rsid w:val="006D04D1"/>
    <w:rsid w:val="006D0744"/>
    <w:rsid w:val="006D16AE"/>
    <w:rsid w:val="006D1BCA"/>
    <w:rsid w:val="006D2F7E"/>
    <w:rsid w:val="006D2FC6"/>
    <w:rsid w:val="006D33DF"/>
    <w:rsid w:val="006D36CA"/>
    <w:rsid w:val="006D37C9"/>
    <w:rsid w:val="006D38F6"/>
    <w:rsid w:val="006D3A14"/>
    <w:rsid w:val="006D4042"/>
    <w:rsid w:val="006D40B2"/>
    <w:rsid w:val="006D64FF"/>
    <w:rsid w:val="006D686D"/>
    <w:rsid w:val="006D6922"/>
    <w:rsid w:val="006D6FF6"/>
    <w:rsid w:val="006D70AE"/>
    <w:rsid w:val="006E0C4D"/>
    <w:rsid w:val="006E0F91"/>
    <w:rsid w:val="006E164F"/>
    <w:rsid w:val="006E1C28"/>
    <w:rsid w:val="006E2893"/>
    <w:rsid w:val="006E28C6"/>
    <w:rsid w:val="006E2B1E"/>
    <w:rsid w:val="006E2DC5"/>
    <w:rsid w:val="006E340B"/>
    <w:rsid w:val="006E5073"/>
    <w:rsid w:val="006E56DF"/>
    <w:rsid w:val="006E5942"/>
    <w:rsid w:val="006E5BDA"/>
    <w:rsid w:val="006E5CCF"/>
    <w:rsid w:val="006E6639"/>
    <w:rsid w:val="006E69E0"/>
    <w:rsid w:val="006E6BD5"/>
    <w:rsid w:val="006E7761"/>
    <w:rsid w:val="006E7BCD"/>
    <w:rsid w:val="006F18B1"/>
    <w:rsid w:val="006F18EA"/>
    <w:rsid w:val="006F2667"/>
    <w:rsid w:val="006F28A2"/>
    <w:rsid w:val="006F2C63"/>
    <w:rsid w:val="006F33FA"/>
    <w:rsid w:val="006F467B"/>
    <w:rsid w:val="006F47B5"/>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614"/>
    <w:rsid w:val="00710D9F"/>
    <w:rsid w:val="0071118B"/>
    <w:rsid w:val="00711CAB"/>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0DBA"/>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DF6"/>
    <w:rsid w:val="00742F4E"/>
    <w:rsid w:val="00743847"/>
    <w:rsid w:val="007438EC"/>
    <w:rsid w:val="007454E1"/>
    <w:rsid w:val="007457A7"/>
    <w:rsid w:val="007467F6"/>
    <w:rsid w:val="00746BF3"/>
    <w:rsid w:val="00746DBA"/>
    <w:rsid w:val="00746F12"/>
    <w:rsid w:val="00747199"/>
    <w:rsid w:val="007474E0"/>
    <w:rsid w:val="00747E19"/>
    <w:rsid w:val="00747EC7"/>
    <w:rsid w:val="00747FA7"/>
    <w:rsid w:val="00750DA6"/>
    <w:rsid w:val="0075100C"/>
    <w:rsid w:val="0075129F"/>
    <w:rsid w:val="00751945"/>
    <w:rsid w:val="00751A20"/>
    <w:rsid w:val="00751B1F"/>
    <w:rsid w:val="00751B50"/>
    <w:rsid w:val="00752A0A"/>
    <w:rsid w:val="00752C6C"/>
    <w:rsid w:val="0075314A"/>
    <w:rsid w:val="0075331D"/>
    <w:rsid w:val="00753CB0"/>
    <w:rsid w:val="00753CC1"/>
    <w:rsid w:val="0075547D"/>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373"/>
    <w:rsid w:val="00771B2D"/>
    <w:rsid w:val="00772130"/>
    <w:rsid w:val="007722A3"/>
    <w:rsid w:val="00772B4D"/>
    <w:rsid w:val="00772B6C"/>
    <w:rsid w:val="00772DA1"/>
    <w:rsid w:val="00772EC1"/>
    <w:rsid w:val="00773438"/>
    <w:rsid w:val="00774063"/>
    <w:rsid w:val="007741DE"/>
    <w:rsid w:val="00774D27"/>
    <w:rsid w:val="00775036"/>
    <w:rsid w:val="0077505B"/>
    <w:rsid w:val="007753CA"/>
    <w:rsid w:val="00775C27"/>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7562"/>
    <w:rsid w:val="00787644"/>
    <w:rsid w:val="00787FC2"/>
    <w:rsid w:val="0079046E"/>
    <w:rsid w:val="00790649"/>
    <w:rsid w:val="007908EE"/>
    <w:rsid w:val="00790F64"/>
    <w:rsid w:val="007911F9"/>
    <w:rsid w:val="007916B5"/>
    <w:rsid w:val="00791E77"/>
    <w:rsid w:val="00791FBE"/>
    <w:rsid w:val="0079259E"/>
    <w:rsid w:val="00792DCC"/>
    <w:rsid w:val="007930DC"/>
    <w:rsid w:val="00793BF4"/>
    <w:rsid w:val="00793D92"/>
    <w:rsid w:val="00793E5C"/>
    <w:rsid w:val="00794073"/>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18CD"/>
    <w:rsid w:val="007A23C3"/>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79F"/>
    <w:rsid w:val="007B6A91"/>
    <w:rsid w:val="007B6D02"/>
    <w:rsid w:val="007B7516"/>
    <w:rsid w:val="007B76DA"/>
    <w:rsid w:val="007B7746"/>
    <w:rsid w:val="007C1F07"/>
    <w:rsid w:val="007C23F3"/>
    <w:rsid w:val="007C35D9"/>
    <w:rsid w:val="007C3869"/>
    <w:rsid w:val="007C3B87"/>
    <w:rsid w:val="007C445A"/>
    <w:rsid w:val="007C4640"/>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A2"/>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636"/>
    <w:rsid w:val="007D4C61"/>
    <w:rsid w:val="007D4DEC"/>
    <w:rsid w:val="007D655C"/>
    <w:rsid w:val="007D6DA2"/>
    <w:rsid w:val="007D75B7"/>
    <w:rsid w:val="007D7A24"/>
    <w:rsid w:val="007E006C"/>
    <w:rsid w:val="007E0594"/>
    <w:rsid w:val="007E096D"/>
    <w:rsid w:val="007E1511"/>
    <w:rsid w:val="007E1695"/>
    <w:rsid w:val="007E2692"/>
    <w:rsid w:val="007E377C"/>
    <w:rsid w:val="007E3F6F"/>
    <w:rsid w:val="007E4021"/>
    <w:rsid w:val="007E4497"/>
    <w:rsid w:val="007E4A70"/>
    <w:rsid w:val="007E5127"/>
    <w:rsid w:val="007E516D"/>
    <w:rsid w:val="007E5DF6"/>
    <w:rsid w:val="007E6120"/>
    <w:rsid w:val="007E6ACC"/>
    <w:rsid w:val="007E6B24"/>
    <w:rsid w:val="007E7910"/>
    <w:rsid w:val="007E7C29"/>
    <w:rsid w:val="007E7DD8"/>
    <w:rsid w:val="007F01E2"/>
    <w:rsid w:val="007F08A1"/>
    <w:rsid w:val="007F15C8"/>
    <w:rsid w:val="007F1950"/>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5EE2"/>
    <w:rsid w:val="00806190"/>
    <w:rsid w:val="008063A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AC8"/>
    <w:rsid w:val="00821BCD"/>
    <w:rsid w:val="00822589"/>
    <w:rsid w:val="00823EB0"/>
    <w:rsid w:val="008242FE"/>
    <w:rsid w:val="008244DE"/>
    <w:rsid w:val="008248F5"/>
    <w:rsid w:val="008254CC"/>
    <w:rsid w:val="00826908"/>
    <w:rsid w:val="0082739B"/>
    <w:rsid w:val="00831069"/>
    <w:rsid w:val="00831368"/>
    <w:rsid w:val="008315D5"/>
    <w:rsid w:val="00831ACB"/>
    <w:rsid w:val="0083239E"/>
    <w:rsid w:val="00832BF4"/>
    <w:rsid w:val="008332AC"/>
    <w:rsid w:val="0083595F"/>
    <w:rsid w:val="00836351"/>
    <w:rsid w:val="0083684B"/>
    <w:rsid w:val="00836AB2"/>
    <w:rsid w:val="0083785F"/>
    <w:rsid w:val="00837F07"/>
    <w:rsid w:val="00840350"/>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791"/>
    <w:rsid w:val="00852EAD"/>
    <w:rsid w:val="00852FE9"/>
    <w:rsid w:val="0085314A"/>
    <w:rsid w:val="00853370"/>
    <w:rsid w:val="00853436"/>
    <w:rsid w:val="00853856"/>
    <w:rsid w:val="008541E7"/>
    <w:rsid w:val="008548B8"/>
    <w:rsid w:val="00854ED7"/>
    <w:rsid w:val="0085567B"/>
    <w:rsid w:val="00855802"/>
    <w:rsid w:val="008563BC"/>
    <w:rsid w:val="00856FA6"/>
    <w:rsid w:val="00856FE5"/>
    <w:rsid w:val="008570E4"/>
    <w:rsid w:val="00860788"/>
    <w:rsid w:val="00860B35"/>
    <w:rsid w:val="0086145A"/>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6E8"/>
    <w:rsid w:val="00870D78"/>
    <w:rsid w:val="00870D8A"/>
    <w:rsid w:val="00871A3C"/>
    <w:rsid w:val="00871EE5"/>
    <w:rsid w:val="0087270C"/>
    <w:rsid w:val="00873099"/>
    <w:rsid w:val="008732BA"/>
    <w:rsid w:val="008738CB"/>
    <w:rsid w:val="00873FD3"/>
    <w:rsid w:val="008748C2"/>
    <w:rsid w:val="0087530C"/>
    <w:rsid w:val="00875A80"/>
    <w:rsid w:val="00876514"/>
    <w:rsid w:val="00876B50"/>
    <w:rsid w:val="008770E8"/>
    <w:rsid w:val="00877784"/>
    <w:rsid w:val="00880815"/>
    <w:rsid w:val="00880D5B"/>
    <w:rsid w:val="008812D2"/>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1107"/>
    <w:rsid w:val="0089216B"/>
    <w:rsid w:val="008922D2"/>
    <w:rsid w:val="0089316D"/>
    <w:rsid w:val="00893994"/>
    <w:rsid w:val="008942D6"/>
    <w:rsid w:val="00894BBF"/>
    <w:rsid w:val="008956F0"/>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364"/>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4EE"/>
    <w:rsid w:val="008B39D7"/>
    <w:rsid w:val="008B479E"/>
    <w:rsid w:val="008B4E2A"/>
    <w:rsid w:val="008B556F"/>
    <w:rsid w:val="008B6050"/>
    <w:rsid w:val="008B625D"/>
    <w:rsid w:val="008B660C"/>
    <w:rsid w:val="008B7152"/>
    <w:rsid w:val="008B77A3"/>
    <w:rsid w:val="008B77D1"/>
    <w:rsid w:val="008B78C9"/>
    <w:rsid w:val="008B79C5"/>
    <w:rsid w:val="008B7D45"/>
    <w:rsid w:val="008B7FEF"/>
    <w:rsid w:val="008C07D6"/>
    <w:rsid w:val="008C12C2"/>
    <w:rsid w:val="008C1DA6"/>
    <w:rsid w:val="008C2093"/>
    <w:rsid w:val="008C2149"/>
    <w:rsid w:val="008C23A5"/>
    <w:rsid w:val="008C3477"/>
    <w:rsid w:val="008C3507"/>
    <w:rsid w:val="008C3535"/>
    <w:rsid w:val="008C3626"/>
    <w:rsid w:val="008C39A4"/>
    <w:rsid w:val="008C3A8F"/>
    <w:rsid w:val="008C3B4F"/>
    <w:rsid w:val="008C3BAE"/>
    <w:rsid w:val="008C4EA6"/>
    <w:rsid w:val="008C4F30"/>
    <w:rsid w:val="008C5BBE"/>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157"/>
    <w:rsid w:val="008F133F"/>
    <w:rsid w:val="008F1A9D"/>
    <w:rsid w:val="008F1E64"/>
    <w:rsid w:val="008F1E6D"/>
    <w:rsid w:val="008F32B1"/>
    <w:rsid w:val="008F3933"/>
    <w:rsid w:val="008F5BC9"/>
    <w:rsid w:val="008F5DFE"/>
    <w:rsid w:val="008F63AA"/>
    <w:rsid w:val="008F650B"/>
    <w:rsid w:val="008F6620"/>
    <w:rsid w:val="008F726B"/>
    <w:rsid w:val="00900CA3"/>
    <w:rsid w:val="0090112F"/>
    <w:rsid w:val="009011A3"/>
    <w:rsid w:val="00901284"/>
    <w:rsid w:val="00901518"/>
    <w:rsid w:val="0090153D"/>
    <w:rsid w:val="009019D2"/>
    <w:rsid w:val="00901AF4"/>
    <w:rsid w:val="00902990"/>
    <w:rsid w:val="00902A1C"/>
    <w:rsid w:val="00902B9C"/>
    <w:rsid w:val="009032DE"/>
    <w:rsid w:val="0090398E"/>
    <w:rsid w:val="00903A36"/>
    <w:rsid w:val="00903EFB"/>
    <w:rsid w:val="00904D85"/>
    <w:rsid w:val="0090573A"/>
    <w:rsid w:val="0090574D"/>
    <w:rsid w:val="00905CAD"/>
    <w:rsid w:val="00905D1D"/>
    <w:rsid w:val="009062C9"/>
    <w:rsid w:val="009068C2"/>
    <w:rsid w:val="00907612"/>
    <w:rsid w:val="009078FF"/>
    <w:rsid w:val="00907DC0"/>
    <w:rsid w:val="00907E8C"/>
    <w:rsid w:val="00910ACC"/>
    <w:rsid w:val="00910BC4"/>
    <w:rsid w:val="00910BC9"/>
    <w:rsid w:val="00911404"/>
    <w:rsid w:val="0091142D"/>
    <w:rsid w:val="009114A5"/>
    <w:rsid w:val="00913295"/>
    <w:rsid w:val="0091362C"/>
    <w:rsid w:val="00913A9C"/>
    <w:rsid w:val="009148B5"/>
    <w:rsid w:val="0091493E"/>
    <w:rsid w:val="009151E9"/>
    <w:rsid w:val="009153BE"/>
    <w:rsid w:val="009156B8"/>
    <w:rsid w:val="00915A75"/>
    <w:rsid w:val="00915AFD"/>
    <w:rsid w:val="00915C9A"/>
    <w:rsid w:val="00915E5E"/>
    <w:rsid w:val="0091608B"/>
    <w:rsid w:val="00916F43"/>
    <w:rsid w:val="009170CF"/>
    <w:rsid w:val="009177A4"/>
    <w:rsid w:val="00920490"/>
    <w:rsid w:val="00920A73"/>
    <w:rsid w:val="00923FA9"/>
    <w:rsid w:val="009241A0"/>
    <w:rsid w:val="0092470F"/>
    <w:rsid w:val="009247CA"/>
    <w:rsid w:val="009251A8"/>
    <w:rsid w:val="00925A01"/>
    <w:rsid w:val="00925CFF"/>
    <w:rsid w:val="009260D6"/>
    <w:rsid w:val="00926710"/>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4C3"/>
    <w:rsid w:val="0093472E"/>
    <w:rsid w:val="00934AD1"/>
    <w:rsid w:val="00934F1C"/>
    <w:rsid w:val="009351AA"/>
    <w:rsid w:val="009354F3"/>
    <w:rsid w:val="0093565E"/>
    <w:rsid w:val="00935870"/>
    <w:rsid w:val="00935BCC"/>
    <w:rsid w:val="00935E81"/>
    <w:rsid w:val="009368D5"/>
    <w:rsid w:val="00937CE2"/>
    <w:rsid w:val="00942072"/>
    <w:rsid w:val="00943050"/>
    <w:rsid w:val="00943361"/>
    <w:rsid w:val="0094382F"/>
    <w:rsid w:val="00943A03"/>
    <w:rsid w:val="00943AE5"/>
    <w:rsid w:val="00944E9A"/>
    <w:rsid w:val="00944F0E"/>
    <w:rsid w:val="009453F7"/>
    <w:rsid w:val="009458A2"/>
    <w:rsid w:val="00945F68"/>
    <w:rsid w:val="009461EF"/>
    <w:rsid w:val="0094633E"/>
    <w:rsid w:val="00946345"/>
    <w:rsid w:val="009463FC"/>
    <w:rsid w:val="00947144"/>
    <w:rsid w:val="00947912"/>
    <w:rsid w:val="00947A11"/>
    <w:rsid w:val="009502AB"/>
    <w:rsid w:val="0095087E"/>
    <w:rsid w:val="00950F2B"/>
    <w:rsid w:val="00951A94"/>
    <w:rsid w:val="00952CAE"/>
    <w:rsid w:val="00952DD0"/>
    <w:rsid w:val="00952DE5"/>
    <w:rsid w:val="00952EA8"/>
    <w:rsid w:val="00953C68"/>
    <w:rsid w:val="009544BA"/>
    <w:rsid w:val="00954C8A"/>
    <w:rsid w:val="00954FAA"/>
    <w:rsid w:val="00955452"/>
    <w:rsid w:val="009556E8"/>
    <w:rsid w:val="00955BD8"/>
    <w:rsid w:val="00955BE5"/>
    <w:rsid w:val="009565E5"/>
    <w:rsid w:val="00956B16"/>
    <w:rsid w:val="00957C9F"/>
    <w:rsid w:val="00960A28"/>
    <w:rsid w:val="00960D00"/>
    <w:rsid w:val="0096124C"/>
    <w:rsid w:val="009612F3"/>
    <w:rsid w:val="00962A82"/>
    <w:rsid w:val="00963909"/>
    <w:rsid w:val="009639B4"/>
    <w:rsid w:val="00963C92"/>
    <w:rsid w:val="009644C5"/>
    <w:rsid w:val="00964AF9"/>
    <w:rsid w:val="00964D58"/>
    <w:rsid w:val="00964EBD"/>
    <w:rsid w:val="00965294"/>
    <w:rsid w:val="0096590D"/>
    <w:rsid w:val="00966404"/>
    <w:rsid w:val="00967297"/>
    <w:rsid w:val="00967371"/>
    <w:rsid w:val="00967D36"/>
    <w:rsid w:val="00970175"/>
    <w:rsid w:val="009711FF"/>
    <w:rsid w:val="00972486"/>
    <w:rsid w:val="0097257D"/>
    <w:rsid w:val="00972A53"/>
    <w:rsid w:val="009736E3"/>
    <w:rsid w:val="009739C1"/>
    <w:rsid w:val="00973E12"/>
    <w:rsid w:val="009743E4"/>
    <w:rsid w:val="00975583"/>
    <w:rsid w:val="00975A05"/>
    <w:rsid w:val="009766D6"/>
    <w:rsid w:val="009768AF"/>
    <w:rsid w:val="00976E05"/>
    <w:rsid w:val="0097734A"/>
    <w:rsid w:val="0097741A"/>
    <w:rsid w:val="00977468"/>
    <w:rsid w:val="00977A4B"/>
    <w:rsid w:val="009808B4"/>
    <w:rsid w:val="00980CC7"/>
    <w:rsid w:val="00981068"/>
    <w:rsid w:val="0098113C"/>
    <w:rsid w:val="009818AF"/>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6D8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683"/>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45F1"/>
    <w:rsid w:val="009A517C"/>
    <w:rsid w:val="009A5662"/>
    <w:rsid w:val="009A5F0C"/>
    <w:rsid w:val="009A64C3"/>
    <w:rsid w:val="009A65EB"/>
    <w:rsid w:val="009A6E68"/>
    <w:rsid w:val="009A6E7E"/>
    <w:rsid w:val="009A70E2"/>
    <w:rsid w:val="009A781F"/>
    <w:rsid w:val="009A7C0B"/>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5EA2"/>
    <w:rsid w:val="009F6609"/>
    <w:rsid w:val="009F6EDA"/>
    <w:rsid w:val="009F7332"/>
    <w:rsid w:val="009F753C"/>
    <w:rsid w:val="009F75B2"/>
    <w:rsid w:val="009F762C"/>
    <w:rsid w:val="009F7C8F"/>
    <w:rsid w:val="009F7DDC"/>
    <w:rsid w:val="009F7F7A"/>
    <w:rsid w:val="00A004D2"/>
    <w:rsid w:val="00A00A9F"/>
    <w:rsid w:val="00A018EF"/>
    <w:rsid w:val="00A01C5B"/>
    <w:rsid w:val="00A01FFD"/>
    <w:rsid w:val="00A02D78"/>
    <w:rsid w:val="00A032CF"/>
    <w:rsid w:val="00A03C27"/>
    <w:rsid w:val="00A050E2"/>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483"/>
    <w:rsid w:val="00A13B7B"/>
    <w:rsid w:val="00A14950"/>
    <w:rsid w:val="00A15807"/>
    <w:rsid w:val="00A15876"/>
    <w:rsid w:val="00A15D5D"/>
    <w:rsid w:val="00A168C8"/>
    <w:rsid w:val="00A17644"/>
    <w:rsid w:val="00A17B02"/>
    <w:rsid w:val="00A17F23"/>
    <w:rsid w:val="00A2076B"/>
    <w:rsid w:val="00A2089B"/>
    <w:rsid w:val="00A20A6C"/>
    <w:rsid w:val="00A20DE2"/>
    <w:rsid w:val="00A2127A"/>
    <w:rsid w:val="00A2129C"/>
    <w:rsid w:val="00A2132A"/>
    <w:rsid w:val="00A2180A"/>
    <w:rsid w:val="00A21FFC"/>
    <w:rsid w:val="00A224C4"/>
    <w:rsid w:val="00A229C4"/>
    <w:rsid w:val="00A23401"/>
    <w:rsid w:val="00A234BD"/>
    <w:rsid w:val="00A237B5"/>
    <w:rsid w:val="00A239B9"/>
    <w:rsid w:val="00A23F16"/>
    <w:rsid w:val="00A24245"/>
    <w:rsid w:val="00A24A53"/>
    <w:rsid w:val="00A25000"/>
    <w:rsid w:val="00A25082"/>
    <w:rsid w:val="00A254A3"/>
    <w:rsid w:val="00A2558E"/>
    <w:rsid w:val="00A256A1"/>
    <w:rsid w:val="00A2600C"/>
    <w:rsid w:val="00A26573"/>
    <w:rsid w:val="00A27667"/>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3EA"/>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1198"/>
    <w:rsid w:val="00A5236F"/>
    <w:rsid w:val="00A5246E"/>
    <w:rsid w:val="00A527B5"/>
    <w:rsid w:val="00A53125"/>
    <w:rsid w:val="00A54731"/>
    <w:rsid w:val="00A549F9"/>
    <w:rsid w:val="00A54E2D"/>
    <w:rsid w:val="00A555DC"/>
    <w:rsid w:val="00A5648B"/>
    <w:rsid w:val="00A56857"/>
    <w:rsid w:val="00A56A75"/>
    <w:rsid w:val="00A56B7E"/>
    <w:rsid w:val="00A57396"/>
    <w:rsid w:val="00A5751E"/>
    <w:rsid w:val="00A60691"/>
    <w:rsid w:val="00A609FF"/>
    <w:rsid w:val="00A60C2A"/>
    <w:rsid w:val="00A60DFE"/>
    <w:rsid w:val="00A60E14"/>
    <w:rsid w:val="00A612EB"/>
    <w:rsid w:val="00A61435"/>
    <w:rsid w:val="00A61727"/>
    <w:rsid w:val="00A617CA"/>
    <w:rsid w:val="00A61A25"/>
    <w:rsid w:val="00A61B44"/>
    <w:rsid w:val="00A61E25"/>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B23"/>
    <w:rsid w:val="00A719F2"/>
    <w:rsid w:val="00A71BDE"/>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674C"/>
    <w:rsid w:val="00A87746"/>
    <w:rsid w:val="00A877F3"/>
    <w:rsid w:val="00A900DD"/>
    <w:rsid w:val="00A90140"/>
    <w:rsid w:val="00A90309"/>
    <w:rsid w:val="00A90312"/>
    <w:rsid w:val="00A90878"/>
    <w:rsid w:val="00A90DD3"/>
    <w:rsid w:val="00A9109C"/>
    <w:rsid w:val="00A91282"/>
    <w:rsid w:val="00A9128C"/>
    <w:rsid w:val="00A913C5"/>
    <w:rsid w:val="00A9144E"/>
    <w:rsid w:val="00A921E5"/>
    <w:rsid w:val="00A92289"/>
    <w:rsid w:val="00A9277C"/>
    <w:rsid w:val="00A92B96"/>
    <w:rsid w:val="00A92F99"/>
    <w:rsid w:val="00A94010"/>
    <w:rsid w:val="00A952BD"/>
    <w:rsid w:val="00A95985"/>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70A"/>
    <w:rsid w:val="00AB01B4"/>
    <w:rsid w:val="00AB0859"/>
    <w:rsid w:val="00AB08E1"/>
    <w:rsid w:val="00AB0C59"/>
    <w:rsid w:val="00AB1C7A"/>
    <w:rsid w:val="00AB37CB"/>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14BE"/>
    <w:rsid w:val="00AE2D57"/>
    <w:rsid w:val="00AE3401"/>
    <w:rsid w:val="00AE423A"/>
    <w:rsid w:val="00AE4299"/>
    <w:rsid w:val="00AE5551"/>
    <w:rsid w:val="00AE7D29"/>
    <w:rsid w:val="00AE7DF9"/>
    <w:rsid w:val="00AF0B05"/>
    <w:rsid w:val="00AF1BC4"/>
    <w:rsid w:val="00AF1C47"/>
    <w:rsid w:val="00AF238C"/>
    <w:rsid w:val="00AF23E4"/>
    <w:rsid w:val="00AF25A0"/>
    <w:rsid w:val="00AF2639"/>
    <w:rsid w:val="00AF3850"/>
    <w:rsid w:val="00AF3D38"/>
    <w:rsid w:val="00AF4259"/>
    <w:rsid w:val="00AF47FD"/>
    <w:rsid w:val="00AF48F4"/>
    <w:rsid w:val="00AF4F17"/>
    <w:rsid w:val="00AF4F7B"/>
    <w:rsid w:val="00AF58FB"/>
    <w:rsid w:val="00AF67A1"/>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226B"/>
    <w:rsid w:val="00B12574"/>
    <w:rsid w:val="00B1292B"/>
    <w:rsid w:val="00B12B13"/>
    <w:rsid w:val="00B136BB"/>
    <w:rsid w:val="00B14228"/>
    <w:rsid w:val="00B1436A"/>
    <w:rsid w:val="00B146F8"/>
    <w:rsid w:val="00B14DCD"/>
    <w:rsid w:val="00B156F5"/>
    <w:rsid w:val="00B158F4"/>
    <w:rsid w:val="00B15A25"/>
    <w:rsid w:val="00B15C34"/>
    <w:rsid w:val="00B15D1D"/>
    <w:rsid w:val="00B16ED5"/>
    <w:rsid w:val="00B171D3"/>
    <w:rsid w:val="00B17716"/>
    <w:rsid w:val="00B17AE1"/>
    <w:rsid w:val="00B17B07"/>
    <w:rsid w:val="00B206DE"/>
    <w:rsid w:val="00B21FB5"/>
    <w:rsid w:val="00B22955"/>
    <w:rsid w:val="00B22BBA"/>
    <w:rsid w:val="00B22D8F"/>
    <w:rsid w:val="00B22D9D"/>
    <w:rsid w:val="00B23070"/>
    <w:rsid w:val="00B238C7"/>
    <w:rsid w:val="00B23A58"/>
    <w:rsid w:val="00B243C0"/>
    <w:rsid w:val="00B24437"/>
    <w:rsid w:val="00B2450B"/>
    <w:rsid w:val="00B245DB"/>
    <w:rsid w:val="00B2479F"/>
    <w:rsid w:val="00B250DD"/>
    <w:rsid w:val="00B27AC4"/>
    <w:rsid w:val="00B27B41"/>
    <w:rsid w:val="00B304C3"/>
    <w:rsid w:val="00B30870"/>
    <w:rsid w:val="00B30FA2"/>
    <w:rsid w:val="00B311D4"/>
    <w:rsid w:val="00B31423"/>
    <w:rsid w:val="00B32094"/>
    <w:rsid w:val="00B324C8"/>
    <w:rsid w:val="00B32710"/>
    <w:rsid w:val="00B32A50"/>
    <w:rsid w:val="00B32FBD"/>
    <w:rsid w:val="00B33037"/>
    <w:rsid w:val="00B33B68"/>
    <w:rsid w:val="00B340CE"/>
    <w:rsid w:val="00B34191"/>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839"/>
    <w:rsid w:val="00B429D7"/>
    <w:rsid w:val="00B43392"/>
    <w:rsid w:val="00B43437"/>
    <w:rsid w:val="00B43731"/>
    <w:rsid w:val="00B43F26"/>
    <w:rsid w:val="00B4432D"/>
    <w:rsid w:val="00B4459F"/>
    <w:rsid w:val="00B44810"/>
    <w:rsid w:val="00B44BDD"/>
    <w:rsid w:val="00B44FF5"/>
    <w:rsid w:val="00B4507C"/>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2DA5"/>
    <w:rsid w:val="00B72FFE"/>
    <w:rsid w:val="00B73863"/>
    <w:rsid w:val="00B75177"/>
    <w:rsid w:val="00B75504"/>
    <w:rsid w:val="00B763D0"/>
    <w:rsid w:val="00B765D8"/>
    <w:rsid w:val="00B7688E"/>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893"/>
    <w:rsid w:val="00B97CDA"/>
    <w:rsid w:val="00BA05A4"/>
    <w:rsid w:val="00BA0737"/>
    <w:rsid w:val="00BA0803"/>
    <w:rsid w:val="00BA1C09"/>
    <w:rsid w:val="00BA1CCC"/>
    <w:rsid w:val="00BA20EF"/>
    <w:rsid w:val="00BA2AE8"/>
    <w:rsid w:val="00BA2E69"/>
    <w:rsid w:val="00BA3488"/>
    <w:rsid w:val="00BA50A7"/>
    <w:rsid w:val="00BA5A36"/>
    <w:rsid w:val="00BA5B08"/>
    <w:rsid w:val="00BA603F"/>
    <w:rsid w:val="00BA6D41"/>
    <w:rsid w:val="00BA7CDA"/>
    <w:rsid w:val="00BB07DB"/>
    <w:rsid w:val="00BB09A8"/>
    <w:rsid w:val="00BB11E1"/>
    <w:rsid w:val="00BB126D"/>
    <w:rsid w:val="00BB184E"/>
    <w:rsid w:val="00BB1E75"/>
    <w:rsid w:val="00BB2F40"/>
    <w:rsid w:val="00BB2FBE"/>
    <w:rsid w:val="00BB2FCB"/>
    <w:rsid w:val="00BB2FCC"/>
    <w:rsid w:val="00BB391F"/>
    <w:rsid w:val="00BB393A"/>
    <w:rsid w:val="00BB4401"/>
    <w:rsid w:val="00BB49A1"/>
    <w:rsid w:val="00BB52BB"/>
    <w:rsid w:val="00BB5D40"/>
    <w:rsid w:val="00BB5D6A"/>
    <w:rsid w:val="00BB5E47"/>
    <w:rsid w:val="00BB60A5"/>
    <w:rsid w:val="00BB67EA"/>
    <w:rsid w:val="00BB6C9A"/>
    <w:rsid w:val="00BB76EA"/>
    <w:rsid w:val="00BB7779"/>
    <w:rsid w:val="00BB7960"/>
    <w:rsid w:val="00BB7E3E"/>
    <w:rsid w:val="00BB7E96"/>
    <w:rsid w:val="00BC00FB"/>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7B1"/>
    <w:rsid w:val="00BE3D4E"/>
    <w:rsid w:val="00BE3DE9"/>
    <w:rsid w:val="00BE4015"/>
    <w:rsid w:val="00BE4620"/>
    <w:rsid w:val="00BE4991"/>
    <w:rsid w:val="00BE4F9F"/>
    <w:rsid w:val="00BE56D7"/>
    <w:rsid w:val="00BE5A31"/>
    <w:rsid w:val="00BE60C9"/>
    <w:rsid w:val="00BE7607"/>
    <w:rsid w:val="00BF11F0"/>
    <w:rsid w:val="00BF15BD"/>
    <w:rsid w:val="00BF1F72"/>
    <w:rsid w:val="00BF2489"/>
    <w:rsid w:val="00BF25F0"/>
    <w:rsid w:val="00BF346A"/>
    <w:rsid w:val="00BF3AEF"/>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078BC"/>
    <w:rsid w:val="00C109FA"/>
    <w:rsid w:val="00C10C50"/>
    <w:rsid w:val="00C10D63"/>
    <w:rsid w:val="00C11055"/>
    <w:rsid w:val="00C11621"/>
    <w:rsid w:val="00C1173D"/>
    <w:rsid w:val="00C1245A"/>
    <w:rsid w:val="00C12F9A"/>
    <w:rsid w:val="00C13CB7"/>
    <w:rsid w:val="00C13E83"/>
    <w:rsid w:val="00C14453"/>
    <w:rsid w:val="00C1486B"/>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0F0B"/>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5FC1"/>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D03"/>
    <w:rsid w:val="00C37E9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381A"/>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08F0"/>
    <w:rsid w:val="00C512A3"/>
    <w:rsid w:val="00C51443"/>
    <w:rsid w:val="00C52353"/>
    <w:rsid w:val="00C52704"/>
    <w:rsid w:val="00C52D9F"/>
    <w:rsid w:val="00C52DC1"/>
    <w:rsid w:val="00C53004"/>
    <w:rsid w:val="00C53E5D"/>
    <w:rsid w:val="00C5405D"/>
    <w:rsid w:val="00C56042"/>
    <w:rsid w:val="00C56201"/>
    <w:rsid w:val="00C5787D"/>
    <w:rsid w:val="00C57AB1"/>
    <w:rsid w:val="00C57C7C"/>
    <w:rsid w:val="00C60118"/>
    <w:rsid w:val="00C60387"/>
    <w:rsid w:val="00C61ABC"/>
    <w:rsid w:val="00C61C49"/>
    <w:rsid w:val="00C6231C"/>
    <w:rsid w:val="00C626B0"/>
    <w:rsid w:val="00C628E6"/>
    <w:rsid w:val="00C6358F"/>
    <w:rsid w:val="00C639FD"/>
    <w:rsid w:val="00C63F2E"/>
    <w:rsid w:val="00C6440A"/>
    <w:rsid w:val="00C65E3D"/>
    <w:rsid w:val="00C66697"/>
    <w:rsid w:val="00C66730"/>
    <w:rsid w:val="00C676AA"/>
    <w:rsid w:val="00C67A26"/>
    <w:rsid w:val="00C67B83"/>
    <w:rsid w:val="00C67D4D"/>
    <w:rsid w:val="00C70AD7"/>
    <w:rsid w:val="00C70C62"/>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A43"/>
    <w:rsid w:val="00C81DCF"/>
    <w:rsid w:val="00C82556"/>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87F0B"/>
    <w:rsid w:val="00C90016"/>
    <w:rsid w:val="00C9011C"/>
    <w:rsid w:val="00C911C4"/>
    <w:rsid w:val="00C92894"/>
    <w:rsid w:val="00C92A02"/>
    <w:rsid w:val="00C93462"/>
    <w:rsid w:val="00C934B8"/>
    <w:rsid w:val="00C93501"/>
    <w:rsid w:val="00C93DA5"/>
    <w:rsid w:val="00C945E6"/>
    <w:rsid w:val="00C951A6"/>
    <w:rsid w:val="00C95558"/>
    <w:rsid w:val="00C959BE"/>
    <w:rsid w:val="00C95B26"/>
    <w:rsid w:val="00C96927"/>
    <w:rsid w:val="00C97FE7"/>
    <w:rsid w:val="00CA06AC"/>
    <w:rsid w:val="00CA16F8"/>
    <w:rsid w:val="00CA1B36"/>
    <w:rsid w:val="00CA2244"/>
    <w:rsid w:val="00CA24C0"/>
    <w:rsid w:val="00CA26B4"/>
    <w:rsid w:val="00CA27D0"/>
    <w:rsid w:val="00CA307A"/>
    <w:rsid w:val="00CA36E2"/>
    <w:rsid w:val="00CA3B1E"/>
    <w:rsid w:val="00CA61AF"/>
    <w:rsid w:val="00CA6224"/>
    <w:rsid w:val="00CA6343"/>
    <w:rsid w:val="00CA66CD"/>
    <w:rsid w:val="00CA733A"/>
    <w:rsid w:val="00CA7571"/>
    <w:rsid w:val="00CA7874"/>
    <w:rsid w:val="00CA79D1"/>
    <w:rsid w:val="00CA7ADB"/>
    <w:rsid w:val="00CA7D6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37F"/>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988"/>
    <w:rsid w:val="00CC4817"/>
    <w:rsid w:val="00CC4FFB"/>
    <w:rsid w:val="00CC5285"/>
    <w:rsid w:val="00CC65DD"/>
    <w:rsid w:val="00CC6A33"/>
    <w:rsid w:val="00CC6DE1"/>
    <w:rsid w:val="00CC77D4"/>
    <w:rsid w:val="00CC78CE"/>
    <w:rsid w:val="00CC7B9D"/>
    <w:rsid w:val="00CD10E3"/>
    <w:rsid w:val="00CD13CA"/>
    <w:rsid w:val="00CD18D0"/>
    <w:rsid w:val="00CD1B61"/>
    <w:rsid w:val="00CD3158"/>
    <w:rsid w:val="00CD3390"/>
    <w:rsid w:val="00CD4412"/>
    <w:rsid w:val="00CD498C"/>
    <w:rsid w:val="00CD60F8"/>
    <w:rsid w:val="00CD621C"/>
    <w:rsid w:val="00CD665E"/>
    <w:rsid w:val="00CD68DB"/>
    <w:rsid w:val="00CD6ADC"/>
    <w:rsid w:val="00CD6DB8"/>
    <w:rsid w:val="00CD6EC5"/>
    <w:rsid w:val="00CD6F18"/>
    <w:rsid w:val="00CD7112"/>
    <w:rsid w:val="00CD7119"/>
    <w:rsid w:val="00CD7F5E"/>
    <w:rsid w:val="00CE0517"/>
    <w:rsid w:val="00CE05E8"/>
    <w:rsid w:val="00CE07B7"/>
    <w:rsid w:val="00CE07D2"/>
    <w:rsid w:val="00CE0FB7"/>
    <w:rsid w:val="00CE1F3D"/>
    <w:rsid w:val="00CE241B"/>
    <w:rsid w:val="00CE375E"/>
    <w:rsid w:val="00CE39B2"/>
    <w:rsid w:val="00CE39BA"/>
    <w:rsid w:val="00CE3C66"/>
    <w:rsid w:val="00CE46F7"/>
    <w:rsid w:val="00CE47CA"/>
    <w:rsid w:val="00CE4838"/>
    <w:rsid w:val="00CE6414"/>
    <w:rsid w:val="00CE667C"/>
    <w:rsid w:val="00CE6778"/>
    <w:rsid w:val="00CE7DC6"/>
    <w:rsid w:val="00CF0881"/>
    <w:rsid w:val="00CF0BD6"/>
    <w:rsid w:val="00CF0EB5"/>
    <w:rsid w:val="00CF1F60"/>
    <w:rsid w:val="00CF31CF"/>
    <w:rsid w:val="00CF36EF"/>
    <w:rsid w:val="00CF37BD"/>
    <w:rsid w:val="00CF393B"/>
    <w:rsid w:val="00CF44BB"/>
    <w:rsid w:val="00CF476C"/>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10595"/>
    <w:rsid w:val="00D10D43"/>
    <w:rsid w:val="00D11EBD"/>
    <w:rsid w:val="00D12E4F"/>
    <w:rsid w:val="00D12F56"/>
    <w:rsid w:val="00D13529"/>
    <w:rsid w:val="00D13707"/>
    <w:rsid w:val="00D13719"/>
    <w:rsid w:val="00D13C6D"/>
    <w:rsid w:val="00D14AF1"/>
    <w:rsid w:val="00D15A36"/>
    <w:rsid w:val="00D15A78"/>
    <w:rsid w:val="00D1693C"/>
    <w:rsid w:val="00D17459"/>
    <w:rsid w:val="00D178FD"/>
    <w:rsid w:val="00D17C52"/>
    <w:rsid w:val="00D2010B"/>
    <w:rsid w:val="00D2028E"/>
    <w:rsid w:val="00D203B7"/>
    <w:rsid w:val="00D2103E"/>
    <w:rsid w:val="00D21439"/>
    <w:rsid w:val="00D2150E"/>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3066E"/>
    <w:rsid w:val="00D30CAB"/>
    <w:rsid w:val="00D30E56"/>
    <w:rsid w:val="00D31B3D"/>
    <w:rsid w:val="00D31BEA"/>
    <w:rsid w:val="00D3206B"/>
    <w:rsid w:val="00D32195"/>
    <w:rsid w:val="00D32383"/>
    <w:rsid w:val="00D32D0F"/>
    <w:rsid w:val="00D32F25"/>
    <w:rsid w:val="00D33979"/>
    <w:rsid w:val="00D3543B"/>
    <w:rsid w:val="00D354C4"/>
    <w:rsid w:val="00D357EC"/>
    <w:rsid w:val="00D358E4"/>
    <w:rsid w:val="00D36C28"/>
    <w:rsid w:val="00D372C6"/>
    <w:rsid w:val="00D374D7"/>
    <w:rsid w:val="00D377E2"/>
    <w:rsid w:val="00D37ACF"/>
    <w:rsid w:val="00D37AFD"/>
    <w:rsid w:val="00D37D54"/>
    <w:rsid w:val="00D40415"/>
    <w:rsid w:val="00D40B23"/>
    <w:rsid w:val="00D41509"/>
    <w:rsid w:val="00D41889"/>
    <w:rsid w:val="00D4273A"/>
    <w:rsid w:val="00D432B7"/>
    <w:rsid w:val="00D43502"/>
    <w:rsid w:val="00D43BEC"/>
    <w:rsid w:val="00D4484E"/>
    <w:rsid w:val="00D44F46"/>
    <w:rsid w:val="00D451FF"/>
    <w:rsid w:val="00D45295"/>
    <w:rsid w:val="00D457CB"/>
    <w:rsid w:val="00D45B8F"/>
    <w:rsid w:val="00D46D23"/>
    <w:rsid w:val="00D4795B"/>
    <w:rsid w:val="00D47FD8"/>
    <w:rsid w:val="00D503CE"/>
    <w:rsid w:val="00D50CF1"/>
    <w:rsid w:val="00D51A14"/>
    <w:rsid w:val="00D5253D"/>
    <w:rsid w:val="00D52F47"/>
    <w:rsid w:val="00D534A0"/>
    <w:rsid w:val="00D53B09"/>
    <w:rsid w:val="00D5468D"/>
    <w:rsid w:val="00D54B54"/>
    <w:rsid w:val="00D54C9C"/>
    <w:rsid w:val="00D5557C"/>
    <w:rsid w:val="00D557B2"/>
    <w:rsid w:val="00D55924"/>
    <w:rsid w:val="00D55B76"/>
    <w:rsid w:val="00D55BB0"/>
    <w:rsid w:val="00D56176"/>
    <w:rsid w:val="00D561AF"/>
    <w:rsid w:val="00D56C59"/>
    <w:rsid w:val="00D57B54"/>
    <w:rsid w:val="00D57BDB"/>
    <w:rsid w:val="00D60135"/>
    <w:rsid w:val="00D60211"/>
    <w:rsid w:val="00D6044C"/>
    <w:rsid w:val="00D605E0"/>
    <w:rsid w:val="00D605E2"/>
    <w:rsid w:val="00D60826"/>
    <w:rsid w:val="00D60F2B"/>
    <w:rsid w:val="00D61045"/>
    <w:rsid w:val="00D61CA5"/>
    <w:rsid w:val="00D61EF0"/>
    <w:rsid w:val="00D624D0"/>
    <w:rsid w:val="00D62C92"/>
    <w:rsid w:val="00D6334D"/>
    <w:rsid w:val="00D63BB0"/>
    <w:rsid w:val="00D63C6C"/>
    <w:rsid w:val="00D63EF0"/>
    <w:rsid w:val="00D640CF"/>
    <w:rsid w:val="00D6425E"/>
    <w:rsid w:val="00D64647"/>
    <w:rsid w:val="00D64684"/>
    <w:rsid w:val="00D646E2"/>
    <w:rsid w:val="00D64A65"/>
    <w:rsid w:val="00D64B3D"/>
    <w:rsid w:val="00D65182"/>
    <w:rsid w:val="00D65243"/>
    <w:rsid w:val="00D654F0"/>
    <w:rsid w:val="00D65553"/>
    <w:rsid w:val="00D6570F"/>
    <w:rsid w:val="00D65757"/>
    <w:rsid w:val="00D6599E"/>
    <w:rsid w:val="00D66453"/>
    <w:rsid w:val="00D66D52"/>
    <w:rsid w:val="00D66FB6"/>
    <w:rsid w:val="00D6721A"/>
    <w:rsid w:val="00D674F7"/>
    <w:rsid w:val="00D70053"/>
    <w:rsid w:val="00D70102"/>
    <w:rsid w:val="00D701D9"/>
    <w:rsid w:val="00D7024E"/>
    <w:rsid w:val="00D7074B"/>
    <w:rsid w:val="00D7075D"/>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8FF"/>
    <w:rsid w:val="00D87A60"/>
    <w:rsid w:val="00D90238"/>
    <w:rsid w:val="00D905A9"/>
    <w:rsid w:val="00D91165"/>
    <w:rsid w:val="00D913EA"/>
    <w:rsid w:val="00D915B6"/>
    <w:rsid w:val="00D9178E"/>
    <w:rsid w:val="00D92006"/>
    <w:rsid w:val="00D92491"/>
    <w:rsid w:val="00D92A71"/>
    <w:rsid w:val="00D92CC3"/>
    <w:rsid w:val="00D93396"/>
    <w:rsid w:val="00D93F80"/>
    <w:rsid w:val="00D9430D"/>
    <w:rsid w:val="00D9439A"/>
    <w:rsid w:val="00D94622"/>
    <w:rsid w:val="00D9512D"/>
    <w:rsid w:val="00D9523C"/>
    <w:rsid w:val="00D95996"/>
    <w:rsid w:val="00D96989"/>
    <w:rsid w:val="00D969C1"/>
    <w:rsid w:val="00D96ED7"/>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892"/>
    <w:rsid w:val="00DA6A93"/>
    <w:rsid w:val="00DA6F54"/>
    <w:rsid w:val="00DA76B1"/>
    <w:rsid w:val="00DA7AD2"/>
    <w:rsid w:val="00DA7B9A"/>
    <w:rsid w:val="00DB00C0"/>
    <w:rsid w:val="00DB04F6"/>
    <w:rsid w:val="00DB0604"/>
    <w:rsid w:val="00DB14A9"/>
    <w:rsid w:val="00DB18D4"/>
    <w:rsid w:val="00DB24BD"/>
    <w:rsid w:val="00DB2A4C"/>
    <w:rsid w:val="00DB2F2A"/>
    <w:rsid w:val="00DB330E"/>
    <w:rsid w:val="00DB372D"/>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A4"/>
    <w:rsid w:val="00DC21F5"/>
    <w:rsid w:val="00DC252B"/>
    <w:rsid w:val="00DC2963"/>
    <w:rsid w:val="00DC2D63"/>
    <w:rsid w:val="00DC3373"/>
    <w:rsid w:val="00DC389E"/>
    <w:rsid w:val="00DC3D65"/>
    <w:rsid w:val="00DC3D83"/>
    <w:rsid w:val="00DC3FDB"/>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AC6"/>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CBF"/>
    <w:rsid w:val="00DE2E56"/>
    <w:rsid w:val="00DE3566"/>
    <w:rsid w:val="00DE3E2F"/>
    <w:rsid w:val="00DE40A6"/>
    <w:rsid w:val="00DE4140"/>
    <w:rsid w:val="00DE4544"/>
    <w:rsid w:val="00DE47AE"/>
    <w:rsid w:val="00DE5E6C"/>
    <w:rsid w:val="00DE6535"/>
    <w:rsid w:val="00DE69DD"/>
    <w:rsid w:val="00DE6A0E"/>
    <w:rsid w:val="00DE6A3A"/>
    <w:rsid w:val="00DE71A2"/>
    <w:rsid w:val="00DE76D4"/>
    <w:rsid w:val="00DE7CC8"/>
    <w:rsid w:val="00DE7CCC"/>
    <w:rsid w:val="00DF025C"/>
    <w:rsid w:val="00DF03F8"/>
    <w:rsid w:val="00DF05C1"/>
    <w:rsid w:val="00DF0E29"/>
    <w:rsid w:val="00DF1A4A"/>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68"/>
    <w:rsid w:val="00E0127B"/>
    <w:rsid w:val="00E01670"/>
    <w:rsid w:val="00E02123"/>
    <w:rsid w:val="00E02305"/>
    <w:rsid w:val="00E028E0"/>
    <w:rsid w:val="00E03F15"/>
    <w:rsid w:val="00E04891"/>
    <w:rsid w:val="00E04DFF"/>
    <w:rsid w:val="00E0516D"/>
    <w:rsid w:val="00E05B14"/>
    <w:rsid w:val="00E064B6"/>
    <w:rsid w:val="00E074C6"/>
    <w:rsid w:val="00E1082F"/>
    <w:rsid w:val="00E109CE"/>
    <w:rsid w:val="00E10C8D"/>
    <w:rsid w:val="00E10FE7"/>
    <w:rsid w:val="00E11166"/>
    <w:rsid w:val="00E11704"/>
    <w:rsid w:val="00E1216B"/>
    <w:rsid w:val="00E121A5"/>
    <w:rsid w:val="00E128E0"/>
    <w:rsid w:val="00E12A3F"/>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22F9"/>
    <w:rsid w:val="00E230A8"/>
    <w:rsid w:val="00E23142"/>
    <w:rsid w:val="00E236DE"/>
    <w:rsid w:val="00E23EF0"/>
    <w:rsid w:val="00E240F9"/>
    <w:rsid w:val="00E2425E"/>
    <w:rsid w:val="00E24984"/>
    <w:rsid w:val="00E249B8"/>
    <w:rsid w:val="00E24FF4"/>
    <w:rsid w:val="00E25335"/>
    <w:rsid w:val="00E254D6"/>
    <w:rsid w:val="00E262DD"/>
    <w:rsid w:val="00E263B6"/>
    <w:rsid w:val="00E265DE"/>
    <w:rsid w:val="00E26708"/>
    <w:rsid w:val="00E26AFB"/>
    <w:rsid w:val="00E26C82"/>
    <w:rsid w:val="00E2723D"/>
    <w:rsid w:val="00E27993"/>
    <w:rsid w:val="00E27BCB"/>
    <w:rsid w:val="00E30003"/>
    <w:rsid w:val="00E3029D"/>
    <w:rsid w:val="00E306CD"/>
    <w:rsid w:val="00E3099C"/>
    <w:rsid w:val="00E30A5F"/>
    <w:rsid w:val="00E30FFA"/>
    <w:rsid w:val="00E314F7"/>
    <w:rsid w:val="00E315DB"/>
    <w:rsid w:val="00E31B57"/>
    <w:rsid w:val="00E31F6A"/>
    <w:rsid w:val="00E32183"/>
    <w:rsid w:val="00E32741"/>
    <w:rsid w:val="00E33000"/>
    <w:rsid w:val="00E33194"/>
    <w:rsid w:val="00E334D0"/>
    <w:rsid w:val="00E337EE"/>
    <w:rsid w:val="00E33A12"/>
    <w:rsid w:val="00E33C8D"/>
    <w:rsid w:val="00E33DE2"/>
    <w:rsid w:val="00E342C2"/>
    <w:rsid w:val="00E34821"/>
    <w:rsid w:val="00E35432"/>
    <w:rsid w:val="00E356A1"/>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0F0D"/>
    <w:rsid w:val="00E4118C"/>
    <w:rsid w:val="00E4145F"/>
    <w:rsid w:val="00E417E9"/>
    <w:rsid w:val="00E41AAE"/>
    <w:rsid w:val="00E41B31"/>
    <w:rsid w:val="00E43299"/>
    <w:rsid w:val="00E439E3"/>
    <w:rsid w:val="00E43C8D"/>
    <w:rsid w:val="00E43F98"/>
    <w:rsid w:val="00E44A95"/>
    <w:rsid w:val="00E451C7"/>
    <w:rsid w:val="00E45FF3"/>
    <w:rsid w:val="00E46158"/>
    <w:rsid w:val="00E47048"/>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7A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568"/>
    <w:rsid w:val="00E656FB"/>
    <w:rsid w:val="00E65BD4"/>
    <w:rsid w:val="00E65CAA"/>
    <w:rsid w:val="00E65E76"/>
    <w:rsid w:val="00E6679C"/>
    <w:rsid w:val="00E667ED"/>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87DD2"/>
    <w:rsid w:val="00E90278"/>
    <w:rsid w:val="00E90314"/>
    <w:rsid w:val="00E909AC"/>
    <w:rsid w:val="00E909E8"/>
    <w:rsid w:val="00E90FFD"/>
    <w:rsid w:val="00E9116A"/>
    <w:rsid w:val="00E92081"/>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D2D"/>
    <w:rsid w:val="00EA2F14"/>
    <w:rsid w:val="00EA3287"/>
    <w:rsid w:val="00EA3B6F"/>
    <w:rsid w:val="00EA3E69"/>
    <w:rsid w:val="00EA44F0"/>
    <w:rsid w:val="00EA45A8"/>
    <w:rsid w:val="00EA4D5E"/>
    <w:rsid w:val="00EA4FF7"/>
    <w:rsid w:val="00EA54EC"/>
    <w:rsid w:val="00EA578F"/>
    <w:rsid w:val="00EA5D0A"/>
    <w:rsid w:val="00EA5E1C"/>
    <w:rsid w:val="00EA6729"/>
    <w:rsid w:val="00EA73F3"/>
    <w:rsid w:val="00EA7794"/>
    <w:rsid w:val="00EA7958"/>
    <w:rsid w:val="00EA7968"/>
    <w:rsid w:val="00EA7B70"/>
    <w:rsid w:val="00EA7C11"/>
    <w:rsid w:val="00EB0326"/>
    <w:rsid w:val="00EB0446"/>
    <w:rsid w:val="00EB0986"/>
    <w:rsid w:val="00EB0AAB"/>
    <w:rsid w:val="00EB135E"/>
    <w:rsid w:val="00EB1E0C"/>
    <w:rsid w:val="00EB363B"/>
    <w:rsid w:val="00EB3B60"/>
    <w:rsid w:val="00EB491C"/>
    <w:rsid w:val="00EB4CFF"/>
    <w:rsid w:val="00EB528E"/>
    <w:rsid w:val="00EB5809"/>
    <w:rsid w:val="00EB5C19"/>
    <w:rsid w:val="00EB5F2B"/>
    <w:rsid w:val="00EB6129"/>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82C"/>
    <w:rsid w:val="00ED3991"/>
    <w:rsid w:val="00ED3AFA"/>
    <w:rsid w:val="00ED3C8F"/>
    <w:rsid w:val="00ED43AB"/>
    <w:rsid w:val="00ED4B50"/>
    <w:rsid w:val="00ED4EE3"/>
    <w:rsid w:val="00ED5238"/>
    <w:rsid w:val="00ED5522"/>
    <w:rsid w:val="00ED57FC"/>
    <w:rsid w:val="00ED5F6C"/>
    <w:rsid w:val="00ED643E"/>
    <w:rsid w:val="00ED6868"/>
    <w:rsid w:val="00ED68F8"/>
    <w:rsid w:val="00ED7191"/>
    <w:rsid w:val="00ED7548"/>
    <w:rsid w:val="00ED7A29"/>
    <w:rsid w:val="00ED7C1D"/>
    <w:rsid w:val="00EE184A"/>
    <w:rsid w:val="00EE1A02"/>
    <w:rsid w:val="00EE2628"/>
    <w:rsid w:val="00EE2753"/>
    <w:rsid w:val="00EE27DC"/>
    <w:rsid w:val="00EE3AD3"/>
    <w:rsid w:val="00EE3F49"/>
    <w:rsid w:val="00EE4862"/>
    <w:rsid w:val="00EE4BBF"/>
    <w:rsid w:val="00EE4E6A"/>
    <w:rsid w:val="00EE5014"/>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82D"/>
    <w:rsid w:val="00EF2A92"/>
    <w:rsid w:val="00EF2EAB"/>
    <w:rsid w:val="00EF3D7A"/>
    <w:rsid w:val="00EF49F9"/>
    <w:rsid w:val="00EF4F59"/>
    <w:rsid w:val="00EF533E"/>
    <w:rsid w:val="00EF5707"/>
    <w:rsid w:val="00EF5B5D"/>
    <w:rsid w:val="00EF5B9B"/>
    <w:rsid w:val="00EF5E4F"/>
    <w:rsid w:val="00EF6DC1"/>
    <w:rsid w:val="00EF71D7"/>
    <w:rsid w:val="00EF733F"/>
    <w:rsid w:val="00EF73C9"/>
    <w:rsid w:val="00EF75D7"/>
    <w:rsid w:val="00EF76F3"/>
    <w:rsid w:val="00F007BA"/>
    <w:rsid w:val="00F00D07"/>
    <w:rsid w:val="00F00D41"/>
    <w:rsid w:val="00F016E5"/>
    <w:rsid w:val="00F02BFD"/>
    <w:rsid w:val="00F02D21"/>
    <w:rsid w:val="00F02D28"/>
    <w:rsid w:val="00F02E27"/>
    <w:rsid w:val="00F03501"/>
    <w:rsid w:val="00F03914"/>
    <w:rsid w:val="00F04060"/>
    <w:rsid w:val="00F0592A"/>
    <w:rsid w:val="00F05E6D"/>
    <w:rsid w:val="00F06E0F"/>
    <w:rsid w:val="00F06F70"/>
    <w:rsid w:val="00F07200"/>
    <w:rsid w:val="00F07683"/>
    <w:rsid w:val="00F07F65"/>
    <w:rsid w:val="00F10607"/>
    <w:rsid w:val="00F1076B"/>
    <w:rsid w:val="00F10886"/>
    <w:rsid w:val="00F110A1"/>
    <w:rsid w:val="00F11444"/>
    <w:rsid w:val="00F11723"/>
    <w:rsid w:val="00F11F59"/>
    <w:rsid w:val="00F12224"/>
    <w:rsid w:val="00F12569"/>
    <w:rsid w:val="00F128E3"/>
    <w:rsid w:val="00F12D0F"/>
    <w:rsid w:val="00F15135"/>
    <w:rsid w:val="00F15158"/>
    <w:rsid w:val="00F1527B"/>
    <w:rsid w:val="00F154AB"/>
    <w:rsid w:val="00F15E80"/>
    <w:rsid w:val="00F165FD"/>
    <w:rsid w:val="00F168FF"/>
    <w:rsid w:val="00F16A5E"/>
    <w:rsid w:val="00F16F81"/>
    <w:rsid w:val="00F16FC3"/>
    <w:rsid w:val="00F17A50"/>
    <w:rsid w:val="00F20314"/>
    <w:rsid w:val="00F21075"/>
    <w:rsid w:val="00F21CE9"/>
    <w:rsid w:val="00F22001"/>
    <w:rsid w:val="00F22EBB"/>
    <w:rsid w:val="00F23574"/>
    <w:rsid w:val="00F23BC2"/>
    <w:rsid w:val="00F24626"/>
    <w:rsid w:val="00F248FB"/>
    <w:rsid w:val="00F24BA9"/>
    <w:rsid w:val="00F25089"/>
    <w:rsid w:val="00F2558C"/>
    <w:rsid w:val="00F25ABF"/>
    <w:rsid w:val="00F26D95"/>
    <w:rsid w:val="00F26EA4"/>
    <w:rsid w:val="00F271FC"/>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033"/>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22A1"/>
    <w:rsid w:val="00F53741"/>
    <w:rsid w:val="00F54927"/>
    <w:rsid w:val="00F552FA"/>
    <w:rsid w:val="00F566CB"/>
    <w:rsid w:val="00F5680F"/>
    <w:rsid w:val="00F56F00"/>
    <w:rsid w:val="00F5729C"/>
    <w:rsid w:val="00F574AD"/>
    <w:rsid w:val="00F575B7"/>
    <w:rsid w:val="00F6047B"/>
    <w:rsid w:val="00F60932"/>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FA6"/>
    <w:rsid w:val="00F74DE0"/>
    <w:rsid w:val="00F74EF7"/>
    <w:rsid w:val="00F7545F"/>
    <w:rsid w:val="00F77500"/>
    <w:rsid w:val="00F7795E"/>
    <w:rsid w:val="00F77E7A"/>
    <w:rsid w:val="00F80107"/>
    <w:rsid w:val="00F80654"/>
    <w:rsid w:val="00F80DA7"/>
    <w:rsid w:val="00F81260"/>
    <w:rsid w:val="00F82100"/>
    <w:rsid w:val="00F82DB2"/>
    <w:rsid w:val="00F82E9F"/>
    <w:rsid w:val="00F83A22"/>
    <w:rsid w:val="00F83BC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0FA"/>
    <w:rsid w:val="00F943F2"/>
    <w:rsid w:val="00F94747"/>
    <w:rsid w:val="00F94DBB"/>
    <w:rsid w:val="00F95118"/>
    <w:rsid w:val="00F95AB5"/>
    <w:rsid w:val="00F95B0D"/>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5D56"/>
    <w:rsid w:val="00FA5F04"/>
    <w:rsid w:val="00FA64EE"/>
    <w:rsid w:val="00FA6BA6"/>
    <w:rsid w:val="00FA6CFF"/>
    <w:rsid w:val="00FB0577"/>
    <w:rsid w:val="00FB08EB"/>
    <w:rsid w:val="00FB1AC2"/>
    <w:rsid w:val="00FB368D"/>
    <w:rsid w:val="00FB3976"/>
    <w:rsid w:val="00FB3F74"/>
    <w:rsid w:val="00FB4601"/>
    <w:rsid w:val="00FB4655"/>
    <w:rsid w:val="00FB4A77"/>
    <w:rsid w:val="00FB5095"/>
    <w:rsid w:val="00FB5542"/>
    <w:rsid w:val="00FB679B"/>
    <w:rsid w:val="00FB72DA"/>
    <w:rsid w:val="00FC01A8"/>
    <w:rsid w:val="00FC0469"/>
    <w:rsid w:val="00FC1017"/>
    <w:rsid w:val="00FC104D"/>
    <w:rsid w:val="00FC1279"/>
    <w:rsid w:val="00FC1F85"/>
    <w:rsid w:val="00FC20A7"/>
    <w:rsid w:val="00FC2E76"/>
    <w:rsid w:val="00FC34A6"/>
    <w:rsid w:val="00FC40AA"/>
    <w:rsid w:val="00FC4437"/>
    <w:rsid w:val="00FC4CA3"/>
    <w:rsid w:val="00FC54E5"/>
    <w:rsid w:val="00FC5E20"/>
    <w:rsid w:val="00FC5EAD"/>
    <w:rsid w:val="00FC6CA4"/>
    <w:rsid w:val="00FC756D"/>
    <w:rsid w:val="00FC7758"/>
    <w:rsid w:val="00FC7EEF"/>
    <w:rsid w:val="00FD08D7"/>
    <w:rsid w:val="00FD0E15"/>
    <w:rsid w:val="00FD1693"/>
    <w:rsid w:val="00FD1A0C"/>
    <w:rsid w:val="00FD1A4B"/>
    <w:rsid w:val="00FD29E8"/>
    <w:rsid w:val="00FD3445"/>
    <w:rsid w:val="00FD3F91"/>
    <w:rsid w:val="00FD461A"/>
    <w:rsid w:val="00FD4C66"/>
    <w:rsid w:val="00FD558A"/>
    <w:rsid w:val="00FD58BE"/>
    <w:rsid w:val="00FD5BA5"/>
    <w:rsid w:val="00FD61A3"/>
    <w:rsid w:val="00FD64A1"/>
    <w:rsid w:val="00FD692C"/>
    <w:rsid w:val="00FD6D3D"/>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F5B"/>
    <w:rsid w:val="00FE601F"/>
    <w:rsid w:val="00FE6B7A"/>
    <w:rsid w:val="00FE74E3"/>
    <w:rsid w:val="00FE79B9"/>
    <w:rsid w:val="00FE7E8F"/>
    <w:rsid w:val="00FF01F9"/>
    <w:rsid w:val="00FF0444"/>
    <w:rsid w:val="00FF10C3"/>
    <w:rsid w:val="00FF160D"/>
    <w:rsid w:val="00FF1EE4"/>
    <w:rsid w:val="00FF2478"/>
    <w:rsid w:val="00FF2BB9"/>
    <w:rsid w:val="00FF311D"/>
    <w:rsid w:val="00FF3FEF"/>
    <w:rsid w:val="00FF40BD"/>
    <w:rsid w:val="00FF437E"/>
    <w:rsid w:val="00FF47DD"/>
    <w:rsid w:val="00FF5805"/>
    <w:rsid w:val="00FF58B4"/>
    <w:rsid w:val="00FF5C9F"/>
    <w:rsid w:val="00FF6C55"/>
    <w:rsid w:val="00FF6FD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7"/>
    <o:shapelayout v:ext="edit">
      <o:idmap v:ext="edit" data="1"/>
    </o:shapelayout>
  </w:shapeDefaults>
  <w:decimalSymbol w:val="."/>
  <w:listSeparator w:val=","/>
  <w14:docId w14:val="1490DC97"/>
  <w15:docId w15:val="{D1B1F8CA-A242-491D-B9E2-90142A0D3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
    <w:basedOn w:val="ad"/>
    <w:link w:val="af6"/>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3">
    <w:name w:val="משרד האוצר - מדורג קצר"/>
    <w:uiPriority w:val="99"/>
    <w:rsid w:val="00FE3193"/>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4">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2">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2"/>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
    <w:name w:val="משרד האוצר - מדורג1"/>
    <w:uiPriority w:val="99"/>
    <w:rsid w:val="00DC2963"/>
    <w:pPr>
      <w:numPr>
        <w:numId w:val="33"/>
      </w:numPr>
    </w:pPr>
  </w:style>
  <w:style w:type="numbering" w:customStyle="1" w:styleId="-10">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9">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7">
    <w:name w:val="רגיל - כותרת"/>
    <w:basedOn w:val="1-"/>
    <w:link w:val="-8"/>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8">
    <w:name w:val="רגיל - כותרת תו"/>
    <w:basedOn w:val="1-Char"/>
    <w:link w:val="-7"/>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E074C6"/>
    <w:pPr>
      <w:ind w:left="2382"/>
    </w:pPr>
    <w:rPr>
      <w:rFonts w:eastAsiaTheme="minorHAnsi"/>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E074C6"/>
    <w:rPr>
      <w:rFonts w:ascii="David" w:eastAsia="Times New Roman" w:hAnsi="David" w:cs="David"/>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qFormat/>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eastAsia="Times New Roman" w:hAnsi="Arial"/>
    </w:rPr>
  </w:style>
  <w:style w:type="paragraph" w:styleId="affffffff">
    <w:name w:val="Intense Quote"/>
    <w:basedOn w:val="ad"/>
    <w:next w:val="ad"/>
    <w:link w:val="affffffff0"/>
    <w:uiPriority w:val="30"/>
    <w:qFormat/>
    <w:rsid w:val="004A004E"/>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0">
    <w:name w:val="ציטוט חזק תו"/>
    <w:basedOn w:val="ae"/>
    <w:link w:val="affffffff"/>
    <w:uiPriority w:val="30"/>
    <w:rsid w:val="004A004E"/>
    <w:rPr>
      <w:rFonts w:ascii="Times New Roman" w:eastAsia="Times New Roman" w:hAnsi="Times New Roman" w:cs="David"/>
      <w:i/>
      <w:iCs/>
      <w:color w:val="5B9BD5"/>
      <w:sz w:val="24"/>
      <w:szCs w:val="24"/>
    </w:rPr>
  </w:style>
  <w:style w:type="numbering" w:customStyle="1" w:styleId="a8">
    <w:name w:val="רשימה עירונית עם תבליטים"/>
    <w:rsid w:val="003A1029"/>
    <w:pPr>
      <w:numPr>
        <w:numId w:val="87"/>
      </w:numPr>
    </w:pPr>
  </w:style>
  <w:style w:type="numbering" w:styleId="111111">
    <w:name w:val="Outline List 2"/>
    <w:basedOn w:val="af0"/>
    <w:rsid w:val="005600F4"/>
    <w:pPr>
      <w:numPr>
        <w:numId w:val="88"/>
      </w:numPr>
    </w:pPr>
  </w:style>
  <w:style w:type="paragraph" w:customStyle="1" w:styleId="DCHeading1">
    <w:name w:val="DC_Heading 1"/>
    <w:basedOn w:val="15"/>
    <w:uiPriority w:val="99"/>
    <w:rsid w:val="00413012"/>
    <w:pPr>
      <w:keepNext/>
      <w:widowControl/>
      <w:shd w:val="clear" w:color="auto" w:fill="F2F2F2"/>
      <w:tabs>
        <w:tab w:val="left" w:pos="0"/>
      </w:tabs>
      <w:spacing w:before="240" w:after="180"/>
      <w:ind w:left="360" w:hanging="360"/>
    </w:pPr>
    <w:rPr>
      <w:rFonts w:ascii="Arial" w:hAnsi="Arial" w:cs="Arial"/>
      <w:caps w:val="0"/>
      <w:color w:val="003399"/>
      <w:spacing w:val="0"/>
      <w:kern w:val="32"/>
      <w:sz w:val="21"/>
      <w:szCs w:val="21"/>
    </w:rPr>
  </w:style>
  <w:style w:type="table" w:customStyle="1" w:styleId="1ff2">
    <w:name w:val="טבלת רשת1"/>
    <w:basedOn w:val="af"/>
    <w:next w:val="affff5"/>
    <w:uiPriority w:val="59"/>
    <w:rsid w:val="0041301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f0"/>
    <w:next w:val="111111"/>
    <w:rsid w:val="000746C6"/>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hyperlink" Target="https://www.nevo.co.il/law_html/Law01/116_001.htm" TargetMode="External"/><Relationship Id="rId39" Type="http://schemas.openxmlformats.org/officeDocument/2006/relationships/hyperlink" Target="https://www.nevo.co.il/law_html/Law01/094M1_001.htm" TargetMode="External"/><Relationship Id="rId21" Type="http://schemas.openxmlformats.org/officeDocument/2006/relationships/hyperlink" Target="https://www.nevo.co.il/law_html/law00/71702.htm" TargetMode="External"/><Relationship Id="rId34" Type="http://schemas.openxmlformats.org/officeDocument/2006/relationships/hyperlink" Target="https://www.gov.il/he/departments/policies/regulation-10" TargetMode="External"/><Relationship Id="rId42" Type="http://schemas.openxmlformats.org/officeDocument/2006/relationships/hyperlink" Target="https://www.nevo.co.il/law_html/Law01/p189_001.htm" TargetMode="External"/><Relationship Id="rId47" Type="http://schemas.openxmlformats.org/officeDocument/2006/relationships/hyperlink" Target="http://www.mof.gov.il/takam/Pages/horaot.aspx?k=7.3.9.2" TargetMode="External"/><Relationship Id="rId50"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comments" Target="comments.xml"/><Relationship Id="rId29" Type="http://schemas.openxmlformats.org/officeDocument/2006/relationships/hyperlink" Target="https://www.mr.gov.il/OfficesTenders/Pages/SearchOfficeTenders.aspx" TargetMode="External"/><Relationship Id="rId11" Type="http://schemas.openxmlformats.org/officeDocument/2006/relationships/endnotes" Target="endnotes.xml"/><Relationship Id="rId24" Type="http://schemas.openxmlformats.org/officeDocument/2006/relationships/hyperlink" Target="https://www.misim.gov.il/gmishurim/frmInputMekabel.aspx?cur=0" TargetMode="External"/><Relationship Id="rId32" Type="http://schemas.openxmlformats.org/officeDocument/2006/relationships/hyperlink" Target="https://takam.mof.gov.il/main" TargetMode="External"/><Relationship Id="rId37" Type="http://schemas.openxmlformats.org/officeDocument/2006/relationships/package" Target="embeddings/Microsoft_Word_Document.docx"/><Relationship Id="rId40" Type="http://schemas.openxmlformats.org/officeDocument/2006/relationships/hyperlink" Target="https://www.nevo.co.il/law_html/law100/%D7%A6%D7%95%20%D7%94%D7%A8%D7%97%D7%91%D7%94%20%D7%9E%D7%A9%D7%95%D7%9C%D7%91%20%D7%9C%D7%A4%D7%A0%D7%A1%D7%99%D7%94%20%D7%97%D7%95%D7%91%D7%94%202011.htm" TargetMode="External"/><Relationship Id="rId45" Type="http://schemas.openxmlformats.org/officeDocument/2006/relationships/hyperlink" Target="https://www.nevo.co.il/law_html/law01/999_471.htm"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takam.mof.gov.il/document/H.8.2.1" TargetMode="External"/><Relationship Id="rId28" Type="http://schemas.openxmlformats.org/officeDocument/2006/relationships/hyperlink" Target="http://www.sos247.co.il/products/14/&#1502;&#1513;&#1511;&#1508;&#1514;-&#1513;&#1491;&#1492;-BUSHNELL-10X50.aspx" TargetMode="External"/><Relationship Id="rId36" Type="http://schemas.openxmlformats.org/officeDocument/2006/relationships/image" Target="media/image3.emf"/><Relationship Id="rId49" Type="http://schemas.microsoft.com/office/2011/relationships/people" Target="people.xml"/><Relationship Id="rId10" Type="http://schemas.openxmlformats.org/officeDocument/2006/relationships/footnotes" Target="footnotes.xml"/><Relationship Id="rId19" Type="http://schemas.openxmlformats.org/officeDocument/2006/relationships/hyperlink" Target="https://www.guidestar.org.il/home" TargetMode="External"/><Relationship Id="rId31" Type="http://schemas.openxmlformats.org/officeDocument/2006/relationships/hyperlink" Target="https://takam.mof.gov.il/main" TargetMode="External"/><Relationship Id="rId44" Type="http://schemas.openxmlformats.org/officeDocument/2006/relationships/hyperlink" Target="http://www.mof.gov.il/takam/Pages/horaot.aspx?k=7.3.9.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takam.mof.gov.il/document/H.8.2.1" TargetMode="External"/><Relationship Id="rId27" Type="http://schemas.openxmlformats.org/officeDocument/2006/relationships/hyperlink" Target="https://takam.mof.gov.il/document/H.8.2.1" TargetMode="Externa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43" Type="http://schemas.openxmlformats.org/officeDocument/2006/relationships/hyperlink" Target="https://www.nevo.co.il/law_html/Law01/999_470.htm" TargetMode="External"/><Relationship Id="rId48"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microsoft.com/office/2011/relationships/commentsExtended" Target="commentsExtended.xml"/><Relationship Id="rId25" Type="http://schemas.openxmlformats.org/officeDocument/2006/relationships/hyperlink" Target="https://takam.mof.gov.il/document/H.8.2.1" TargetMode="External"/><Relationship Id="rId33" Type="http://schemas.openxmlformats.org/officeDocument/2006/relationships/hyperlink" Target="https://foi.gov.il/" TargetMode="External"/><Relationship Id="rId38" Type="http://schemas.openxmlformats.org/officeDocument/2006/relationships/hyperlink" Target="https://www.nevo.co.il/law_html/Law01/090_001.htm" TargetMode="External"/><Relationship Id="rId46" Type="http://schemas.openxmlformats.org/officeDocument/2006/relationships/hyperlink" Target="https://www.nevo.co.il/law_html/Law01/116_001.htm" TargetMode="External"/><Relationship Id="rId20" Type="http://schemas.openxmlformats.org/officeDocument/2006/relationships/hyperlink" Target="https://takam.mof.gov.il/main" TargetMode="External"/><Relationship Id="rId41" Type="http://schemas.openxmlformats.org/officeDocument/2006/relationships/hyperlink" Target="https://www.nevo.co.il/law_html/Law01/999_470.htm" TargetMode="External"/><Relationship Id="rId1" Type="http://schemas.openxmlformats.org/officeDocument/2006/relationships/customXml" Target="../customXml/item1.xml"/><Relationship Id="rId6"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8446DD5-29E7-48AC-A2F8-16CEB323666B}">
  <ds:schemaRefs>
    <ds:schemaRef ds:uri="http://www.w3.org/XML/1998/namespace"/>
    <ds:schemaRef ds:uri="http://schemas.microsoft.com/office/2006/metadata/properties"/>
    <ds:schemaRef ds:uri="http://purl.org/dc/dcmitype/"/>
    <ds:schemaRef ds:uri="http://purl.org/dc/terms/"/>
    <ds:schemaRef ds:uri="8faed47e-395e-4055-a3bc-ef545c21aa66"/>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7307AE35-B0BE-44C4-AD4D-3D696F606A87}">
  <ds:schemaRefs>
    <ds:schemaRef ds:uri="http://schemas.microsoft.com/sharepoint/v3/contenttype/forms"/>
  </ds:schemaRefs>
</ds:datastoreItem>
</file>

<file path=customXml/itemProps4.xml><?xml version="1.0" encoding="utf-8"?>
<ds:datastoreItem xmlns:ds="http://schemas.openxmlformats.org/officeDocument/2006/customXml" ds:itemID="{A77E67AA-8C64-4591-BCE8-5168C6CF3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5D3AC93-16D8-4310-AE96-73D60679F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102</Pages>
  <Words>24171</Words>
  <Characters>120855</Characters>
  <Application>Microsoft Office Word</Application>
  <DocSecurity>0</DocSecurity>
  <Lines>1007</Lines>
  <Paragraphs>289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18/2024</vt:lpstr>
      <vt:lpstr/>
    </vt:vector>
  </TitlesOfParts>
  <Company/>
  <LinksUpToDate>false</LinksUpToDate>
  <CharactersWithSpaces>144737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18/2024</dc:title>
  <dc:creator>ניצן מנחם</dc:creator>
  <cp:lastModifiedBy>אילנה טמסוט</cp:lastModifiedBy>
  <cp:revision>2</cp:revision>
  <dcterms:created xsi:type="dcterms:W3CDTF">2024-05-01T08:30:00Z</dcterms:created>
  <dcterms:modified xsi:type="dcterms:W3CDTF">2024-05-01T08:30:00Z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18/2024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יחידת ביטחון</vt:lpwstr>
  </property>
  <property fmtid="{D5CDD505-2E9C-101B-9397-08002B2CF9AE}" pid="8" name="SubjectRequest">
    <vt:lpwstr>שירותי אבטחה פיזית וחמושה למשרד האנרגיה ותשתיות</vt:lpwstr>
  </property>
  <property fmtid="{D5CDD505-2E9C-101B-9397-08002B2CF9AE}" pid="9" name="userCreate">
    <vt:lpwstr>85</vt:lpwstr>
  </property>
  <property fmtid="{D5CDD505-2E9C-101B-9397-08002B2CF9AE}" pid="10" name="Contact">
    <vt:lpwstr>אביהו לוי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734</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